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BB9930">
      <w:pPr>
        <w:pStyle w:val="95"/>
      </w:pPr>
      <w:r>
        <w:rPr>
          <w:sz w:val="48"/>
          <w:szCs w:val="48"/>
        </w:rPr>
        <w:drawing>
          <wp:anchor distT="0" distB="0" distL="114300" distR="114300" simplePos="0" relativeHeight="251659264" behindDoc="0" locked="0" layoutInCell="1" allowOverlap="1">
            <wp:simplePos x="0" y="0"/>
            <wp:positionH relativeFrom="column">
              <wp:posOffset>10795</wp:posOffset>
            </wp:positionH>
            <wp:positionV relativeFrom="paragraph">
              <wp:posOffset>-6350</wp:posOffset>
            </wp:positionV>
            <wp:extent cx="2548890" cy="889000"/>
            <wp:effectExtent l="0" t="0" r="3810" b="6350"/>
            <wp:wrapNone/>
            <wp:docPr id="1" name="图片 1" descr="t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im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548890" cy="889000"/>
                    </a:xfrm>
                    <a:prstGeom prst="rect">
                      <a:avLst/>
                    </a:prstGeom>
                    <a:noFill/>
                    <a:ln>
                      <a:noFill/>
                    </a:ln>
                  </pic:spPr>
                </pic:pic>
              </a:graphicData>
            </a:graphic>
          </wp:anchor>
        </w:drawing>
      </w:r>
    </w:p>
    <w:p w14:paraId="66F0CAD5">
      <w:pPr>
        <w:ind w:right="280"/>
        <w:jc w:val="center"/>
        <w:rPr>
          <w:rFonts w:ascii="宋体" w:hAnsi="宋体"/>
          <w:sz w:val="48"/>
          <w:szCs w:val="48"/>
        </w:rPr>
      </w:pPr>
    </w:p>
    <w:p w14:paraId="3EA24C15">
      <w:pPr>
        <w:ind w:right="280"/>
        <w:jc w:val="center"/>
        <w:rPr>
          <w:rFonts w:ascii="宋体" w:hAnsi="宋体"/>
          <w:sz w:val="48"/>
          <w:szCs w:val="48"/>
        </w:rPr>
      </w:pPr>
    </w:p>
    <w:p w14:paraId="734DA162">
      <w:pPr>
        <w:ind w:right="280"/>
        <w:jc w:val="center"/>
        <w:rPr>
          <w:rFonts w:ascii="宋体" w:hAnsi="宋体"/>
          <w:sz w:val="48"/>
          <w:szCs w:val="48"/>
        </w:rPr>
      </w:pPr>
    </w:p>
    <w:p w14:paraId="0435320E">
      <w:pPr>
        <w:ind w:right="280"/>
        <w:jc w:val="center"/>
        <w:rPr>
          <w:rFonts w:ascii="宋体" w:hAnsi="宋体"/>
          <w:sz w:val="48"/>
          <w:szCs w:val="48"/>
        </w:rPr>
      </w:pPr>
    </w:p>
    <w:p w14:paraId="07CDE389">
      <w:pPr>
        <w:ind w:right="280"/>
        <w:jc w:val="center"/>
        <w:rPr>
          <w:rFonts w:ascii="楷体_GB2312" w:hAnsi="宋体" w:eastAsia="楷体_GB2312"/>
          <w:sz w:val="52"/>
          <w:szCs w:val="52"/>
        </w:rPr>
      </w:pPr>
    </w:p>
    <w:p w14:paraId="485A6A7A">
      <w:pPr>
        <w:ind w:right="280"/>
        <w:jc w:val="center"/>
        <w:rPr>
          <w:rFonts w:hint="eastAsia" w:ascii="楷体_GB2312" w:hAnsi="宋体" w:eastAsia="楷体_GB2312"/>
          <w:sz w:val="52"/>
          <w:szCs w:val="52"/>
        </w:rPr>
      </w:pPr>
      <w:r>
        <w:rPr>
          <w:rFonts w:hint="eastAsia" w:ascii="楷体_GB2312" w:hAnsi="宋体" w:eastAsia="楷体_GB2312"/>
          <w:sz w:val="52"/>
          <w:szCs w:val="52"/>
        </w:rPr>
        <w:t>中国重汽集团济南动力有限公司</w:t>
      </w:r>
    </w:p>
    <w:p w14:paraId="612663B5">
      <w:pPr>
        <w:ind w:right="280"/>
        <w:jc w:val="center"/>
        <w:rPr>
          <w:sz w:val="28"/>
          <w:szCs w:val="28"/>
        </w:rPr>
      </w:pPr>
      <w:r>
        <w:rPr>
          <w:rFonts w:hint="eastAsia" w:ascii="楷体_GB2312" w:hAnsi="宋体" w:eastAsia="楷体_GB2312"/>
          <w:sz w:val="52"/>
          <w:szCs w:val="52"/>
        </w:rPr>
        <w:t>消防器材采购项目</w:t>
      </w:r>
    </w:p>
    <w:p w14:paraId="18CBF8EA">
      <w:pPr>
        <w:ind w:right="280"/>
        <w:jc w:val="center"/>
        <w:rPr>
          <w:sz w:val="28"/>
          <w:szCs w:val="28"/>
        </w:rPr>
      </w:pPr>
    </w:p>
    <w:p w14:paraId="6418E5FF">
      <w:pPr>
        <w:jc w:val="center"/>
        <w:rPr>
          <w:rFonts w:ascii="宋体" w:hAnsi="宋体" w:cs="宋体"/>
          <w:sz w:val="72"/>
          <w:szCs w:val="72"/>
        </w:rPr>
      </w:pPr>
      <w:r>
        <w:rPr>
          <w:rFonts w:hint="eastAsia" w:ascii="宋体" w:hAnsi="宋体" w:cs="宋体"/>
          <w:sz w:val="72"/>
          <w:szCs w:val="72"/>
        </w:rPr>
        <w:t>招标文件</w:t>
      </w:r>
    </w:p>
    <w:p w14:paraId="2A3C624C">
      <w:pPr>
        <w:jc w:val="center"/>
        <w:rPr>
          <w:rFonts w:ascii="宋体" w:hAnsi="宋体"/>
          <w:sz w:val="48"/>
          <w:szCs w:val="48"/>
        </w:rPr>
      </w:pPr>
    </w:p>
    <w:p w14:paraId="6993BE58">
      <w:pPr>
        <w:jc w:val="center"/>
        <w:rPr>
          <w:rFonts w:ascii="宋体" w:hAnsi="宋体"/>
          <w:sz w:val="48"/>
          <w:szCs w:val="48"/>
        </w:rPr>
      </w:pPr>
    </w:p>
    <w:p w14:paraId="63FA33C5">
      <w:pPr>
        <w:widowControl/>
        <w:spacing w:line="360" w:lineRule="auto"/>
        <w:jc w:val="center"/>
        <w:rPr>
          <w:rFonts w:ascii="宋体" w:hAnsi="宋体" w:cs="宋体"/>
          <w:b/>
          <w:bCs/>
          <w:kern w:val="0"/>
          <w:sz w:val="32"/>
          <w:szCs w:val="32"/>
          <w:u w:val="single"/>
        </w:rPr>
      </w:pPr>
      <w:r>
        <w:rPr>
          <w:rFonts w:hint="eastAsia" w:ascii="宋体" w:hAnsi="宋体" w:cs="宋体"/>
          <w:b/>
          <w:bCs/>
          <w:kern w:val="0"/>
          <w:sz w:val="32"/>
          <w:szCs w:val="32"/>
        </w:rPr>
        <w:t>项目编号：ZBGL2026040197</w:t>
      </w:r>
    </w:p>
    <w:p w14:paraId="10A10BCC">
      <w:pPr>
        <w:jc w:val="center"/>
        <w:rPr>
          <w:rFonts w:ascii="宋体" w:hAnsi="宋体"/>
          <w:sz w:val="48"/>
          <w:szCs w:val="48"/>
        </w:rPr>
      </w:pPr>
    </w:p>
    <w:p w14:paraId="0D4E54EC">
      <w:pPr>
        <w:jc w:val="center"/>
        <w:rPr>
          <w:rFonts w:ascii="宋体" w:hAnsi="宋体"/>
          <w:sz w:val="48"/>
          <w:szCs w:val="48"/>
        </w:rPr>
      </w:pPr>
    </w:p>
    <w:p w14:paraId="111CA3F9">
      <w:pPr>
        <w:jc w:val="center"/>
        <w:rPr>
          <w:rFonts w:ascii="宋体" w:hAnsi="宋体"/>
          <w:sz w:val="28"/>
          <w:szCs w:val="28"/>
        </w:rPr>
      </w:pPr>
    </w:p>
    <w:p w14:paraId="12CB50D1">
      <w:pPr>
        <w:jc w:val="center"/>
        <w:rPr>
          <w:rFonts w:ascii="宋体" w:hAnsi="宋体"/>
          <w:sz w:val="28"/>
          <w:szCs w:val="28"/>
        </w:rPr>
      </w:pPr>
    </w:p>
    <w:p w14:paraId="1CE80EBC">
      <w:pPr>
        <w:jc w:val="center"/>
        <w:rPr>
          <w:rFonts w:ascii="宋体" w:hAnsi="宋体"/>
          <w:sz w:val="28"/>
          <w:szCs w:val="28"/>
        </w:rPr>
      </w:pPr>
      <w:r>
        <w:rPr>
          <w:rFonts w:hint="eastAsia" w:ascii="宋体" w:hAnsi="宋体"/>
          <w:sz w:val="28"/>
          <w:szCs w:val="28"/>
        </w:rPr>
        <w:t>招 标 人：中国重汽集团</w:t>
      </w:r>
      <w:r>
        <w:rPr>
          <w:rFonts w:hint="eastAsia" w:ascii="宋体" w:hAnsi="宋体"/>
          <w:sz w:val="28"/>
          <w:szCs w:val="28"/>
          <w:highlight w:val="none"/>
          <w:u w:val="single"/>
          <w:lang w:val="en-US" w:eastAsia="zh-CN"/>
        </w:rPr>
        <w:t>济南动力</w:t>
      </w:r>
      <w:r>
        <w:rPr>
          <w:rFonts w:hint="eastAsia" w:ascii="宋体" w:hAnsi="宋体"/>
          <w:sz w:val="28"/>
          <w:szCs w:val="28"/>
        </w:rPr>
        <w:t>有限公司</w:t>
      </w:r>
    </w:p>
    <w:p w14:paraId="0D8A0D9A">
      <w:pPr>
        <w:jc w:val="center"/>
        <w:rPr>
          <w:rFonts w:ascii="宋体" w:hAnsi="宋体"/>
          <w:sz w:val="28"/>
          <w:szCs w:val="28"/>
        </w:rPr>
      </w:pPr>
    </w:p>
    <w:p w14:paraId="0438957B">
      <w:pPr>
        <w:jc w:val="center"/>
        <w:rPr>
          <w:rFonts w:hint="eastAsia" w:ascii="宋体" w:hAnsi="宋体"/>
          <w:sz w:val="28"/>
          <w:szCs w:val="28"/>
          <w:u w:val="single"/>
        </w:rPr>
      </w:pPr>
      <w:r>
        <w:rPr>
          <w:rFonts w:hint="eastAsia" w:ascii="宋体" w:hAnsi="宋体"/>
          <w:sz w:val="28"/>
          <w:szCs w:val="28"/>
          <w:u w:val="single"/>
        </w:rPr>
        <w:t>20</w:t>
      </w:r>
      <w:r>
        <w:rPr>
          <w:rFonts w:hint="eastAsia" w:ascii="宋体" w:hAnsi="宋体"/>
          <w:sz w:val="28"/>
          <w:szCs w:val="28"/>
          <w:u w:val="single"/>
          <w:lang w:val="en-US" w:eastAsia="zh-CN"/>
        </w:rPr>
        <w:t>26</w:t>
      </w:r>
      <w:r>
        <w:rPr>
          <w:rFonts w:hint="eastAsia" w:ascii="宋体" w:hAnsi="宋体"/>
          <w:sz w:val="28"/>
          <w:szCs w:val="28"/>
          <w:u w:val="single"/>
        </w:rPr>
        <w:t>年</w:t>
      </w:r>
      <w:r>
        <w:rPr>
          <w:rFonts w:hint="eastAsia" w:ascii="宋体" w:hAnsi="宋体"/>
          <w:sz w:val="28"/>
          <w:szCs w:val="28"/>
          <w:u w:val="single"/>
          <w:lang w:val="en-US" w:eastAsia="zh-CN"/>
        </w:rPr>
        <w:t>4</w:t>
      </w:r>
      <w:r>
        <w:rPr>
          <w:rFonts w:hint="eastAsia" w:ascii="宋体" w:hAnsi="宋体"/>
          <w:sz w:val="28"/>
          <w:szCs w:val="28"/>
          <w:u w:val="single"/>
        </w:rPr>
        <w:t>月</w:t>
      </w:r>
    </w:p>
    <w:p w14:paraId="2E11C4D8">
      <w:pPr>
        <w:spacing w:line="480" w:lineRule="auto"/>
        <w:jc w:val="center"/>
        <w:rPr>
          <w:rFonts w:ascii="宋体" w:hAnsi="宋体"/>
          <w:b/>
          <w:bCs/>
          <w:sz w:val="48"/>
          <w:szCs w:val="48"/>
        </w:rPr>
        <w:sectPr>
          <w:footerReference r:id="rId6" w:type="first"/>
          <w:headerReference r:id="rId3" w:type="default"/>
          <w:footerReference r:id="rId4" w:type="default"/>
          <w:footerReference r:id="rId5" w:type="even"/>
          <w:pgSz w:w="11906" w:h="16838"/>
          <w:pgMar w:top="1701" w:right="1418" w:bottom="1134" w:left="1418" w:header="851" w:footer="992" w:gutter="0"/>
          <w:pgBorders>
            <w:top w:val="none" w:sz="0" w:space="0"/>
            <w:left w:val="none" w:sz="0" w:space="0"/>
            <w:bottom w:val="none" w:sz="0" w:space="0"/>
            <w:right w:val="none" w:sz="0" w:space="0"/>
          </w:pgBorders>
          <w:pgNumType w:fmt="numberInDash" w:start="1"/>
          <w:cols w:space="720" w:num="1"/>
          <w:titlePg/>
          <w:docGrid w:type="lines" w:linePitch="312" w:charSpace="0"/>
        </w:sectPr>
      </w:pPr>
    </w:p>
    <w:sdt>
      <w:sdtPr>
        <w:rPr>
          <w:rFonts w:ascii="Times New Roman" w:hAnsi="Times New Roman" w:eastAsia="宋体" w:cs="Times New Roman"/>
          <w:color w:val="auto"/>
          <w:kern w:val="2"/>
          <w:sz w:val="21"/>
          <w:szCs w:val="20"/>
          <w:lang w:val="zh-CN"/>
        </w:rPr>
        <w:id w:val="-629018532"/>
        <w:docPartObj>
          <w:docPartGallery w:val="Table of Contents"/>
          <w:docPartUnique/>
        </w:docPartObj>
      </w:sdtPr>
      <w:sdtEndPr>
        <w:rPr>
          <w:rFonts w:ascii="Times New Roman" w:hAnsi="Times New Roman" w:eastAsia="宋体" w:cs="Times New Roman"/>
          <w:b/>
          <w:bCs/>
          <w:color w:val="auto"/>
          <w:kern w:val="2"/>
          <w:sz w:val="21"/>
          <w:szCs w:val="20"/>
          <w:lang w:val="zh-CN"/>
        </w:rPr>
      </w:sdtEndPr>
      <w:sdtContent>
        <w:p w14:paraId="176426B1">
          <w:pPr>
            <w:pStyle w:val="69"/>
            <w:jc w:val="center"/>
            <w:rPr>
              <w:rFonts w:ascii="黑体" w:hAnsi="黑体" w:eastAsia="黑体"/>
              <w:b/>
              <w:color w:val="auto"/>
              <w:sz w:val="44"/>
              <w:szCs w:val="44"/>
              <w:lang w:val="zh-CN"/>
            </w:rPr>
          </w:pPr>
          <w:r>
            <w:rPr>
              <w:rFonts w:ascii="黑体" w:hAnsi="黑体" w:eastAsia="黑体"/>
              <w:b/>
              <w:color w:val="auto"/>
              <w:sz w:val="44"/>
              <w:szCs w:val="44"/>
              <w:lang w:val="zh-CN"/>
            </w:rPr>
            <w:t>目</w:t>
          </w:r>
          <w:r>
            <w:rPr>
              <w:rFonts w:hint="eastAsia" w:ascii="黑体" w:hAnsi="黑体" w:eastAsia="黑体"/>
              <w:b/>
              <w:color w:val="auto"/>
              <w:sz w:val="44"/>
              <w:szCs w:val="44"/>
              <w:lang w:val="zh-CN"/>
            </w:rPr>
            <w:t xml:space="preserve"> </w:t>
          </w:r>
          <w:r>
            <w:rPr>
              <w:rFonts w:ascii="黑体" w:hAnsi="黑体" w:eastAsia="黑体"/>
              <w:b/>
              <w:color w:val="auto"/>
              <w:sz w:val="44"/>
              <w:szCs w:val="44"/>
              <w:lang w:val="zh-CN"/>
            </w:rPr>
            <w:t xml:space="preserve">    录</w:t>
          </w:r>
        </w:p>
        <w:p w14:paraId="46B5AC1E">
          <w:pPr>
            <w:pStyle w:val="22"/>
            <w:tabs>
              <w:tab w:val="right" w:leader="middleDot" w:pos="9070"/>
              <w:tab w:val="clear" w:pos="8729"/>
            </w:tabs>
          </w:pPr>
          <w:r>
            <w:rPr>
              <w:rFonts w:hint="eastAsia" w:ascii="Calibri" w:hAnsi="Calibri"/>
              <w:bCs/>
              <w:kern w:val="44"/>
              <w:sz w:val="36"/>
              <w:szCs w:val="44"/>
            </w:rPr>
            <w:fldChar w:fldCharType="begin"/>
          </w:r>
          <w:r>
            <w:rPr>
              <w:rFonts w:hint="eastAsia" w:ascii="Calibri" w:hAnsi="Calibri"/>
              <w:bCs/>
              <w:kern w:val="44"/>
              <w:sz w:val="36"/>
              <w:szCs w:val="44"/>
            </w:rPr>
            <w:instrText xml:space="preserve">TOC \o "1-1" \h \u </w:instrText>
          </w:r>
          <w:r>
            <w:rPr>
              <w:rFonts w:hint="eastAsia" w:ascii="Calibri" w:hAnsi="Calibri"/>
              <w:bCs/>
              <w:kern w:val="44"/>
              <w:sz w:val="36"/>
              <w:szCs w:val="44"/>
            </w:rPr>
            <w:fldChar w:fldCharType="separate"/>
          </w:r>
          <w:r>
            <w:rPr>
              <w:rFonts w:hint="eastAsia" w:ascii="Calibri" w:hAnsi="Calibri"/>
              <w:bCs/>
              <w:kern w:val="44"/>
              <w:szCs w:val="44"/>
            </w:rPr>
            <w:fldChar w:fldCharType="begin"/>
          </w:r>
          <w:r>
            <w:rPr>
              <w:rFonts w:hint="eastAsia" w:ascii="Calibri" w:hAnsi="Calibri"/>
              <w:bCs/>
              <w:kern w:val="44"/>
              <w:szCs w:val="44"/>
            </w:rPr>
            <w:instrText xml:space="preserve"> HYPERLINK \l _Toc7104 </w:instrText>
          </w:r>
          <w:r>
            <w:rPr>
              <w:rFonts w:hint="eastAsia" w:ascii="Calibri" w:hAnsi="Calibri"/>
              <w:bCs/>
              <w:kern w:val="44"/>
              <w:szCs w:val="44"/>
            </w:rPr>
            <w:fldChar w:fldCharType="separate"/>
          </w:r>
          <w:r>
            <w:rPr>
              <w:rFonts w:hint="eastAsia"/>
            </w:rPr>
            <w:t>招标公告（适用于公开招标）</w:t>
          </w:r>
          <w:r>
            <w:tab/>
          </w:r>
          <w:r>
            <w:fldChar w:fldCharType="begin"/>
          </w:r>
          <w:r>
            <w:instrText xml:space="preserve"> PAGEREF _Toc7104 \h </w:instrText>
          </w:r>
          <w:r>
            <w:fldChar w:fldCharType="separate"/>
          </w:r>
          <w:r>
            <w:t>- 1 -</w:t>
          </w:r>
          <w:r>
            <w:fldChar w:fldCharType="end"/>
          </w:r>
          <w:r>
            <w:rPr>
              <w:rFonts w:hint="eastAsia" w:ascii="Calibri" w:hAnsi="Calibri"/>
              <w:bCs/>
              <w:kern w:val="44"/>
              <w:szCs w:val="44"/>
            </w:rPr>
            <w:fldChar w:fldCharType="end"/>
          </w:r>
        </w:p>
        <w:p w14:paraId="3718B9B5">
          <w:pPr>
            <w:pStyle w:val="22"/>
            <w:tabs>
              <w:tab w:val="right" w:leader="middleDot" w:pos="9070"/>
              <w:tab w:val="clear" w:pos="8729"/>
            </w:tabs>
          </w:pPr>
          <w:r>
            <w:rPr>
              <w:rFonts w:hint="eastAsia" w:ascii="Calibri" w:hAnsi="Calibri" w:eastAsia="宋体" w:cs="Times New Roman"/>
              <w:bCs/>
              <w:kern w:val="44"/>
              <w:szCs w:val="44"/>
            </w:rPr>
            <w:fldChar w:fldCharType="begin"/>
          </w:r>
          <w:r>
            <w:rPr>
              <w:rFonts w:hint="eastAsia" w:ascii="Calibri" w:hAnsi="Calibri" w:eastAsia="宋体" w:cs="Times New Roman"/>
              <w:bCs/>
              <w:kern w:val="44"/>
              <w:szCs w:val="44"/>
            </w:rPr>
            <w:instrText xml:space="preserve"> HYPERLINK \l _Toc7753 </w:instrText>
          </w:r>
          <w:r>
            <w:rPr>
              <w:rFonts w:hint="eastAsia" w:ascii="Calibri" w:hAnsi="Calibri" w:eastAsia="宋体" w:cs="Times New Roman"/>
              <w:bCs/>
              <w:kern w:val="44"/>
              <w:szCs w:val="44"/>
            </w:rPr>
            <w:fldChar w:fldCharType="separate"/>
          </w:r>
          <w:r>
            <w:rPr>
              <w:rFonts w:hint="eastAsia"/>
            </w:rPr>
            <w:t>第一部分  投标人须知</w:t>
          </w:r>
          <w:r>
            <w:tab/>
          </w:r>
          <w:r>
            <w:fldChar w:fldCharType="begin"/>
          </w:r>
          <w:r>
            <w:instrText xml:space="preserve"> PAGEREF _Toc7753 \h </w:instrText>
          </w:r>
          <w:r>
            <w:fldChar w:fldCharType="separate"/>
          </w:r>
          <w:r>
            <w:t>- 2 -</w:t>
          </w:r>
          <w:r>
            <w:fldChar w:fldCharType="end"/>
          </w:r>
          <w:r>
            <w:rPr>
              <w:rFonts w:hint="eastAsia" w:ascii="Calibri" w:hAnsi="Calibri" w:eastAsia="宋体" w:cs="Times New Roman"/>
              <w:bCs/>
              <w:kern w:val="44"/>
              <w:szCs w:val="44"/>
            </w:rPr>
            <w:fldChar w:fldCharType="end"/>
          </w:r>
        </w:p>
        <w:p w14:paraId="4D6E9C52">
          <w:pPr>
            <w:pStyle w:val="22"/>
            <w:tabs>
              <w:tab w:val="right" w:leader="middleDot" w:pos="9070"/>
              <w:tab w:val="clear" w:pos="8729"/>
            </w:tabs>
          </w:pPr>
          <w:r>
            <w:rPr>
              <w:rFonts w:hint="eastAsia" w:ascii="Calibri" w:hAnsi="Calibri" w:eastAsia="宋体" w:cs="Times New Roman"/>
              <w:bCs/>
              <w:kern w:val="44"/>
              <w:szCs w:val="44"/>
            </w:rPr>
            <w:fldChar w:fldCharType="begin"/>
          </w:r>
          <w:r>
            <w:rPr>
              <w:rFonts w:hint="eastAsia" w:ascii="Calibri" w:hAnsi="Calibri" w:eastAsia="宋体" w:cs="Times New Roman"/>
              <w:bCs/>
              <w:kern w:val="44"/>
              <w:szCs w:val="44"/>
            </w:rPr>
            <w:instrText xml:space="preserve"> HYPERLINK \l _Toc1910 </w:instrText>
          </w:r>
          <w:r>
            <w:rPr>
              <w:rFonts w:hint="eastAsia" w:ascii="Calibri" w:hAnsi="Calibri" w:eastAsia="宋体" w:cs="Times New Roman"/>
              <w:bCs/>
              <w:kern w:val="44"/>
              <w:szCs w:val="44"/>
            </w:rPr>
            <w:fldChar w:fldCharType="separate"/>
          </w:r>
          <w:r>
            <w:rPr>
              <w:rFonts w:hint="eastAsia"/>
            </w:rPr>
            <w:t>第二部分　</w:t>
          </w:r>
          <w:r>
            <w:rPr>
              <w:rFonts w:hint="eastAsia"/>
              <w:lang w:val="en-US" w:eastAsia="zh-CN"/>
            </w:rPr>
            <w:t>技术标书</w:t>
          </w:r>
          <w:r>
            <w:tab/>
          </w:r>
          <w:r>
            <w:fldChar w:fldCharType="begin"/>
          </w:r>
          <w:r>
            <w:instrText xml:space="preserve"> PAGEREF _Toc1910 \h </w:instrText>
          </w:r>
          <w:r>
            <w:fldChar w:fldCharType="separate"/>
          </w:r>
          <w:r>
            <w:t>- 8 -</w:t>
          </w:r>
          <w:r>
            <w:fldChar w:fldCharType="end"/>
          </w:r>
          <w:r>
            <w:rPr>
              <w:rFonts w:hint="eastAsia" w:ascii="Calibri" w:hAnsi="Calibri" w:eastAsia="宋体" w:cs="Times New Roman"/>
              <w:bCs/>
              <w:kern w:val="44"/>
              <w:szCs w:val="44"/>
            </w:rPr>
            <w:fldChar w:fldCharType="end"/>
          </w:r>
        </w:p>
        <w:p w14:paraId="5D6BEB3E">
          <w:pPr>
            <w:pStyle w:val="22"/>
            <w:tabs>
              <w:tab w:val="right" w:leader="middleDot" w:pos="9070"/>
              <w:tab w:val="clear" w:pos="8729"/>
            </w:tabs>
          </w:pPr>
          <w:r>
            <w:rPr>
              <w:rFonts w:hint="eastAsia" w:ascii="Calibri" w:hAnsi="Calibri" w:eastAsia="宋体" w:cs="Times New Roman"/>
              <w:bCs/>
              <w:kern w:val="44"/>
              <w:szCs w:val="44"/>
            </w:rPr>
            <w:fldChar w:fldCharType="begin"/>
          </w:r>
          <w:r>
            <w:rPr>
              <w:rFonts w:hint="eastAsia" w:ascii="Calibri" w:hAnsi="Calibri" w:eastAsia="宋体" w:cs="Times New Roman"/>
              <w:bCs/>
              <w:kern w:val="44"/>
              <w:szCs w:val="44"/>
            </w:rPr>
            <w:instrText xml:space="preserve"> HYPERLINK \l _Toc20595 </w:instrText>
          </w:r>
          <w:r>
            <w:rPr>
              <w:rFonts w:hint="eastAsia" w:ascii="Calibri" w:hAnsi="Calibri" w:eastAsia="宋体" w:cs="Times New Roman"/>
              <w:bCs/>
              <w:kern w:val="44"/>
              <w:szCs w:val="44"/>
            </w:rPr>
            <w:fldChar w:fldCharType="separate"/>
          </w:r>
          <w:r>
            <w:rPr>
              <w:rFonts w:hint="eastAsia"/>
            </w:rPr>
            <w:t>第三部分　合同主要条款</w:t>
          </w:r>
          <w:r>
            <w:tab/>
          </w:r>
          <w:r>
            <w:fldChar w:fldCharType="begin"/>
          </w:r>
          <w:r>
            <w:instrText xml:space="preserve"> PAGEREF _Toc20595 \h </w:instrText>
          </w:r>
          <w:r>
            <w:fldChar w:fldCharType="separate"/>
          </w:r>
          <w:r>
            <w:t>- 8 -</w:t>
          </w:r>
          <w:r>
            <w:fldChar w:fldCharType="end"/>
          </w:r>
          <w:r>
            <w:rPr>
              <w:rFonts w:hint="eastAsia" w:ascii="Calibri" w:hAnsi="Calibri" w:eastAsia="宋体" w:cs="Times New Roman"/>
              <w:bCs/>
              <w:kern w:val="44"/>
              <w:szCs w:val="44"/>
            </w:rPr>
            <w:fldChar w:fldCharType="end"/>
          </w:r>
        </w:p>
        <w:p w14:paraId="7691DBF9">
          <w:pPr>
            <w:pStyle w:val="22"/>
            <w:tabs>
              <w:tab w:val="right" w:leader="middleDot" w:pos="9070"/>
              <w:tab w:val="clear" w:pos="8729"/>
            </w:tabs>
          </w:pPr>
          <w:r>
            <w:rPr>
              <w:rFonts w:hint="eastAsia" w:ascii="Calibri" w:hAnsi="Calibri" w:eastAsia="宋体" w:cs="Times New Roman"/>
              <w:bCs/>
              <w:kern w:val="44"/>
              <w:szCs w:val="44"/>
            </w:rPr>
            <w:fldChar w:fldCharType="begin"/>
          </w:r>
          <w:r>
            <w:rPr>
              <w:rFonts w:hint="eastAsia" w:ascii="Calibri" w:hAnsi="Calibri" w:eastAsia="宋体" w:cs="Times New Roman"/>
              <w:bCs/>
              <w:kern w:val="44"/>
              <w:szCs w:val="44"/>
            </w:rPr>
            <w:instrText xml:space="preserve"> HYPERLINK \l _Toc5925 </w:instrText>
          </w:r>
          <w:r>
            <w:rPr>
              <w:rFonts w:hint="eastAsia" w:ascii="Calibri" w:hAnsi="Calibri" w:eastAsia="宋体" w:cs="Times New Roman"/>
              <w:bCs/>
              <w:kern w:val="44"/>
              <w:szCs w:val="44"/>
            </w:rPr>
            <w:fldChar w:fldCharType="separate"/>
          </w:r>
          <w:r>
            <w:rPr>
              <w:rFonts w:hint="eastAsia"/>
            </w:rPr>
            <w:t>第四部分　</w:t>
          </w:r>
          <w:r>
            <w:rPr>
              <w:rFonts w:hint="eastAsia"/>
              <w:lang w:val="en-US" w:eastAsia="zh-CN"/>
            </w:rPr>
            <w:t>投标文件附件</w:t>
          </w:r>
          <w:r>
            <w:tab/>
          </w:r>
          <w:r>
            <w:fldChar w:fldCharType="begin"/>
          </w:r>
          <w:r>
            <w:instrText xml:space="preserve"> PAGEREF _Toc5925 \h </w:instrText>
          </w:r>
          <w:r>
            <w:fldChar w:fldCharType="separate"/>
          </w:r>
          <w:r>
            <w:t>- 9 -</w:t>
          </w:r>
          <w:r>
            <w:fldChar w:fldCharType="end"/>
          </w:r>
          <w:r>
            <w:rPr>
              <w:rFonts w:hint="eastAsia" w:ascii="Calibri" w:hAnsi="Calibri" w:eastAsia="宋体" w:cs="Times New Roman"/>
              <w:bCs/>
              <w:kern w:val="44"/>
              <w:szCs w:val="44"/>
            </w:rPr>
            <w:fldChar w:fldCharType="end"/>
          </w:r>
        </w:p>
        <w:p w14:paraId="6617A57C">
          <w:pPr>
            <w:pStyle w:val="22"/>
          </w:pPr>
          <w:r>
            <w:rPr>
              <w:rFonts w:hint="eastAsia" w:ascii="Calibri" w:hAnsi="Calibri" w:eastAsia="宋体" w:cs="Times New Roman"/>
              <w:bCs/>
              <w:kern w:val="44"/>
              <w:szCs w:val="44"/>
            </w:rPr>
            <w:fldChar w:fldCharType="end"/>
          </w:r>
        </w:p>
      </w:sdtContent>
    </w:sdt>
    <w:p w14:paraId="582BF911">
      <w:pPr>
        <w:pStyle w:val="16"/>
        <w:tabs>
          <w:tab w:val="left" w:pos="2940"/>
        </w:tabs>
        <w:spacing w:line="360" w:lineRule="auto"/>
      </w:pPr>
      <w:r>
        <w:tab/>
      </w:r>
    </w:p>
    <w:p w14:paraId="29FEE1FC">
      <w:pPr>
        <w:pStyle w:val="16"/>
        <w:spacing w:line="360" w:lineRule="auto"/>
        <w:jc w:val="center"/>
      </w:pPr>
    </w:p>
    <w:p w14:paraId="1A6E7B1A">
      <w:pPr>
        <w:pStyle w:val="16"/>
        <w:spacing w:line="360" w:lineRule="auto"/>
        <w:jc w:val="center"/>
        <w:sectPr>
          <w:pgSz w:w="11906" w:h="16838"/>
          <w:pgMar w:top="1701" w:right="1418" w:bottom="1134" w:left="1418" w:header="851" w:footer="992" w:gutter="0"/>
          <w:pgBorders>
            <w:top w:val="none" w:sz="0" w:space="0"/>
            <w:left w:val="none" w:sz="0" w:space="0"/>
            <w:bottom w:val="none" w:sz="0" w:space="0"/>
            <w:right w:val="none" w:sz="0" w:space="0"/>
          </w:pgBorders>
          <w:pgNumType w:fmt="numberInDash" w:start="1"/>
          <w:cols w:space="720" w:num="1"/>
          <w:titlePg/>
          <w:docGrid w:type="lines" w:linePitch="312" w:charSpace="0"/>
        </w:sectPr>
      </w:pPr>
    </w:p>
    <w:p w14:paraId="0230EEDA">
      <w:pPr>
        <w:pStyle w:val="72"/>
      </w:pPr>
      <w:bookmarkStart w:id="0" w:name="_Toc47976587"/>
      <w:bookmarkStart w:id="1" w:name="_Toc7104"/>
      <w:r>
        <w:rPr>
          <w:rFonts w:hint="eastAsia"/>
        </w:rPr>
        <w:t>招标公告</w:t>
      </w:r>
      <w:bookmarkEnd w:id="0"/>
      <w:bookmarkEnd w:id="1"/>
    </w:p>
    <w:p w14:paraId="5953C7BF">
      <w:pPr>
        <w:pStyle w:val="72"/>
        <w:rPr>
          <w:rFonts w:hint="eastAsia"/>
          <w:sz w:val="28"/>
        </w:rPr>
      </w:pPr>
      <w:bookmarkStart w:id="2" w:name="_Toc32474"/>
      <w:r>
        <w:rPr>
          <w:rFonts w:hint="eastAsia"/>
          <w:sz w:val="28"/>
        </w:rPr>
        <w:t>中国重汽集团济南动力有限公司消防器材采购项目招标公告</w:t>
      </w:r>
      <w:bookmarkEnd w:id="2"/>
    </w:p>
    <w:p w14:paraId="3B867C39">
      <w:pPr>
        <w:pStyle w:val="72"/>
        <w:rPr>
          <w:rFonts w:hint="eastAsia"/>
        </w:rPr>
      </w:pPr>
    </w:p>
    <w:p w14:paraId="2A47C58A">
      <w:pPr>
        <w:pStyle w:val="73"/>
        <w:numPr>
          <w:ilvl w:val="0"/>
          <w:numId w:val="0"/>
        </w:numPr>
        <w:ind w:left="420" w:leftChars="0" w:hanging="420" w:firstLineChars="0"/>
      </w:pPr>
      <w:bookmarkStart w:id="3" w:name="_Toc47976588"/>
      <w:r>
        <w:rPr>
          <w:rFonts w:hint="eastAsia" w:ascii="黑体" w:hAnsi="黑体" w:eastAsia="黑体" w:cs="Times New Roman"/>
          <w:b/>
          <w:bCs/>
          <w:kern w:val="2"/>
          <w:sz w:val="28"/>
          <w:szCs w:val="28"/>
          <w:highlight w:val="none"/>
          <w:lang w:val="en-US" w:eastAsia="zh-CN" w:bidi="ar-SA"/>
        </w:rPr>
        <w:t>一、</w:t>
      </w:r>
      <w:r>
        <w:rPr>
          <w:rFonts w:hint="eastAsia"/>
        </w:rPr>
        <w:t>项目名称及项目编号</w:t>
      </w:r>
      <w:bookmarkEnd w:id="3"/>
    </w:p>
    <w:p w14:paraId="1E71F649">
      <w:pPr>
        <w:pStyle w:val="74"/>
        <w:numPr>
          <w:ilvl w:val="0"/>
          <w:numId w:val="0"/>
        </w:numPr>
        <w:ind w:left="1130" w:leftChars="0" w:hanging="420" w:firstLineChars="0"/>
      </w:pPr>
      <w:r>
        <w:rPr>
          <w:rFonts w:hint="eastAsia" w:ascii="宋体" w:hAnsi="Courier New" w:eastAsia="宋体" w:cs="Times New Roman"/>
          <w:b/>
          <w:kern w:val="2"/>
          <w:sz w:val="21"/>
          <w:lang w:val="en-US" w:eastAsia="zh-CN" w:bidi="ar-SA"/>
        </w:rPr>
        <w:t>(一)</w:t>
      </w:r>
      <w:r>
        <w:rPr>
          <w:rFonts w:hint="eastAsia"/>
        </w:rPr>
        <w:t>项目名称：中国重汽集团济南动力有限公司消防器材采购项目</w:t>
      </w:r>
    </w:p>
    <w:p w14:paraId="15020D03">
      <w:pPr>
        <w:pStyle w:val="74"/>
        <w:numPr>
          <w:ilvl w:val="0"/>
          <w:numId w:val="0"/>
        </w:numPr>
        <w:ind w:left="1130" w:leftChars="0" w:hanging="420" w:firstLineChars="0"/>
      </w:pPr>
      <w:r>
        <w:rPr>
          <w:rFonts w:hint="eastAsia" w:ascii="宋体" w:hAnsi="Courier New" w:eastAsia="宋体" w:cs="Times New Roman"/>
          <w:b/>
          <w:kern w:val="2"/>
          <w:sz w:val="21"/>
          <w:lang w:val="en-US" w:eastAsia="zh-CN" w:bidi="ar-SA"/>
        </w:rPr>
        <w:t>(二)</w:t>
      </w:r>
      <w:r>
        <w:rPr>
          <w:rFonts w:hint="eastAsia"/>
        </w:rPr>
        <w:t>项目编号：ZBGL2026040197</w:t>
      </w:r>
    </w:p>
    <w:p w14:paraId="0AB9F24D">
      <w:pPr>
        <w:pStyle w:val="73"/>
        <w:numPr>
          <w:ilvl w:val="0"/>
          <w:numId w:val="0"/>
        </w:numPr>
        <w:ind w:left="420" w:leftChars="0" w:hanging="420" w:firstLineChars="0"/>
      </w:pPr>
      <w:bookmarkStart w:id="4" w:name="_Toc47976589"/>
      <w:r>
        <w:rPr>
          <w:rFonts w:hint="eastAsia" w:ascii="黑体" w:hAnsi="黑体" w:eastAsia="黑体" w:cs="Times New Roman"/>
          <w:b/>
          <w:bCs/>
          <w:kern w:val="2"/>
          <w:sz w:val="28"/>
          <w:szCs w:val="28"/>
          <w:highlight w:val="none"/>
          <w:lang w:val="en-US" w:eastAsia="zh-CN" w:bidi="ar-SA"/>
        </w:rPr>
        <w:t>二、</w:t>
      </w:r>
      <w:r>
        <w:rPr>
          <w:rFonts w:hint="eastAsia"/>
          <w:lang w:val="en-US" w:eastAsia="zh-CN"/>
        </w:rPr>
        <w:t>项目概况</w:t>
      </w:r>
      <w:r>
        <w:rPr>
          <w:rFonts w:hint="eastAsia"/>
        </w:rPr>
        <w:t>及招标形式</w:t>
      </w:r>
      <w:bookmarkEnd w:id="4"/>
    </w:p>
    <w:p w14:paraId="1A912F05">
      <w:pPr>
        <w:pStyle w:val="74"/>
        <w:numPr>
          <w:ilvl w:val="0"/>
          <w:numId w:val="0"/>
        </w:numPr>
        <w:ind w:left="1130" w:leftChars="0" w:hanging="420" w:firstLineChars="0"/>
        <w:rPr>
          <w:rFonts w:hint="default" w:eastAsia="宋体"/>
          <w:lang w:val="en-US" w:eastAsia="zh-CN"/>
        </w:rPr>
      </w:pPr>
      <w:r>
        <w:rPr>
          <w:rFonts w:hint="eastAsia" w:ascii="宋体" w:hAnsi="Courier New" w:eastAsia="宋体" w:cs="Times New Roman"/>
          <w:b/>
          <w:kern w:val="2"/>
          <w:sz w:val="21"/>
          <w:lang w:val="en-US" w:eastAsia="zh-CN" w:bidi="ar-SA"/>
        </w:rPr>
        <w:t>(一)</w:t>
      </w:r>
      <w:r>
        <w:rPr>
          <w:rFonts w:hint="eastAsia"/>
        </w:rPr>
        <w:t>招标内容：本次招标采取总价形式，合同有效期为1年（合同签订月至次年同月），中标后和中国重汽集团济南动力有限公司签订中标框架协议，与重汽全国地区各二级单位分别签定消防器材采购合同，据实进行结算。</w:t>
      </w:r>
      <w:bookmarkStart w:id="30" w:name="_GoBack"/>
      <w:r>
        <w:rPr>
          <w:rFonts w:hint="eastAsia"/>
          <w:lang w:val="en-US" w:eastAsia="zh-CN"/>
        </w:rPr>
        <w:t>项目预算：260.9367万元，含税。</w:t>
      </w:r>
      <w:bookmarkEnd w:id="30"/>
    </w:p>
    <w:p w14:paraId="4EC58B63">
      <w:pPr>
        <w:pStyle w:val="74"/>
        <w:numPr>
          <w:ilvl w:val="0"/>
          <w:numId w:val="0"/>
        </w:numPr>
        <w:ind w:left="1130" w:leftChars="0" w:hanging="420" w:firstLineChars="0"/>
      </w:pPr>
      <w:r>
        <w:rPr>
          <w:rFonts w:hint="eastAsia" w:ascii="宋体" w:hAnsi="Courier New" w:eastAsia="宋体" w:cs="Times New Roman"/>
          <w:b/>
          <w:kern w:val="2"/>
          <w:sz w:val="21"/>
          <w:lang w:val="en-US" w:eastAsia="zh-CN" w:bidi="ar-SA"/>
        </w:rPr>
        <w:t>(</w:t>
      </w:r>
      <w:r>
        <w:rPr>
          <w:rFonts w:hint="eastAsia" w:cs="Times New Roman"/>
          <w:b/>
          <w:kern w:val="2"/>
          <w:sz w:val="21"/>
          <w:lang w:val="en-US" w:eastAsia="zh-CN" w:bidi="ar-SA"/>
        </w:rPr>
        <w:t>二</w:t>
      </w:r>
      <w:r>
        <w:rPr>
          <w:rFonts w:hint="eastAsia" w:ascii="宋体" w:hAnsi="Courier New" w:eastAsia="宋体" w:cs="Times New Roman"/>
          <w:b/>
          <w:kern w:val="2"/>
          <w:sz w:val="21"/>
          <w:lang w:val="en-US" w:eastAsia="zh-CN" w:bidi="ar-SA"/>
        </w:rPr>
        <w:t>)</w:t>
      </w:r>
      <w:r>
        <w:rPr>
          <w:rFonts w:hint="eastAsia"/>
        </w:rPr>
        <w:t>招标形式：</w:t>
      </w:r>
      <w:r>
        <w:rPr>
          <w:rFonts w:hint="eastAsia"/>
          <w:lang w:val="en-US" w:eastAsia="zh-CN"/>
        </w:rPr>
        <w:t>公开招标</w:t>
      </w:r>
      <w:r>
        <w:rPr>
          <w:rFonts w:hint="eastAsia"/>
        </w:rPr>
        <w:t>。</w:t>
      </w:r>
    </w:p>
    <w:p w14:paraId="0B813421">
      <w:pPr>
        <w:pStyle w:val="73"/>
        <w:numPr>
          <w:ilvl w:val="0"/>
          <w:numId w:val="0"/>
        </w:numPr>
        <w:ind w:left="420" w:leftChars="0" w:hanging="420" w:firstLineChars="0"/>
        <w:rPr>
          <w:rFonts w:hint="eastAsia"/>
          <w:highlight w:val="yellow"/>
        </w:rPr>
      </w:pPr>
      <w:bookmarkStart w:id="5" w:name="_Toc47976590"/>
      <w:r>
        <w:rPr>
          <w:rFonts w:hint="eastAsia" w:ascii="黑体" w:hAnsi="黑体" w:eastAsia="黑体" w:cs="Times New Roman"/>
          <w:b/>
          <w:bCs/>
          <w:kern w:val="2"/>
          <w:sz w:val="28"/>
          <w:szCs w:val="28"/>
          <w:highlight w:val="none"/>
          <w:lang w:val="en-US" w:eastAsia="zh-CN" w:bidi="ar-SA"/>
        </w:rPr>
        <w:t>三、</w:t>
      </w:r>
      <w:r>
        <w:rPr>
          <w:rFonts w:hint="eastAsia"/>
          <w:highlight w:val="yellow"/>
        </w:rPr>
        <w:t>投标人资格要求</w:t>
      </w:r>
      <w:bookmarkEnd w:id="5"/>
    </w:p>
    <w:p w14:paraId="0C7C8F95">
      <w:pPr>
        <w:pStyle w:val="73"/>
        <w:keepNext w:val="0"/>
        <w:keepLines w:val="0"/>
        <w:pageBreakBefore w:val="0"/>
        <w:widowControl w:val="0"/>
        <w:numPr>
          <w:ilvl w:val="0"/>
          <w:numId w:val="0"/>
        </w:numPr>
        <w:kinsoku/>
        <w:wordWrap/>
        <w:overflowPunct/>
        <w:topLinePunct w:val="0"/>
        <w:autoSpaceDE/>
        <w:autoSpaceDN/>
        <w:bidi w:val="0"/>
        <w:adjustRightInd/>
        <w:snapToGrid/>
        <w:ind w:left="0" w:leftChars="0" w:firstLine="422" w:firstLineChars="200"/>
        <w:textAlignment w:val="auto"/>
        <w:rPr>
          <w:rFonts w:hint="eastAsia" w:ascii="宋体" w:hAnsi="Courier New" w:eastAsia="宋体" w:cs="Times New Roman"/>
          <w:b/>
          <w:bCs w:val="0"/>
          <w:kern w:val="2"/>
          <w:sz w:val="21"/>
          <w:lang w:val="en-US" w:eastAsia="zh-CN" w:bidi="ar-SA"/>
        </w:rPr>
      </w:pPr>
      <w:r>
        <w:rPr>
          <w:rFonts w:hint="eastAsia" w:ascii="宋体" w:hAnsi="Courier New" w:eastAsia="宋体" w:cs="Times New Roman"/>
          <w:b/>
          <w:bCs w:val="0"/>
          <w:kern w:val="2"/>
          <w:sz w:val="21"/>
          <w:lang w:val="en-US" w:eastAsia="zh-CN" w:bidi="ar-SA"/>
        </w:rPr>
        <w:t>1.参加投标的单位，必须是在中华人民共和国合法注册，具有独立法人资格的公司，且成立三年以上（含三年，以注册日期开始计算，至开标之日不少于三年），具有有效的营业执照。且注册资金1000万元及以上且经营范围满足招标项目需求；</w:t>
      </w:r>
    </w:p>
    <w:p w14:paraId="694116DC">
      <w:pPr>
        <w:pStyle w:val="73"/>
        <w:keepNext w:val="0"/>
        <w:keepLines w:val="0"/>
        <w:pageBreakBefore w:val="0"/>
        <w:widowControl w:val="0"/>
        <w:numPr>
          <w:ilvl w:val="0"/>
          <w:numId w:val="0"/>
        </w:numPr>
        <w:kinsoku/>
        <w:wordWrap/>
        <w:overflowPunct/>
        <w:topLinePunct w:val="0"/>
        <w:autoSpaceDE/>
        <w:autoSpaceDN/>
        <w:bidi w:val="0"/>
        <w:adjustRightInd/>
        <w:snapToGrid/>
        <w:ind w:left="0" w:leftChars="0" w:firstLine="422" w:firstLineChars="200"/>
        <w:textAlignment w:val="auto"/>
        <w:rPr>
          <w:rFonts w:hint="eastAsia" w:ascii="宋体" w:hAnsi="Courier New" w:eastAsia="宋体" w:cs="Times New Roman"/>
          <w:b/>
          <w:bCs w:val="0"/>
          <w:kern w:val="2"/>
          <w:sz w:val="21"/>
          <w:lang w:val="en-US" w:eastAsia="zh-CN" w:bidi="ar-SA"/>
        </w:rPr>
      </w:pPr>
      <w:r>
        <w:rPr>
          <w:rFonts w:hint="eastAsia" w:ascii="宋体" w:hAnsi="Courier New" w:eastAsia="宋体" w:cs="Times New Roman"/>
          <w:b/>
          <w:bCs w:val="0"/>
          <w:kern w:val="2"/>
          <w:sz w:val="21"/>
          <w:lang w:val="en-US" w:eastAsia="zh-CN" w:bidi="ar-SA"/>
        </w:rPr>
        <w:t>2、具有良好的企业信誉和健全的财务会计制度，财务状况和市场行为良好。没有处于被有权机关吊销营业执照、吊销资质、停业整顿、取消投标资格以及财产被接管、冻结或进入破产程序等。</w:t>
      </w:r>
    </w:p>
    <w:p w14:paraId="374056D1">
      <w:pPr>
        <w:pStyle w:val="73"/>
        <w:keepNext w:val="0"/>
        <w:keepLines w:val="0"/>
        <w:pageBreakBefore w:val="0"/>
        <w:widowControl w:val="0"/>
        <w:numPr>
          <w:ilvl w:val="0"/>
          <w:numId w:val="0"/>
        </w:numPr>
        <w:kinsoku/>
        <w:wordWrap/>
        <w:overflowPunct/>
        <w:topLinePunct w:val="0"/>
        <w:autoSpaceDE/>
        <w:autoSpaceDN/>
        <w:bidi w:val="0"/>
        <w:adjustRightInd/>
        <w:snapToGrid/>
        <w:ind w:left="0" w:leftChars="0" w:firstLine="422" w:firstLineChars="200"/>
        <w:textAlignment w:val="auto"/>
        <w:rPr>
          <w:rFonts w:hint="eastAsia" w:ascii="宋体" w:hAnsi="Courier New" w:eastAsia="宋体" w:cs="Times New Roman"/>
          <w:b/>
          <w:bCs w:val="0"/>
          <w:kern w:val="2"/>
          <w:sz w:val="21"/>
          <w:lang w:val="en-US" w:eastAsia="zh-CN" w:bidi="ar-SA"/>
        </w:rPr>
      </w:pPr>
      <w:r>
        <w:rPr>
          <w:rFonts w:hint="eastAsia" w:ascii="宋体" w:hAnsi="Courier New" w:eastAsia="宋体" w:cs="Times New Roman"/>
          <w:b/>
          <w:bCs w:val="0"/>
          <w:kern w:val="2"/>
          <w:sz w:val="21"/>
          <w:lang w:val="en-US" w:eastAsia="zh-CN" w:bidi="ar-SA"/>
        </w:rPr>
        <w:t>3、投标人须提供近三年的公司财务报表（资产负债表、损益表、现金流量表）；</w:t>
      </w:r>
    </w:p>
    <w:p w14:paraId="77A4A915">
      <w:pPr>
        <w:pStyle w:val="73"/>
        <w:keepNext w:val="0"/>
        <w:keepLines w:val="0"/>
        <w:pageBreakBefore w:val="0"/>
        <w:widowControl w:val="0"/>
        <w:numPr>
          <w:ilvl w:val="0"/>
          <w:numId w:val="0"/>
        </w:numPr>
        <w:kinsoku/>
        <w:wordWrap/>
        <w:overflowPunct/>
        <w:topLinePunct w:val="0"/>
        <w:autoSpaceDE/>
        <w:autoSpaceDN/>
        <w:bidi w:val="0"/>
        <w:adjustRightInd/>
        <w:snapToGrid/>
        <w:ind w:left="0" w:leftChars="0" w:firstLine="422" w:firstLineChars="200"/>
        <w:textAlignment w:val="auto"/>
        <w:rPr>
          <w:rFonts w:hint="eastAsia" w:ascii="宋体" w:hAnsi="Courier New" w:eastAsia="宋体" w:cs="Times New Roman"/>
          <w:b/>
          <w:bCs w:val="0"/>
          <w:kern w:val="2"/>
          <w:sz w:val="21"/>
          <w:lang w:val="en-US" w:eastAsia="zh-CN" w:bidi="ar-SA"/>
        </w:rPr>
      </w:pPr>
      <w:r>
        <w:rPr>
          <w:rFonts w:hint="eastAsia" w:ascii="宋体" w:hAnsi="Courier New" w:eastAsia="宋体" w:cs="Times New Roman"/>
          <w:b/>
          <w:bCs w:val="0"/>
          <w:kern w:val="2"/>
          <w:sz w:val="21"/>
          <w:lang w:val="en-US" w:eastAsia="zh-CN" w:bidi="ar-SA"/>
        </w:rPr>
        <w:t>4、有依法缴纳税收和社会保障金的良好纪录；</w:t>
      </w:r>
    </w:p>
    <w:p w14:paraId="653651CD">
      <w:pPr>
        <w:pStyle w:val="73"/>
        <w:keepNext w:val="0"/>
        <w:keepLines w:val="0"/>
        <w:pageBreakBefore w:val="0"/>
        <w:widowControl w:val="0"/>
        <w:numPr>
          <w:ilvl w:val="0"/>
          <w:numId w:val="0"/>
        </w:numPr>
        <w:kinsoku/>
        <w:wordWrap/>
        <w:overflowPunct/>
        <w:topLinePunct w:val="0"/>
        <w:autoSpaceDE/>
        <w:autoSpaceDN/>
        <w:bidi w:val="0"/>
        <w:adjustRightInd/>
        <w:snapToGrid/>
        <w:ind w:left="0" w:leftChars="0" w:firstLine="422" w:firstLineChars="200"/>
        <w:textAlignment w:val="auto"/>
        <w:rPr>
          <w:rFonts w:hint="eastAsia" w:ascii="宋体" w:hAnsi="Courier New" w:eastAsia="宋体" w:cs="Times New Roman"/>
          <w:b/>
          <w:bCs w:val="0"/>
          <w:kern w:val="2"/>
          <w:sz w:val="21"/>
          <w:lang w:val="en-US" w:eastAsia="zh-CN" w:bidi="ar-SA"/>
        </w:rPr>
      </w:pPr>
      <w:r>
        <w:rPr>
          <w:rFonts w:hint="eastAsia" w:ascii="宋体" w:hAnsi="Courier New" w:eastAsia="宋体" w:cs="Times New Roman"/>
          <w:b/>
          <w:bCs w:val="0"/>
          <w:kern w:val="2"/>
          <w:sz w:val="21"/>
          <w:lang w:val="en-US" w:eastAsia="zh-CN" w:bidi="ar-SA"/>
        </w:rPr>
        <w:t>5、投标单位应具备并提供近三年相同或类似项目规模业绩；</w:t>
      </w:r>
    </w:p>
    <w:p w14:paraId="010295F1">
      <w:pPr>
        <w:pStyle w:val="73"/>
        <w:keepNext w:val="0"/>
        <w:keepLines w:val="0"/>
        <w:pageBreakBefore w:val="0"/>
        <w:widowControl w:val="0"/>
        <w:numPr>
          <w:ilvl w:val="0"/>
          <w:numId w:val="0"/>
        </w:numPr>
        <w:kinsoku/>
        <w:wordWrap/>
        <w:overflowPunct/>
        <w:topLinePunct w:val="0"/>
        <w:autoSpaceDE/>
        <w:autoSpaceDN/>
        <w:bidi w:val="0"/>
        <w:adjustRightInd/>
        <w:snapToGrid/>
        <w:ind w:left="0" w:leftChars="0" w:firstLine="422" w:firstLineChars="200"/>
        <w:textAlignment w:val="auto"/>
        <w:rPr>
          <w:rFonts w:hint="eastAsia" w:ascii="宋体" w:hAnsi="Courier New" w:eastAsia="宋体" w:cs="Times New Roman"/>
          <w:b/>
          <w:bCs w:val="0"/>
          <w:kern w:val="2"/>
          <w:sz w:val="21"/>
          <w:lang w:val="en-US" w:eastAsia="zh-CN" w:bidi="ar-SA"/>
        </w:rPr>
      </w:pPr>
      <w:r>
        <w:rPr>
          <w:rFonts w:hint="eastAsia" w:ascii="宋体" w:hAnsi="Courier New" w:eastAsia="宋体" w:cs="Times New Roman"/>
          <w:b/>
          <w:bCs w:val="0"/>
          <w:kern w:val="2"/>
          <w:sz w:val="21"/>
          <w:lang w:val="en-US" w:eastAsia="zh-CN" w:bidi="ar-SA"/>
        </w:rPr>
        <w:t>6、投标单位三年内无违法及重大违规记录；</w:t>
      </w:r>
    </w:p>
    <w:p w14:paraId="00BFFC20">
      <w:pPr>
        <w:pStyle w:val="73"/>
        <w:keepNext w:val="0"/>
        <w:keepLines w:val="0"/>
        <w:pageBreakBefore w:val="0"/>
        <w:widowControl w:val="0"/>
        <w:numPr>
          <w:ilvl w:val="0"/>
          <w:numId w:val="0"/>
        </w:numPr>
        <w:kinsoku/>
        <w:wordWrap/>
        <w:overflowPunct/>
        <w:topLinePunct w:val="0"/>
        <w:autoSpaceDE/>
        <w:autoSpaceDN/>
        <w:bidi w:val="0"/>
        <w:adjustRightInd/>
        <w:snapToGrid/>
        <w:ind w:left="0" w:leftChars="0" w:firstLine="422" w:firstLineChars="200"/>
        <w:textAlignment w:val="auto"/>
        <w:rPr>
          <w:rFonts w:hint="eastAsia" w:ascii="宋体" w:hAnsi="Courier New" w:eastAsia="宋体" w:cs="Times New Roman"/>
          <w:b/>
          <w:bCs w:val="0"/>
          <w:kern w:val="2"/>
          <w:sz w:val="21"/>
          <w:lang w:val="en-US" w:eastAsia="zh-CN" w:bidi="ar-SA"/>
        </w:rPr>
      </w:pPr>
      <w:r>
        <w:rPr>
          <w:rFonts w:hint="eastAsia" w:ascii="宋体" w:hAnsi="Courier New" w:eastAsia="宋体" w:cs="Times New Roman"/>
          <w:b/>
          <w:bCs w:val="0"/>
          <w:kern w:val="2"/>
          <w:sz w:val="21"/>
          <w:lang w:val="en-US" w:eastAsia="zh-CN" w:bidi="ar-SA"/>
        </w:rPr>
        <w:t>7、投标单位在国家市场监督管理总局的《国家企业信用信息公示系统》、信用中国无相关行业行政处罚及失信记录等信息，无招标违规、谎报年度报告信息、提供虚假资质资料等行为或其他行政处罚记录；</w:t>
      </w:r>
    </w:p>
    <w:p w14:paraId="1E6F3663">
      <w:pPr>
        <w:pStyle w:val="73"/>
        <w:keepNext w:val="0"/>
        <w:keepLines w:val="0"/>
        <w:pageBreakBefore w:val="0"/>
        <w:widowControl w:val="0"/>
        <w:numPr>
          <w:ilvl w:val="0"/>
          <w:numId w:val="0"/>
        </w:numPr>
        <w:kinsoku/>
        <w:wordWrap/>
        <w:overflowPunct/>
        <w:topLinePunct w:val="0"/>
        <w:autoSpaceDE/>
        <w:autoSpaceDN/>
        <w:bidi w:val="0"/>
        <w:adjustRightInd/>
        <w:snapToGrid/>
        <w:ind w:left="0" w:leftChars="0" w:firstLine="422" w:firstLineChars="200"/>
        <w:textAlignment w:val="auto"/>
        <w:rPr>
          <w:rFonts w:hint="eastAsia" w:ascii="宋体" w:hAnsi="Courier New" w:eastAsia="宋体" w:cs="Times New Roman"/>
          <w:b/>
          <w:bCs w:val="0"/>
          <w:kern w:val="2"/>
          <w:sz w:val="21"/>
          <w:lang w:val="en-US" w:eastAsia="zh-CN" w:bidi="ar-SA"/>
        </w:rPr>
      </w:pPr>
      <w:r>
        <w:rPr>
          <w:rFonts w:hint="eastAsia" w:ascii="宋体" w:hAnsi="Courier New" w:eastAsia="宋体" w:cs="Times New Roman"/>
          <w:b/>
          <w:bCs w:val="0"/>
          <w:kern w:val="2"/>
          <w:sz w:val="21"/>
          <w:lang w:val="en-US" w:eastAsia="zh-CN" w:bidi="ar-SA"/>
        </w:rPr>
        <w:t>8、未被中国重型汽车集团有限公司列入黑名单（《黑名单》指投标人与招标人在以往或正在进行的合作中，存在招标人认为的违反合同约定或违反法律法规等的失信行为）；</w:t>
      </w:r>
    </w:p>
    <w:p w14:paraId="4DA629E7">
      <w:pPr>
        <w:pStyle w:val="73"/>
        <w:keepNext w:val="0"/>
        <w:keepLines w:val="0"/>
        <w:pageBreakBefore w:val="0"/>
        <w:widowControl w:val="0"/>
        <w:numPr>
          <w:ilvl w:val="0"/>
          <w:numId w:val="0"/>
        </w:numPr>
        <w:kinsoku/>
        <w:wordWrap/>
        <w:overflowPunct/>
        <w:topLinePunct w:val="0"/>
        <w:autoSpaceDE/>
        <w:autoSpaceDN/>
        <w:bidi w:val="0"/>
        <w:adjustRightInd/>
        <w:snapToGrid/>
        <w:ind w:left="0" w:leftChars="0" w:firstLine="422" w:firstLineChars="200"/>
        <w:textAlignment w:val="auto"/>
        <w:rPr>
          <w:rFonts w:hint="eastAsia" w:ascii="宋体" w:hAnsi="Courier New" w:eastAsia="宋体" w:cs="Times New Roman"/>
          <w:b/>
          <w:bCs w:val="0"/>
          <w:kern w:val="2"/>
          <w:sz w:val="21"/>
          <w:lang w:val="en-US" w:eastAsia="zh-CN" w:bidi="ar-SA"/>
        </w:rPr>
      </w:pPr>
      <w:r>
        <w:rPr>
          <w:rFonts w:hint="eastAsia" w:ascii="宋体" w:hAnsi="Courier New" w:eastAsia="宋体" w:cs="Times New Roman"/>
          <w:b/>
          <w:bCs w:val="0"/>
          <w:kern w:val="2"/>
          <w:sz w:val="21"/>
          <w:lang w:val="en-US" w:eastAsia="zh-CN" w:bidi="ar-SA"/>
        </w:rPr>
        <w:t>9、在中国重汽集团有限公司服务期间无提前终止合同违约或无因服务质量不到位提前终止合同的情况</w:t>
      </w:r>
    </w:p>
    <w:p w14:paraId="4A059CF6">
      <w:pPr>
        <w:pStyle w:val="73"/>
        <w:keepNext w:val="0"/>
        <w:keepLines w:val="0"/>
        <w:pageBreakBefore w:val="0"/>
        <w:widowControl w:val="0"/>
        <w:numPr>
          <w:ilvl w:val="0"/>
          <w:numId w:val="0"/>
        </w:numPr>
        <w:kinsoku/>
        <w:wordWrap/>
        <w:overflowPunct/>
        <w:topLinePunct w:val="0"/>
        <w:autoSpaceDE/>
        <w:autoSpaceDN/>
        <w:bidi w:val="0"/>
        <w:adjustRightInd/>
        <w:snapToGrid/>
        <w:ind w:left="0" w:leftChars="0" w:firstLine="422" w:firstLineChars="200"/>
        <w:textAlignment w:val="auto"/>
        <w:rPr>
          <w:rFonts w:hint="eastAsia" w:ascii="宋体" w:hAnsi="Courier New" w:eastAsia="宋体" w:cs="Times New Roman"/>
          <w:b/>
          <w:bCs w:val="0"/>
          <w:kern w:val="2"/>
          <w:sz w:val="21"/>
          <w:lang w:val="en-US" w:eastAsia="zh-CN" w:bidi="ar-SA"/>
        </w:rPr>
      </w:pPr>
      <w:r>
        <w:rPr>
          <w:rFonts w:hint="eastAsia" w:ascii="宋体" w:hAnsi="Courier New" w:eastAsia="宋体" w:cs="Times New Roman"/>
          <w:b/>
          <w:bCs w:val="0"/>
          <w:kern w:val="2"/>
          <w:sz w:val="21"/>
          <w:lang w:val="en-US" w:eastAsia="zh-CN" w:bidi="ar-SA"/>
        </w:rPr>
        <w:t>10、供方的直接或间接股东、法定代表人、董事、监事、高管非重汽员工及其亲属；</w:t>
      </w:r>
    </w:p>
    <w:p w14:paraId="47328101">
      <w:pPr>
        <w:pStyle w:val="73"/>
        <w:keepNext w:val="0"/>
        <w:keepLines w:val="0"/>
        <w:pageBreakBefore w:val="0"/>
        <w:widowControl w:val="0"/>
        <w:numPr>
          <w:ilvl w:val="0"/>
          <w:numId w:val="0"/>
        </w:numPr>
        <w:kinsoku/>
        <w:wordWrap/>
        <w:overflowPunct/>
        <w:topLinePunct w:val="0"/>
        <w:autoSpaceDE/>
        <w:autoSpaceDN/>
        <w:bidi w:val="0"/>
        <w:adjustRightInd/>
        <w:snapToGrid/>
        <w:ind w:left="0" w:leftChars="0" w:firstLine="422" w:firstLineChars="200"/>
        <w:textAlignment w:val="auto"/>
        <w:rPr>
          <w:rFonts w:hint="eastAsia" w:ascii="宋体" w:hAnsi="Courier New" w:eastAsia="宋体" w:cs="Times New Roman"/>
          <w:b/>
          <w:bCs w:val="0"/>
          <w:kern w:val="2"/>
          <w:sz w:val="21"/>
          <w:lang w:val="en-US" w:eastAsia="zh-CN" w:bidi="ar-SA"/>
        </w:rPr>
      </w:pPr>
      <w:r>
        <w:rPr>
          <w:rFonts w:hint="eastAsia" w:ascii="宋体" w:hAnsi="Courier New" w:eastAsia="宋体" w:cs="Times New Roman"/>
          <w:b/>
          <w:bCs w:val="0"/>
          <w:kern w:val="2"/>
          <w:sz w:val="21"/>
          <w:lang w:val="en-US" w:eastAsia="zh-CN" w:bidi="ar-SA"/>
        </w:rPr>
        <w:t>11、如有投标单位资料造假，一经发现，5年内不得参与集团内所有消防类项目投标资格；</w:t>
      </w:r>
    </w:p>
    <w:p w14:paraId="17051A97">
      <w:pPr>
        <w:pStyle w:val="73"/>
        <w:keepNext w:val="0"/>
        <w:keepLines w:val="0"/>
        <w:pageBreakBefore w:val="0"/>
        <w:widowControl w:val="0"/>
        <w:numPr>
          <w:ilvl w:val="0"/>
          <w:numId w:val="0"/>
        </w:numPr>
        <w:kinsoku/>
        <w:wordWrap/>
        <w:overflowPunct/>
        <w:topLinePunct w:val="0"/>
        <w:autoSpaceDE/>
        <w:autoSpaceDN/>
        <w:bidi w:val="0"/>
        <w:adjustRightInd/>
        <w:snapToGrid/>
        <w:ind w:left="0" w:leftChars="0" w:firstLine="422" w:firstLineChars="200"/>
        <w:textAlignment w:val="auto"/>
        <w:rPr>
          <w:rFonts w:hint="eastAsia" w:ascii="宋体" w:hAnsi="Courier New" w:eastAsia="宋体" w:cs="Times New Roman"/>
          <w:b/>
          <w:bCs w:val="0"/>
          <w:kern w:val="2"/>
          <w:sz w:val="21"/>
          <w:lang w:val="en-US" w:eastAsia="zh-CN" w:bidi="ar-SA"/>
        </w:rPr>
      </w:pPr>
      <w:r>
        <w:rPr>
          <w:rFonts w:hint="eastAsia" w:ascii="宋体" w:hAnsi="Courier New" w:eastAsia="宋体" w:cs="Times New Roman"/>
          <w:b/>
          <w:bCs w:val="0"/>
          <w:kern w:val="2"/>
          <w:sz w:val="21"/>
          <w:lang w:val="en-US" w:eastAsia="zh-CN" w:bidi="ar-SA"/>
        </w:rPr>
        <w:t>12、投标人须提供具有统一社会信用代码的新版营业执照副本复印件（加盖公章）；参与投标时需携带营业执照副本原件以及投标单位授权人身份证原件以供查验；</w:t>
      </w:r>
    </w:p>
    <w:p w14:paraId="563FE2FF">
      <w:pPr>
        <w:pStyle w:val="73"/>
        <w:keepNext w:val="0"/>
        <w:keepLines w:val="0"/>
        <w:pageBreakBefore w:val="0"/>
        <w:widowControl w:val="0"/>
        <w:numPr>
          <w:ilvl w:val="0"/>
          <w:numId w:val="0"/>
        </w:numPr>
        <w:kinsoku/>
        <w:wordWrap/>
        <w:overflowPunct/>
        <w:topLinePunct w:val="0"/>
        <w:autoSpaceDE/>
        <w:autoSpaceDN/>
        <w:bidi w:val="0"/>
        <w:adjustRightInd/>
        <w:snapToGrid/>
        <w:ind w:left="0" w:leftChars="0" w:firstLine="422" w:firstLineChars="200"/>
        <w:textAlignment w:val="auto"/>
        <w:rPr>
          <w:rFonts w:hint="eastAsia" w:ascii="宋体" w:hAnsi="Courier New" w:eastAsia="宋体" w:cs="Times New Roman"/>
          <w:b/>
          <w:bCs w:val="0"/>
          <w:kern w:val="2"/>
          <w:sz w:val="21"/>
          <w:lang w:val="en-US" w:eastAsia="zh-CN" w:bidi="ar-SA"/>
        </w:rPr>
      </w:pPr>
      <w:r>
        <w:rPr>
          <w:rFonts w:hint="eastAsia" w:ascii="宋体" w:eastAsia="宋体" w:cs="Times New Roman"/>
          <w:b/>
          <w:bCs w:val="0"/>
          <w:kern w:val="2"/>
          <w:sz w:val="21"/>
          <w:lang w:val="en-US" w:eastAsia="zh-CN" w:bidi="ar-SA"/>
        </w:rPr>
        <w:t>13</w:t>
      </w:r>
      <w:r>
        <w:rPr>
          <w:rFonts w:hint="eastAsia" w:ascii="宋体" w:hAnsi="Courier New" w:eastAsia="宋体" w:cs="Times New Roman"/>
          <w:b/>
          <w:bCs w:val="0"/>
          <w:kern w:val="2"/>
          <w:sz w:val="21"/>
          <w:lang w:val="en-US" w:eastAsia="zh-CN" w:bidi="ar-SA"/>
        </w:rPr>
        <w:t>.投标人须负责提供合理的便于运输的包装物，并承担相关费用；</w:t>
      </w:r>
    </w:p>
    <w:p w14:paraId="43D4AB6F">
      <w:pPr>
        <w:pStyle w:val="73"/>
        <w:keepNext w:val="0"/>
        <w:keepLines w:val="0"/>
        <w:pageBreakBefore w:val="0"/>
        <w:widowControl w:val="0"/>
        <w:numPr>
          <w:ilvl w:val="0"/>
          <w:numId w:val="0"/>
        </w:numPr>
        <w:kinsoku/>
        <w:wordWrap/>
        <w:overflowPunct/>
        <w:topLinePunct w:val="0"/>
        <w:autoSpaceDE/>
        <w:autoSpaceDN/>
        <w:bidi w:val="0"/>
        <w:adjustRightInd/>
        <w:snapToGrid/>
        <w:ind w:left="0" w:leftChars="0" w:firstLine="422" w:firstLineChars="200"/>
        <w:textAlignment w:val="auto"/>
        <w:rPr>
          <w:rFonts w:hint="eastAsia" w:ascii="宋体" w:hAnsi="Courier New" w:eastAsia="宋体" w:cs="Times New Roman"/>
          <w:b/>
          <w:bCs w:val="0"/>
          <w:kern w:val="2"/>
          <w:sz w:val="21"/>
          <w:lang w:val="en-US" w:eastAsia="zh-CN" w:bidi="ar-SA"/>
        </w:rPr>
      </w:pPr>
      <w:r>
        <w:rPr>
          <w:rFonts w:hint="eastAsia" w:ascii="宋体" w:eastAsia="宋体" w:cs="Times New Roman"/>
          <w:b/>
          <w:bCs w:val="0"/>
          <w:kern w:val="2"/>
          <w:sz w:val="21"/>
          <w:lang w:val="en-US" w:eastAsia="zh-CN" w:bidi="ar-SA"/>
        </w:rPr>
        <w:t>14</w:t>
      </w:r>
      <w:r>
        <w:rPr>
          <w:rFonts w:hint="eastAsia" w:ascii="宋体" w:hAnsi="Courier New" w:eastAsia="宋体" w:cs="Times New Roman"/>
          <w:b/>
          <w:bCs w:val="0"/>
          <w:kern w:val="2"/>
          <w:sz w:val="21"/>
          <w:lang w:val="en-US" w:eastAsia="zh-CN" w:bidi="ar-SA"/>
        </w:rPr>
        <w:t>.投标人须认可招标人的工作指令，包括节假日能正常开展工作的要求；</w:t>
      </w:r>
    </w:p>
    <w:p w14:paraId="685463A1">
      <w:pPr>
        <w:pStyle w:val="73"/>
        <w:keepNext w:val="0"/>
        <w:keepLines w:val="0"/>
        <w:pageBreakBefore w:val="0"/>
        <w:widowControl w:val="0"/>
        <w:numPr>
          <w:ilvl w:val="0"/>
          <w:numId w:val="0"/>
        </w:numPr>
        <w:kinsoku/>
        <w:wordWrap/>
        <w:overflowPunct/>
        <w:topLinePunct w:val="0"/>
        <w:autoSpaceDE/>
        <w:autoSpaceDN/>
        <w:bidi w:val="0"/>
        <w:adjustRightInd/>
        <w:snapToGrid/>
        <w:ind w:left="0" w:leftChars="0" w:firstLine="422" w:firstLineChars="200"/>
        <w:textAlignment w:val="auto"/>
        <w:rPr>
          <w:rFonts w:hint="eastAsia" w:ascii="宋体" w:hAnsi="Courier New" w:eastAsia="宋体" w:cs="Times New Roman"/>
          <w:b/>
          <w:bCs w:val="0"/>
          <w:kern w:val="2"/>
          <w:sz w:val="21"/>
          <w:lang w:val="en-US" w:eastAsia="zh-CN" w:bidi="ar-SA"/>
        </w:rPr>
      </w:pPr>
      <w:r>
        <w:rPr>
          <w:rFonts w:hint="eastAsia" w:ascii="宋体" w:hAnsi="Courier New" w:eastAsia="宋体" w:cs="Times New Roman"/>
          <w:b/>
          <w:bCs w:val="0"/>
          <w:kern w:val="2"/>
          <w:sz w:val="21"/>
          <w:lang w:val="en-US" w:eastAsia="zh-CN" w:bidi="ar-SA"/>
        </w:rPr>
        <w:t>1</w:t>
      </w:r>
      <w:r>
        <w:rPr>
          <w:rFonts w:hint="eastAsia" w:ascii="宋体" w:eastAsia="宋体" w:cs="Times New Roman"/>
          <w:b/>
          <w:bCs w:val="0"/>
          <w:kern w:val="2"/>
          <w:sz w:val="21"/>
          <w:lang w:val="en-US" w:eastAsia="zh-CN" w:bidi="ar-SA"/>
        </w:rPr>
        <w:t>5</w:t>
      </w:r>
      <w:r>
        <w:rPr>
          <w:rFonts w:hint="eastAsia" w:ascii="宋体" w:hAnsi="Courier New" w:eastAsia="宋体" w:cs="Times New Roman"/>
          <w:b/>
          <w:bCs w:val="0"/>
          <w:kern w:val="2"/>
          <w:sz w:val="21"/>
          <w:lang w:val="en-US" w:eastAsia="zh-CN" w:bidi="ar-SA"/>
        </w:rPr>
        <w:t>、投标人必须是最终投标、签订合同的单位，不得以任何理由将已中标项目以任何形式转包给其他单位；</w:t>
      </w:r>
    </w:p>
    <w:p w14:paraId="49EB939C">
      <w:pPr>
        <w:pStyle w:val="73"/>
        <w:keepNext w:val="0"/>
        <w:keepLines w:val="0"/>
        <w:pageBreakBefore w:val="0"/>
        <w:widowControl w:val="0"/>
        <w:numPr>
          <w:ilvl w:val="0"/>
          <w:numId w:val="0"/>
        </w:numPr>
        <w:kinsoku/>
        <w:wordWrap/>
        <w:overflowPunct/>
        <w:topLinePunct w:val="0"/>
        <w:autoSpaceDE/>
        <w:autoSpaceDN/>
        <w:bidi w:val="0"/>
        <w:adjustRightInd/>
        <w:snapToGrid/>
        <w:ind w:left="0" w:leftChars="0" w:firstLine="422" w:firstLineChars="200"/>
        <w:textAlignment w:val="auto"/>
        <w:rPr>
          <w:rFonts w:hint="eastAsia" w:ascii="宋体" w:hAnsi="Courier New" w:eastAsia="宋体" w:cs="Times New Roman"/>
          <w:b/>
          <w:bCs w:val="0"/>
          <w:kern w:val="2"/>
          <w:sz w:val="21"/>
          <w:lang w:val="en-US" w:eastAsia="zh-CN" w:bidi="ar-SA"/>
        </w:rPr>
      </w:pPr>
      <w:r>
        <w:rPr>
          <w:rFonts w:hint="eastAsia" w:ascii="宋体" w:hAnsi="Courier New" w:eastAsia="宋体" w:cs="Times New Roman"/>
          <w:b/>
          <w:bCs w:val="0"/>
          <w:kern w:val="2"/>
          <w:sz w:val="21"/>
          <w:lang w:val="en-US" w:eastAsia="zh-CN" w:bidi="ar-SA"/>
        </w:rPr>
        <w:t>1</w:t>
      </w:r>
      <w:r>
        <w:rPr>
          <w:rFonts w:hint="eastAsia" w:ascii="宋体" w:eastAsia="宋体" w:cs="Times New Roman"/>
          <w:b/>
          <w:bCs w:val="0"/>
          <w:kern w:val="2"/>
          <w:sz w:val="21"/>
          <w:lang w:val="en-US" w:eastAsia="zh-CN" w:bidi="ar-SA"/>
        </w:rPr>
        <w:t>6</w:t>
      </w:r>
      <w:r>
        <w:rPr>
          <w:rFonts w:hint="eastAsia" w:ascii="宋体" w:hAnsi="Courier New" w:eastAsia="宋体" w:cs="Times New Roman"/>
          <w:b/>
          <w:bCs w:val="0"/>
          <w:kern w:val="2"/>
          <w:sz w:val="21"/>
          <w:lang w:val="en-US" w:eastAsia="zh-CN" w:bidi="ar-SA"/>
        </w:rPr>
        <w:t>、本次招标项目不接受联合体投标；</w:t>
      </w:r>
    </w:p>
    <w:p w14:paraId="40026735">
      <w:pPr>
        <w:pStyle w:val="73"/>
        <w:keepNext w:val="0"/>
        <w:keepLines w:val="0"/>
        <w:pageBreakBefore w:val="0"/>
        <w:widowControl w:val="0"/>
        <w:numPr>
          <w:ilvl w:val="0"/>
          <w:numId w:val="0"/>
        </w:numPr>
        <w:kinsoku/>
        <w:wordWrap/>
        <w:overflowPunct/>
        <w:topLinePunct w:val="0"/>
        <w:autoSpaceDE/>
        <w:autoSpaceDN/>
        <w:bidi w:val="0"/>
        <w:adjustRightInd/>
        <w:snapToGrid/>
        <w:ind w:left="0" w:leftChars="0" w:firstLine="422" w:firstLineChars="200"/>
        <w:textAlignment w:val="auto"/>
        <w:rPr>
          <w:rFonts w:hint="eastAsia" w:ascii="宋体" w:hAnsi="Courier New" w:eastAsia="宋体" w:cs="Times New Roman"/>
          <w:b/>
          <w:bCs w:val="0"/>
          <w:kern w:val="2"/>
          <w:sz w:val="21"/>
          <w:lang w:val="en-US" w:eastAsia="zh-CN" w:bidi="ar-SA"/>
        </w:rPr>
      </w:pPr>
      <w:r>
        <w:rPr>
          <w:rFonts w:hint="eastAsia" w:ascii="宋体" w:hAnsi="Courier New" w:eastAsia="宋体" w:cs="Times New Roman"/>
          <w:b/>
          <w:bCs w:val="0"/>
          <w:kern w:val="2"/>
          <w:sz w:val="21"/>
          <w:lang w:val="en-US" w:eastAsia="zh-CN" w:bidi="ar-SA"/>
        </w:rPr>
        <w:t>1</w:t>
      </w:r>
      <w:r>
        <w:rPr>
          <w:rFonts w:hint="eastAsia" w:ascii="宋体" w:eastAsia="宋体" w:cs="Times New Roman"/>
          <w:b/>
          <w:bCs w:val="0"/>
          <w:kern w:val="2"/>
          <w:sz w:val="21"/>
          <w:lang w:val="en-US" w:eastAsia="zh-CN" w:bidi="ar-SA"/>
        </w:rPr>
        <w:t>7</w:t>
      </w:r>
      <w:r>
        <w:rPr>
          <w:rFonts w:hint="eastAsia" w:ascii="宋体" w:hAnsi="Courier New" w:eastAsia="宋体" w:cs="Times New Roman"/>
          <w:b/>
          <w:bCs w:val="0"/>
          <w:kern w:val="2"/>
          <w:sz w:val="21"/>
          <w:lang w:val="en-US" w:eastAsia="zh-CN" w:bidi="ar-SA"/>
        </w:rPr>
        <w:t>、相关法律法规对合格投标单位的其他要求。</w:t>
      </w:r>
    </w:p>
    <w:p w14:paraId="76B97D53">
      <w:pPr>
        <w:pStyle w:val="73"/>
        <w:numPr>
          <w:ilvl w:val="0"/>
          <w:numId w:val="0"/>
        </w:numPr>
        <w:ind w:left="420" w:leftChars="0" w:hanging="420" w:firstLineChars="0"/>
        <w:rPr>
          <w:rFonts w:hint="eastAsia"/>
          <w:highlight w:val="yellow"/>
        </w:rPr>
      </w:pPr>
      <w:bookmarkStart w:id="6" w:name="_Toc47976591"/>
      <w:r>
        <w:rPr>
          <w:rFonts w:hint="eastAsia" w:ascii="黑体" w:hAnsi="黑体" w:eastAsia="黑体" w:cs="Times New Roman"/>
          <w:b/>
          <w:bCs/>
          <w:kern w:val="2"/>
          <w:sz w:val="28"/>
          <w:szCs w:val="28"/>
          <w:highlight w:val="none"/>
          <w:lang w:val="en-US" w:eastAsia="zh-CN" w:bidi="ar-SA"/>
        </w:rPr>
        <w:t>四、</w:t>
      </w:r>
      <w:r>
        <w:rPr>
          <w:rFonts w:hint="eastAsia"/>
          <w:highlight w:val="yellow"/>
        </w:rPr>
        <w:t>报名及招标文件的获取</w:t>
      </w:r>
      <w:bookmarkEnd w:id="6"/>
    </w:p>
    <w:p w14:paraId="6D6F86C3">
      <w:pPr>
        <w:pStyle w:val="73"/>
        <w:keepNext w:val="0"/>
        <w:keepLines w:val="0"/>
        <w:pageBreakBefore w:val="0"/>
        <w:widowControl w:val="0"/>
        <w:numPr>
          <w:ilvl w:val="0"/>
          <w:numId w:val="0"/>
        </w:numPr>
        <w:kinsoku/>
        <w:wordWrap/>
        <w:overflowPunct/>
        <w:topLinePunct w:val="0"/>
        <w:autoSpaceDE/>
        <w:autoSpaceDN/>
        <w:bidi w:val="0"/>
        <w:adjustRightInd/>
        <w:snapToGrid/>
        <w:ind w:left="0" w:leftChars="0" w:firstLine="422" w:firstLineChars="200"/>
        <w:textAlignment w:val="auto"/>
        <w:rPr>
          <w:rFonts w:hint="eastAsia" w:ascii="宋体" w:hAnsi="Courier New" w:eastAsia="宋体" w:cs="Times New Roman"/>
          <w:b/>
          <w:bCs w:val="0"/>
          <w:kern w:val="2"/>
          <w:sz w:val="21"/>
          <w:lang w:val="en-US" w:eastAsia="zh-CN" w:bidi="ar-SA"/>
        </w:rPr>
      </w:pPr>
      <w:r>
        <w:rPr>
          <w:rFonts w:hint="eastAsia" w:ascii="宋体" w:hAnsi="Courier New" w:eastAsia="宋体" w:cs="Times New Roman"/>
          <w:b/>
          <w:bCs w:val="0"/>
          <w:kern w:val="2"/>
          <w:sz w:val="21"/>
          <w:lang w:val="en-US" w:eastAsia="zh-CN" w:bidi="ar-SA"/>
        </w:rPr>
        <w:t>1</w:t>
      </w:r>
      <w:r>
        <w:rPr>
          <w:rFonts w:hint="eastAsia" w:ascii="宋体" w:hAnsi="Courier New" w:eastAsia="宋体" w:cs="Times New Roman"/>
          <w:b/>
          <w:bCs w:val="0"/>
          <w:kern w:val="2"/>
          <w:sz w:val="21"/>
          <w:highlight w:val="yellow"/>
          <w:lang w:val="en-US" w:eastAsia="zh-CN" w:bidi="ar-SA"/>
        </w:rPr>
        <w:t>.报名截止时间：202</w:t>
      </w:r>
      <w:r>
        <w:rPr>
          <w:rFonts w:hint="eastAsia" w:ascii="宋体" w:eastAsia="宋体" w:cs="Times New Roman"/>
          <w:b/>
          <w:bCs w:val="0"/>
          <w:kern w:val="2"/>
          <w:sz w:val="21"/>
          <w:highlight w:val="yellow"/>
          <w:lang w:val="en-US" w:eastAsia="zh-CN" w:bidi="ar-SA"/>
        </w:rPr>
        <w:t>6</w:t>
      </w:r>
      <w:r>
        <w:rPr>
          <w:rFonts w:hint="eastAsia" w:ascii="宋体" w:hAnsi="Courier New" w:eastAsia="宋体" w:cs="Times New Roman"/>
          <w:b/>
          <w:bCs w:val="0"/>
          <w:kern w:val="2"/>
          <w:sz w:val="21"/>
          <w:highlight w:val="yellow"/>
          <w:lang w:val="en-US" w:eastAsia="zh-CN" w:bidi="ar-SA"/>
        </w:rPr>
        <w:t>年</w:t>
      </w:r>
      <w:r>
        <w:rPr>
          <w:rFonts w:hint="eastAsia" w:ascii="宋体" w:eastAsia="宋体" w:cs="Times New Roman"/>
          <w:b/>
          <w:bCs w:val="0"/>
          <w:kern w:val="2"/>
          <w:sz w:val="21"/>
          <w:highlight w:val="yellow"/>
          <w:lang w:val="en-US" w:eastAsia="zh-CN" w:bidi="ar-SA"/>
        </w:rPr>
        <w:t>4</w:t>
      </w:r>
      <w:r>
        <w:rPr>
          <w:rFonts w:hint="eastAsia" w:ascii="宋体" w:hAnsi="Courier New" w:eastAsia="宋体" w:cs="Times New Roman"/>
          <w:b/>
          <w:bCs w:val="0"/>
          <w:kern w:val="2"/>
          <w:sz w:val="21"/>
          <w:highlight w:val="yellow"/>
          <w:lang w:val="en-US" w:eastAsia="zh-CN" w:bidi="ar-SA"/>
        </w:rPr>
        <w:t>月</w:t>
      </w:r>
      <w:r>
        <w:rPr>
          <w:rFonts w:hint="eastAsia" w:ascii="宋体" w:eastAsia="宋体" w:cs="Times New Roman"/>
          <w:b/>
          <w:bCs w:val="0"/>
          <w:kern w:val="2"/>
          <w:sz w:val="21"/>
          <w:highlight w:val="yellow"/>
          <w:lang w:val="en-US" w:eastAsia="zh-CN" w:bidi="ar-SA"/>
        </w:rPr>
        <w:t>22</w:t>
      </w:r>
      <w:r>
        <w:rPr>
          <w:rFonts w:hint="eastAsia" w:ascii="宋体" w:hAnsi="Courier New" w:eastAsia="宋体" w:cs="Times New Roman"/>
          <w:b/>
          <w:bCs w:val="0"/>
          <w:kern w:val="2"/>
          <w:sz w:val="21"/>
          <w:highlight w:val="yellow"/>
          <w:lang w:val="en-US" w:eastAsia="zh-CN" w:bidi="ar-SA"/>
        </w:rPr>
        <w:t>日下午17点</w:t>
      </w:r>
    </w:p>
    <w:p w14:paraId="00CE1C64">
      <w:pPr>
        <w:pStyle w:val="73"/>
        <w:keepNext w:val="0"/>
        <w:keepLines w:val="0"/>
        <w:pageBreakBefore w:val="0"/>
        <w:widowControl w:val="0"/>
        <w:numPr>
          <w:ilvl w:val="0"/>
          <w:numId w:val="0"/>
        </w:numPr>
        <w:kinsoku/>
        <w:wordWrap/>
        <w:overflowPunct/>
        <w:topLinePunct w:val="0"/>
        <w:autoSpaceDE/>
        <w:autoSpaceDN/>
        <w:bidi w:val="0"/>
        <w:adjustRightInd/>
        <w:snapToGrid/>
        <w:ind w:left="0" w:leftChars="0" w:firstLine="422" w:firstLineChars="200"/>
        <w:textAlignment w:val="auto"/>
        <w:rPr>
          <w:rFonts w:hint="eastAsia" w:ascii="宋体" w:hAnsi="Courier New" w:eastAsia="宋体" w:cs="Times New Roman"/>
          <w:b/>
          <w:bCs w:val="0"/>
          <w:kern w:val="2"/>
          <w:sz w:val="21"/>
          <w:lang w:val="en-US" w:eastAsia="zh-CN" w:bidi="ar-SA"/>
        </w:rPr>
      </w:pPr>
      <w:r>
        <w:rPr>
          <w:rFonts w:hint="eastAsia" w:ascii="宋体" w:hAnsi="Courier New" w:eastAsia="宋体" w:cs="Times New Roman"/>
          <w:b/>
          <w:bCs w:val="0"/>
          <w:kern w:val="2"/>
          <w:sz w:val="21"/>
          <w:lang w:val="en-US" w:eastAsia="zh-CN" w:bidi="ar-SA"/>
        </w:rPr>
        <w:t>2.招标文件获取方式：投标人在上述时间范围内，在中国重汽e采通平台上获取招标文件</w:t>
      </w:r>
    </w:p>
    <w:p w14:paraId="4B673BDE">
      <w:pPr>
        <w:pStyle w:val="73"/>
        <w:keepNext w:val="0"/>
        <w:keepLines w:val="0"/>
        <w:pageBreakBefore w:val="0"/>
        <w:widowControl w:val="0"/>
        <w:numPr>
          <w:ilvl w:val="0"/>
          <w:numId w:val="0"/>
        </w:numPr>
        <w:kinsoku/>
        <w:wordWrap/>
        <w:overflowPunct/>
        <w:topLinePunct w:val="0"/>
        <w:autoSpaceDE/>
        <w:autoSpaceDN/>
        <w:bidi w:val="0"/>
        <w:adjustRightInd/>
        <w:snapToGrid/>
        <w:ind w:left="0" w:leftChars="0" w:firstLine="422" w:firstLineChars="200"/>
        <w:textAlignment w:val="auto"/>
        <w:rPr>
          <w:rFonts w:hint="eastAsia" w:ascii="宋体" w:hAnsi="Courier New" w:eastAsia="宋体" w:cs="Times New Roman"/>
          <w:b/>
          <w:bCs w:val="0"/>
          <w:kern w:val="2"/>
          <w:sz w:val="21"/>
          <w:lang w:val="en-US" w:eastAsia="zh-CN" w:bidi="ar-SA"/>
        </w:rPr>
      </w:pPr>
      <w:r>
        <w:rPr>
          <w:rFonts w:hint="eastAsia" w:ascii="宋体" w:hAnsi="Courier New" w:eastAsia="宋体" w:cs="Times New Roman"/>
          <w:b/>
          <w:bCs w:val="0"/>
          <w:kern w:val="2"/>
          <w:sz w:val="21"/>
          <w:lang w:val="en-US" w:eastAsia="zh-CN" w:bidi="ar-SA"/>
        </w:rPr>
        <w:t>报名方式：拟投标人根据招标人在中国重汽官网等公开媒体上发布的招标信息，在“中国重汽e采通”平台报名。按照中国重汽e采通“SRM非生产供应商注册手册”进行注册，注册完毕后按照“SRM系统供应商用户手册”，登录重汽e采通平台后进入“供应商应标”，选择对应的项目，点击“应标”后按照招标文件中的投标文件《资质标书》准备资料并上传，资质审查通过即为报名成功；公示期间请尽快报名。</w:t>
      </w:r>
    </w:p>
    <w:p w14:paraId="43CE816A">
      <w:pPr>
        <w:pStyle w:val="73"/>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Courier New" w:eastAsia="宋体" w:cs="Times New Roman"/>
          <w:b/>
          <w:bCs w:val="0"/>
          <w:kern w:val="2"/>
          <w:sz w:val="21"/>
          <w:lang w:val="en-US" w:eastAsia="zh-CN" w:bidi="ar-SA"/>
        </w:rPr>
      </w:pPr>
      <w:r>
        <w:rPr>
          <w:rFonts w:hint="eastAsia" w:ascii="宋体" w:hAnsi="宋体" w:eastAsia="宋体" w:cs="宋体"/>
          <w:sz w:val="24"/>
          <w:szCs w:val="24"/>
          <w:lang w:val="en-US" w:eastAsia="zh-CN"/>
        </w:rPr>
        <w:t>重汽e采通链接：</w:t>
      </w:r>
      <w:r>
        <w:rPr>
          <w:rFonts w:hint="eastAsia" w:ascii="宋体" w:hAnsi="宋体" w:eastAsia="宋体" w:cs="宋体"/>
          <w:sz w:val="24"/>
          <w:szCs w:val="24"/>
        </w:rPr>
        <w:t>https://ecaitong.sinotruk.com:8012/</w:t>
      </w:r>
    </w:p>
    <w:p w14:paraId="4509C0DA">
      <w:pPr>
        <w:pStyle w:val="73"/>
        <w:numPr>
          <w:ilvl w:val="0"/>
          <w:numId w:val="0"/>
        </w:numPr>
        <w:ind w:left="420" w:leftChars="0" w:hanging="420" w:firstLineChars="0"/>
        <w:rPr>
          <w:rFonts w:hint="eastAsia"/>
          <w:highlight w:val="yellow"/>
        </w:rPr>
      </w:pPr>
      <w:bookmarkStart w:id="7" w:name="_Toc47976592"/>
      <w:r>
        <w:rPr>
          <w:rFonts w:hint="eastAsia" w:ascii="黑体" w:hAnsi="黑体" w:eastAsia="黑体" w:cs="Times New Roman"/>
          <w:b/>
          <w:bCs/>
          <w:kern w:val="2"/>
          <w:sz w:val="28"/>
          <w:szCs w:val="28"/>
          <w:highlight w:val="none"/>
          <w:lang w:val="en-US" w:eastAsia="zh-CN" w:bidi="ar-SA"/>
        </w:rPr>
        <w:t>五、</w:t>
      </w:r>
      <w:r>
        <w:rPr>
          <w:rFonts w:hint="eastAsia"/>
          <w:highlight w:val="yellow"/>
        </w:rPr>
        <w:t>投标文件的递交</w:t>
      </w:r>
      <w:bookmarkEnd w:id="7"/>
    </w:p>
    <w:p w14:paraId="33C87041">
      <w:pPr>
        <w:pStyle w:val="73"/>
        <w:keepNext w:val="0"/>
        <w:keepLines w:val="0"/>
        <w:pageBreakBefore w:val="0"/>
        <w:widowControl w:val="0"/>
        <w:numPr>
          <w:ilvl w:val="0"/>
          <w:numId w:val="0"/>
        </w:numPr>
        <w:kinsoku/>
        <w:wordWrap/>
        <w:overflowPunct/>
        <w:topLinePunct w:val="0"/>
        <w:autoSpaceDE/>
        <w:autoSpaceDN/>
        <w:bidi w:val="0"/>
        <w:adjustRightInd/>
        <w:snapToGrid/>
        <w:ind w:leftChars="0" w:firstLine="422" w:firstLineChars="200"/>
        <w:textAlignment w:val="auto"/>
        <w:rPr>
          <w:rFonts w:hint="eastAsia"/>
          <w:highlight w:val="yellow"/>
        </w:rPr>
      </w:pPr>
      <w:r>
        <w:rPr>
          <w:rFonts w:hint="eastAsia" w:ascii="宋体" w:hAnsi="宋体" w:eastAsia="宋体" w:cs="宋体"/>
          <w:sz w:val="21"/>
          <w:szCs w:val="21"/>
        </w:rPr>
        <w:t>投标方式：在中国重汽e采通平台应标成功后，进入“供应商投标”环节，投递盖章扫描版电子标书（包含资质标书、技术标书、商务标书），若逾期未在中国重汽e采通平台上传电子标书，一律视为无效投标。</w:t>
      </w:r>
    </w:p>
    <w:p w14:paraId="27B65ABD">
      <w:pPr>
        <w:pStyle w:val="73"/>
        <w:numPr>
          <w:ilvl w:val="0"/>
          <w:numId w:val="0"/>
        </w:numPr>
        <w:ind w:left="420" w:leftChars="0" w:hanging="420" w:firstLineChars="0"/>
        <w:rPr>
          <w:rFonts w:hint="eastAsia"/>
          <w:highlight w:val="yellow"/>
          <w:lang w:val="en-US" w:eastAsia="zh-CN"/>
        </w:rPr>
      </w:pPr>
      <w:r>
        <w:rPr>
          <w:rFonts w:hint="eastAsia" w:ascii="黑体" w:hAnsi="黑体" w:eastAsia="黑体" w:cs="Times New Roman"/>
          <w:b/>
          <w:bCs/>
          <w:kern w:val="2"/>
          <w:sz w:val="28"/>
          <w:szCs w:val="28"/>
          <w:highlight w:val="none"/>
          <w:lang w:val="en-US" w:eastAsia="zh-CN" w:bidi="ar-SA"/>
        </w:rPr>
        <w:t>六、</w:t>
      </w:r>
      <w:r>
        <w:rPr>
          <w:rFonts w:hint="eastAsia"/>
          <w:highlight w:val="yellow"/>
          <w:lang w:val="en-US" w:eastAsia="zh-CN"/>
        </w:rPr>
        <w:t>开标时间和地点</w:t>
      </w:r>
    </w:p>
    <w:p w14:paraId="1F2F0D7D">
      <w:pPr>
        <w:pStyle w:val="73"/>
        <w:keepNext w:val="0"/>
        <w:keepLines w:val="0"/>
        <w:pageBreakBefore w:val="0"/>
        <w:widowControl w:val="0"/>
        <w:numPr>
          <w:ilvl w:val="0"/>
          <w:numId w:val="0"/>
        </w:numPr>
        <w:kinsoku/>
        <w:wordWrap/>
        <w:overflowPunct/>
        <w:topLinePunct w:val="0"/>
        <w:autoSpaceDE/>
        <w:autoSpaceDN/>
        <w:bidi w:val="0"/>
        <w:adjustRightInd/>
        <w:snapToGrid/>
        <w:ind w:leftChars="0" w:firstLine="422" w:firstLineChars="200"/>
        <w:textAlignment w:val="auto"/>
        <w:rPr>
          <w:rFonts w:hint="default" w:ascii="宋体" w:hAnsi="宋体" w:eastAsia="宋体" w:cs="宋体"/>
          <w:sz w:val="21"/>
          <w:szCs w:val="21"/>
          <w:highlight w:val="yellow"/>
          <w:lang w:val="en-US" w:eastAsia="zh-CN"/>
        </w:rPr>
      </w:pPr>
      <w:r>
        <w:rPr>
          <w:rFonts w:hint="eastAsia" w:ascii="宋体" w:hAnsi="宋体" w:eastAsia="宋体" w:cs="宋体"/>
          <w:sz w:val="21"/>
          <w:szCs w:val="21"/>
          <w:highlight w:val="yellow"/>
          <w:lang w:val="en-US" w:eastAsia="zh-CN"/>
        </w:rPr>
        <w:t>1.时间：2026年4月27日9:00:00(待定)</w:t>
      </w:r>
    </w:p>
    <w:p w14:paraId="08C35BFF">
      <w:pPr>
        <w:pStyle w:val="73"/>
        <w:keepNext w:val="0"/>
        <w:keepLines w:val="0"/>
        <w:pageBreakBefore w:val="0"/>
        <w:widowControl w:val="0"/>
        <w:numPr>
          <w:ilvl w:val="0"/>
          <w:numId w:val="0"/>
        </w:numPr>
        <w:kinsoku/>
        <w:wordWrap/>
        <w:overflowPunct/>
        <w:topLinePunct w:val="0"/>
        <w:autoSpaceDE/>
        <w:autoSpaceDN/>
        <w:bidi w:val="0"/>
        <w:adjustRightInd/>
        <w:snapToGrid/>
        <w:ind w:leftChars="0" w:firstLine="422" w:firstLineChars="20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2.地点：线上会议</w:t>
      </w:r>
    </w:p>
    <w:p w14:paraId="22385406">
      <w:pPr>
        <w:pStyle w:val="73"/>
        <w:numPr>
          <w:ilvl w:val="0"/>
          <w:numId w:val="0"/>
        </w:numPr>
        <w:ind w:left="420" w:leftChars="0" w:hanging="420" w:firstLineChars="0"/>
      </w:pPr>
      <w:bookmarkStart w:id="8" w:name="_Toc47976593"/>
      <w:r>
        <w:rPr>
          <w:rFonts w:hint="eastAsia" w:ascii="黑体" w:hAnsi="黑体" w:eastAsia="黑体" w:cs="Times New Roman"/>
          <w:b/>
          <w:bCs/>
          <w:kern w:val="2"/>
          <w:sz w:val="28"/>
          <w:szCs w:val="28"/>
          <w:highlight w:val="none"/>
          <w:lang w:val="en-US" w:eastAsia="zh-CN" w:bidi="ar-SA"/>
        </w:rPr>
        <w:t>七、</w:t>
      </w:r>
      <w:r>
        <w:rPr>
          <w:rFonts w:hint="eastAsia"/>
        </w:rPr>
        <w:t>招标公告发布媒介</w:t>
      </w:r>
      <w:bookmarkEnd w:id="8"/>
    </w:p>
    <w:p w14:paraId="1E6442DC">
      <w:pPr>
        <w:pStyle w:val="74"/>
        <w:numPr>
          <w:ilvl w:val="0"/>
          <w:numId w:val="0"/>
        </w:numPr>
        <w:ind w:left="1130" w:hanging="420"/>
        <w:rPr>
          <w:rFonts w:hint="eastAsia"/>
          <w:highlight w:val="none"/>
        </w:rPr>
      </w:pPr>
      <w:bookmarkStart w:id="9" w:name="_Toc47976594"/>
      <w:r>
        <w:rPr>
          <w:rFonts w:hint="eastAsia"/>
          <w:highlight w:val="none"/>
        </w:rPr>
        <w:t>本次招标公告在中国重型汽车集团有限公司官网上发布。</w:t>
      </w:r>
    </w:p>
    <w:p w14:paraId="65FC2213">
      <w:pPr>
        <w:pStyle w:val="73"/>
        <w:numPr>
          <w:ilvl w:val="0"/>
          <w:numId w:val="0"/>
        </w:numPr>
        <w:ind w:left="420" w:leftChars="0" w:hanging="420" w:firstLineChars="0"/>
        <w:rPr>
          <w:highlight w:val="yellow"/>
        </w:rPr>
      </w:pPr>
      <w:r>
        <w:rPr>
          <w:rFonts w:hint="eastAsia" w:ascii="黑体" w:hAnsi="黑体" w:eastAsia="黑体" w:cs="Times New Roman"/>
          <w:b/>
          <w:bCs/>
          <w:kern w:val="2"/>
          <w:sz w:val="28"/>
          <w:szCs w:val="28"/>
          <w:highlight w:val="none"/>
          <w:lang w:val="en-US" w:eastAsia="zh-CN" w:bidi="ar-SA"/>
        </w:rPr>
        <w:t>八、</w:t>
      </w:r>
      <w:r>
        <w:rPr>
          <w:rFonts w:hint="eastAsia"/>
          <w:highlight w:val="yellow"/>
        </w:rPr>
        <w:t>联系方式</w:t>
      </w:r>
      <w:bookmarkEnd w:id="9"/>
    </w:p>
    <w:p w14:paraId="3794D399">
      <w:pPr>
        <w:pStyle w:val="73"/>
        <w:numPr>
          <w:ilvl w:val="0"/>
          <w:numId w:val="0"/>
        </w:numPr>
        <w:ind w:firstLine="422" w:firstLineChars="200"/>
        <w:rPr>
          <w:rFonts w:hint="eastAsia" w:ascii="宋体" w:hAnsi="宋体" w:eastAsia="宋体" w:cs="宋体"/>
          <w:bCs w:val="0"/>
          <w:sz w:val="21"/>
          <w:szCs w:val="21"/>
          <w:lang w:eastAsia="zh-CN"/>
        </w:rPr>
      </w:pPr>
      <w:r>
        <w:rPr>
          <w:rFonts w:hint="eastAsia" w:ascii="宋体" w:hAnsi="宋体" w:eastAsia="宋体" w:cs="宋体"/>
          <w:bCs w:val="0"/>
          <w:sz w:val="21"/>
          <w:szCs w:val="21"/>
          <w:highlight w:val="yellow"/>
          <w:lang w:val="en-US" w:eastAsia="zh-CN"/>
        </w:rPr>
        <w:t>技术</w:t>
      </w:r>
      <w:r>
        <w:rPr>
          <w:rFonts w:hint="eastAsia" w:ascii="宋体" w:hAnsi="宋体" w:eastAsia="宋体" w:cs="宋体"/>
          <w:bCs w:val="0"/>
          <w:sz w:val="21"/>
          <w:szCs w:val="21"/>
          <w:highlight w:val="yellow"/>
        </w:rPr>
        <w:t>联系人：</w:t>
      </w:r>
      <w:r>
        <w:rPr>
          <w:rFonts w:hint="eastAsia" w:ascii="宋体" w:hAnsi="宋体" w:eastAsia="宋体" w:cs="宋体"/>
          <w:bCs w:val="0"/>
          <w:sz w:val="21"/>
          <w:szCs w:val="21"/>
          <w:lang w:val="en-US" w:eastAsia="zh-CN"/>
        </w:rPr>
        <w:t>卜剑锋</w:t>
      </w:r>
    </w:p>
    <w:p w14:paraId="70DECEA2">
      <w:pPr>
        <w:pStyle w:val="73"/>
        <w:numPr>
          <w:ilvl w:val="0"/>
          <w:numId w:val="0"/>
        </w:numPr>
        <w:ind w:firstLine="422" w:firstLineChars="200"/>
        <w:rPr>
          <w:rFonts w:hint="default" w:ascii="宋体" w:hAnsi="宋体" w:eastAsia="宋体" w:cs="宋体"/>
          <w:bCs w:val="0"/>
          <w:sz w:val="21"/>
          <w:szCs w:val="21"/>
          <w:lang w:val="en-US" w:eastAsia="zh-CN"/>
        </w:rPr>
      </w:pPr>
      <w:r>
        <w:rPr>
          <w:rFonts w:hint="eastAsia" w:ascii="宋体" w:hAnsi="宋体" w:eastAsia="宋体" w:cs="宋体"/>
          <w:bCs w:val="0"/>
          <w:sz w:val="21"/>
          <w:szCs w:val="21"/>
        </w:rPr>
        <w:t>电话：</w:t>
      </w:r>
      <w:r>
        <w:rPr>
          <w:rFonts w:hint="eastAsia" w:ascii="宋体" w:hAnsi="宋体" w:eastAsia="宋体" w:cs="宋体"/>
          <w:bCs w:val="0"/>
          <w:sz w:val="21"/>
          <w:szCs w:val="21"/>
          <w:lang w:val="en-US" w:eastAsia="zh-CN"/>
        </w:rPr>
        <w:t>15542226228</w:t>
      </w:r>
    </w:p>
    <w:p w14:paraId="6D4C3503">
      <w:pPr>
        <w:pStyle w:val="73"/>
        <w:numPr>
          <w:ilvl w:val="0"/>
          <w:numId w:val="0"/>
        </w:numPr>
        <w:ind w:firstLine="422" w:firstLineChars="200"/>
      </w:pPr>
      <w:r>
        <w:rPr>
          <w:rFonts w:hint="eastAsia" w:ascii="宋体" w:hAnsi="宋体" w:eastAsia="宋体" w:cs="宋体"/>
          <w:bCs w:val="0"/>
          <w:sz w:val="21"/>
          <w:szCs w:val="21"/>
        </w:rPr>
        <w:t>邮箱：</w:t>
      </w:r>
      <w:r>
        <w:rPr>
          <w:rFonts w:hint="eastAsia" w:ascii="宋体" w:hAnsi="宋体" w:eastAsia="宋体" w:cs="宋体"/>
          <w:bCs w:val="0"/>
          <w:sz w:val="21"/>
          <w:szCs w:val="21"/>
          <w:lang w:val="en-US" w:eastAsia="zh-CN"/>
        </w:rPr>
        <w:fldChar w:fldCharType="begin"/>
      </w:r>
      <w:r>
        <w:rPr>
          <w:rFonts w:hint="eastAsia" w:ascii="宋体" w:hAnsi="宋体" w:eastAsia="宋体" w:cs="宋体"/>
          <w:bCs w:val="0"/>
          <w:sz w:val="21"/>
          <w:szCs w:val="21"/>
          <w:lang w:val="en-US" w:eastAsia="zh-CN"/>
        </w:rPr>
        <w:instrText xml:space="preserve"> HYPERLINK "mailto:bujianfeng@sinotruk.com" </w:instrText>
      </w:r>
      <w:r>
        <w:rPr>
          <w:rFonts w:hint="eastAsia" w:ascii="宋体" w:hAnsi="宋体" w:eastAsia="宋体" w:cs="宋体"/>
          <w:bCs w:val="0"/>
          <w:sz w:val="21"/>
          <w:szCs w:val="21"/>
          <w:lang w:val="en-US" w:eastAsia="zh-CN"/>
        </w:rPr>
        <w:fldChar w:fldCharType="separate"/>
      </w:r>
      <w:r>
        <w:rPr>
          <w:rStyle w:val="39"/>
          <w:rFonts w:hint="eastAsia" w:ascii="宋体" w:hAnsi="宋体" w:eastAsia="宋体" w:cs="宋体"/>
          <w:bCs w:val="0"/>
          <w:sz w:val="21"/>
          <w:szCs w:val="21"/>
          <w:lang w:val="en-US" w:eastAsia="zh-CN"/>
        </w:rPr>
        <w:t>bujianfeng</w:t>
      </w:r>
      <w:r>
        <w:rPr>
          <w:rStyle w:val="39"/>
          <w:rFonts w:hint="eastAsia" w:ascii="宋体" w:hAnsi="宋体" w:eastAsia="宋体" w:cs="宋体"/>
          <w:bCs w:val="0"/>
          <w:sz w:val="21"/>
          <w:szCs w:val="21"/>
        </w:rPr>
        <w:t>@</w:t>
      </w:r>
      <w:r>
        <w:rPr>
          <w:rStyle w:val="39"/>
          <w:rFonts w:hint="eastAsia" w:ascii="宋体" w:hAnsi="宋体" w:eastAsia="宋体" w:cs="宋体"/>
          <w:b/>
          <w:bCs/>
          <w:sz w:val="21"/>
          <w:szCs w:val="21"/>
        </w:rPr>
        <w:t>sinotruk.com</w:t>
      </w:r>
      <w:r>
        <w:rPr>
          <w:rFonts w:hint="eastAsia" w:ascii="宋体" w:hAnsi="宋体" w:eastAsia="宋体" w:cs="宋体"/>
          <w:bCs w:val="0"/>
          <w:sz w:val="21"/>
          <w:szCs w:val="21"/>
          <w:lang w:val="en-US" w:eastAsia="zh-CN"/>
        </w:rPr>
        <w:fldChar w:fldCharType="end"/>
      </w:r>
    </w:p>
    <w:p w14:paraId="70A7FEA7">
      <w:pPr>
        <w:pStyle w:val="77"/>
        <w:jc w:val="both"/>
        <w:rPr>
          <w:rFonts w:hint="default"/>
          <w:highlight w:val="cyan"/>
          <w:u w:val="single"/>
          <w:lang w:val="en-US" w:eastAsia="zh-CN"/>
        </w:rPr>
      </w:pPr>
    </w:p>
    <w:p w14:paraId="3A7E2D48">
      <w:pPr>
        <w:pStyle w:val="77"/>
        <w:jc w:val="right"/>
        <w:rPr>
          <w:rFonts w:hint="eastAsia"/>
          <w:highlight w:val="cyan"/>
          <w:u w:val="single"/>
          <w:lang w:val="en-US" w:eastAsia="zh-CN"/>
        </w:rPr>
      </w:pPr>
    </w:p>
    <w:p w14:paraId="49FB96E9">
      <w:pPr>
        <w:pStyle w:val="77"/>
      </w:pPr>
    </w:p>
    <w:p w14:paraId="3D820EEC">
      <w:pPr>
        <w:pStyle w:val="72"/>
      </w:pPr>
      <w:bookmarkStart w:id="10" w:name="_Toc47976595"/>
      <w:bookmarkStart w:id="11" w:name="_Toc7753"/>
      <w:r>
        <w:rPr>
          <w:rFonts w:hint="eastAsia"/>
        </w:rPr>
        <w:t>第一部分  投标人须知</w:t>
      </w:r>
      <w:bookmarkEnd w:id="10"/>
      <w:bookmarkEnd w:id="11"/>
    </w:p>
    <w:p w14:paraId="418340FC">
      <w:pPr>
        <w:pStyle w:val="73"/>
        <w:numPr>
          <w:ilvl w:val="0"/>
          <w:numId w:val="0"/>
        </w:numPr>
        <w:ind w:left="420" w:leftChars="0" w:hanging="420" w:firstLineChars="0"/>
        <w:jc w:val="left"/>
      </w:pPr>
      <w:bookmarkStart w:id="12" w:name="_Toc47976596"/>
      <w:r>
        <w:rPr>
          <w:rFonts w:hint="eastAsia" w:ascii="黑体" w:hAnsi="黑体" w:eastAsia="黑体" w:cs="Times New Roman"/>
          <w:b/>
          <w:bCs/>
          <w:kern w:val="2"/>
          <w:sz w:val="28"/>
          <w:szCs w:val="28"/>
          <w:highlight w:val="none"/>
          <w:lang w:val="en-US" w:eastAsia="zh-CN" w:bidi="ar-SA"/>
        </w:rPr>
        <w:t>一、</w:t>
      </w:r>
      <w:r>
        <w:rPr>
          <w:rFonts w:hint="eastAsia"/>
        </w:rPr>
        <w:t>项目介绍</w:t>
      </w:r>
      <w:bookmarkEnd w:id="12"/>
    </w:p>
    <w:p w14:paraId="6360E7CD">
      <w:pPr>
        <w:pStyle w:val="77"/>
        <w:numPr>
          <w:ilvl w:val="0"/>
          <w:numId w:val="0"/>
        </w:numPr>
        <w:ind w:left="425" w:leftChars="0" w:hanging="425" w:firstLineChars="0"/>
      </w:pPr>
      <w:r>
        <w:rPr>
          <w:rFonts w:hint="default" w:ascii="宋体" w:hAnsi="Courier New" w:eastAsia="宋体" w:cs="Times New Roman"/>
          <w:kern w:val="2"/>
          <w:sz w:val="21"/>
          <w:lang w:val="en-US" w:eastAsia="zh-CN" w:bidi="ar-SA"/>
        </w:rPr>
        <w:t>1.</w:t>
      </w:r>
      <w:r>
        <w:rPr>
          <w:rFonts w:hint="eastAsia"/>
        </w:rPr>
        <w:t>项目名称：</w:t>
      </w:r>
      <w:r>
        <w:rPr>
          <w:rFonts w:hint="eastAsia"/>
          <w:highlight w:val="yellow"/>
        </w:rPr>
        <w:t>中国重汽集团济南动力有限公司消防器材采购项目</w:t>
      </w:r>
    </w:p>
    <w:p w14:paraId="15BB09D1">
      <w:pPr>
        <w:pStyle w:val="77"/>
        <w:numPr>
          <w:ilvl w:val="0"/>
          <w:numId w:val="0"/>
        </w:numPr>
        <w:ind w:left="425" w:leftChars="0" w:hanging="425" w:firstLineChars="0"/>
        <w:rPr>
          <w:rFonts w:hint="eastAsia"/>
        </w:rPr>
      </w:pPr>
      <w:r>
        <w:rPr>
          <w:rFonts w:hint="default" w:ascii="宋体" w:hAnsi="Courier New" w:eastAsia="宋体" w:cs="Times New Roman"/>
          <w:kern w:val="2"/>
          <w:sz w:val="21"/>
          <w:lang w:val="en-US" w:eastAsia="zh-CN" w:bidi="ar-SA"/>
        </w:rPr>
        <w:t>2.</w:t>
      </w:r>
      <w:r>
        <w:rPr>
          <w:rFonts w:hint="eastAsia"/>
        </w:rPr>
        <w:t>项目编号：ZBGL2026040197</w:t>
      </w:r>
    </w:p>
    <w:p w14:paraId="5C6CF568">
      <w:pPr>
        <w:pStyle w:val="77"/>
        <w:numPr>
          <w:ilvl w:val="0"/>
          <w:numId w:val="0"/>
        </w:numPr>
        <w:ind w:left="425" w:leftChars="0" w:hanging="425" w:firstLineChars="0"/>
      </w:pPr>
      <w:r>
        <w:rPr>
          <w:rFonts w:hint="default" w:ascii="宋体" w:hAnsi="Courier New" w:eastAsia="宋体" w:cs="Times New Roman"/>
          <w:kern w:val="2"/>
          <w:sz w:val="21"/>
          <w:lang w:val="en-US" w:eastAsia="zh-CN" w:bidi="ar-SA"/>
        </w:rPr>
        <w:t>3.</w:t>
      </w:r>
      <w:r>
        <w:rPr>
          <w:rFonts w:hint="eastAsia"/>
        </w:rPr>
        <w:t>招标形式：</w:t>
      </w:r>
      <w:bookmarkStart w:id="13" w:name="_Toc47112482"/>
      <w:r>
        <w:rPr>
          <w:rFonts w:hint="eastAsia"/>
          <w:highlight w:val="yellow"/>
          <w:lang w:val="en-US" w:eastAsia="zh-CN"/>
        </w:rPr>
        <w:t>公开招标</w:t>
      </w:r>
    </w:p>
    <w:p w14:paraId="742B3A80">
      <w:pPr>
        <w:pStyle w:val="77"/>
        <w:keepNext w:val="0"/>
        <w:keepLines w:val="0"/>
        <w:pageBreakBefore w:val="0"/>
        <w:widowControl w:val="0"/>
        <w:numPr>
          <w:ilvl w:val="0"/>
          <w:numId w:val="0"/>
        </w:numPr>
        <w:kinsoku/>
        <w:wordWrap/>
        <w:overflowPunct/>
        <w:topLinePunct w:val="0"/>
        <w:autoSpaceDE/>
        <w:autoSpaceDN/>
        <w:bidi w:val="0"/>
        <w:adjustRightInd/>
        <w:snapToGrid/>
        <w:textAlignment w:val="auto"/>
        <w:rPr>
          <w:highlight w:val="none"/>
        </w:rPr>
      </w:pPr>
      <w:r>
        <w:rPr>
          <w:rFonts w:hint="default" w:ascii="宋体" w:hAnsi="Courier New" w:eastAsia="宋体" w:cs="Times New Roman"/>
          <w:kern w:val="2"/>
          <w:sz w:val="21"/>
          <w:lang w:val="en-US" w:eastAsia="zh-CN" w:bidi="ar-SA"/>
        </w:rPr>
        <w:t>4.</w:t>
      </w:r>
      <w:r>
        <w:rPr>
          <w:rFonts w:hint="eastAsia"/>
          <w:lang w:val="en-US" w:eastAsia="zh-CN"/>
        </w:rPr>
        <w:t>项目概况：</w:t>
      </w:r>
      <w:r>
        <w:rPr>
          <w:rFonts w:hint="eastAsia"/>
          <w:highlight w:val="none"/>
        </w:rPr>
        <w:t>本次招标采取总价形式，合同有效期为1年（合同签订月至次年同月），中标后和中国重汽集团济南动力有限公司签订中标框架协议，与重汽全国地区各二级单位分别签定消防器材采购合同，据实进行结算。</w:t>
      </w:r>
    </w:p>
    <w:p w14:paraId="151561C8">
      <w:pPr>
        <w:pStyle w:val="77"/>
        <w:numPr>
          <w:ilvl w:val="0"/>
          <w:numId w:val="0"/>
        </w:numPr>
        <w:ind w:left="425" w:leftChars="0" w:hanging="425" w:firstLineChars="0"/>
        <w:rPr>
          <w:rFonts w:hint="default" w:ascii="宋体" w:hAnsi="Courier New" w:eastAsia="宋体" w:cs="Times New Roman"/>
          <w:highlight w:val="none"/>
          <w:lang w:val="en-US" w:eastAsia="zh-CN"/>
        </w:rPr>
      </w:pPr>
      <w:r>
        <w:rPr>
          <w:rFonts w:hint="default" w:ascii="宋体" w:hAnsi="Courier New" w:eastAsia="宋体" w:cs="Times New Roman"/>
          <w:kern w:val="2"/>
          <w:sz w:val="21"/>
          <w:lang w:val="en-US" w:eastAsia="zh-CN" w:bidi="ar-SA"/>
        </w:rPr>
        <w:t>5.</w:t>
      </w:r>
      <w:r>
        <w:rPr>
          <w:rFonts w:hint="eastAsia" w:cs="Times New Roman"/>
          <w:highlight w:val="none"/>
          <w:lang w:val="en-US" w:eastAsia="zh-CN"/>
        </w:rPr>
        <w:t>招标内容</w:t>
      </w:r>
      <w:r>
        <w:rPr>
          <w:rFonts w:hint="eastAsia" w:ascii="宋体" w:hAnsi="Courier New" w:eastAsia="宋体" w:cs="Times New Roman"/>
          <w:highlight w:val="none"/>
          <w:lang w:val="en-US" w:eastAsia="zh-CN"/>
        </w:rPr>
        <w:t>具体要求详见《技术标书》。</w:t>
      </w:r>
    </w:p>
    <w:p w14:paraId="10BC6F77">
      <w:pPr>
        <w:pStyle w:val="77"/>
        <w:numPr>
          <w:ilvl w:val="0"/>
          <w:numId w:val="0"/>
        </w:numPr>
        <w:ind w:left="425" w:leftChars="0" w:hanging="425" w:firstLineChars="0"/>
        <w:rPr>
          <w:rFonts w:hint="default" w:cs="Times New Roman"/>
          <w:u w:val="none"/>
          <w:lang w:val="en-US" w:eastAsia="zh-CN"/>
        </w:rPr>
      </w:pPr>
      <w:r>
        <w:rPr>
          <w:rFonts w:hint="default" w:ascii="宋体" w:hAnsi="Courier New" w:eastAsia="宋体" w:cs="Times New Roman"/>
          <w:kern w:val="2"/>
          <w:sz w:val="21"/>
          <w:lang w:val="en-US" w:eastAsia="zh-CN" w:bidi="ar-SA"/>
        </w:rPr>
        <w:t>6.</w:t>
      </w:r>
      <w:r>
        <w:rPr>
          <w:rFonts w:hint="eastAsia"/>
          <w:lang w:val="en-US" w:eastAsia="zh-CN"/>
        </w:rPr>
        <w:t>报价：</w:t>
      </w:r>
      <w:r>
        <w:rPr>
          <w:rFonts w:hint="eastAsia" w:cs="Times New Roman"/>
          <w:b/>
          <w:bCs/>
          <w:color w:val="FF0000"/>
          <w:highlight w:val="yellow"/>
          <w:u w:val="none"/>
          <w:lang w:val="en-US" w:eastAsia="zh-CN"/>
        </w:rPr>
        <w:t>报价应包含币种、不含税金额、税率及价税合计金额</w:t>
      </w:r>
    </w:p>
    <w:p w14:paraId="2A2F2260">
      <w:pPr>
        <w:pStyle w:val="77"/>
        <w:numPr>
          <w:ilvl w:val="0"/>
          <w:numId w:val="0"/>
        </w:numPr>
        <w:ind w:left="425" w:leftChars="0" w:hanging="425" w:firstLineChars="0"/>
        <w:rPr>
          <w:rFonts w:hint="eastAsia" w:ascii="宋体" w:hAnsi="Courier New" w:eastAsia="宋体" w:cs="Times New Roman"/>
          <w:highlight w:val="none"/>
          <w:lang w:val="en-US" w:eastAsia="zh-CN"/>
        </w:rPr>
      </w:pPr>
      <w:r>
        <w:rPr>
          <w:rFonts w:hint="default" w:ascii="宋体" w:hAnsi="Courier New" w:eastAsia="宋体" w:cs="Times New Roman"/>
          <w:kern w:val="2"/>
          <w:sz w:val="21"/>
          <w:lang w:val="en-US" w:eastAsia="zh-CN" w:bidi="ar-SA"/>
        </w:rPr>
        <w:t>7.</w:t>
      </w:r>
      <w:r>
        <w:rPr>
          <w:rFonts w:hint="eastAsia" w:ascii="宋体" w:hAnsi="Courier New" w:eastAsia="宋体" w:cs="Times New Roman"/>
          <w:highlight w:val="none"/>
          <w:lang w:val="en-US" w:eastAsia="zh-CN"/>
        </w:rPr>
        <w:t>招标人信息：</w:t>
      </w:r>
    </w:p>
    <w:p w14:paraId="734D7F1A">
      <w:pPr>
        <w:pStyle w:val="77"/>
        <w:numPr>
          <w:ilvl w:val="0"/>
          <w:numId w:val="0"/>
        </w:numPr>
        <w:ind w:left="425" w:leftChars="0" w:hanging="425" w:firstLineChars="0"/>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招标人名称：中国重汽集团济南动力有限公司</w:t>
      </w:r>
    </w:p>
    <w:p w14:paraId="53BFA497">
      <w:pPr>
        <w:pStyle w:val="77"/>
        <w:numPr>
          <w:ilvl w:val="0"/>
          <w:numId w:val="0"/>
        </w:numPr>
        <w:ind w:left="425" w:leftChars="0" w:hanging="425" w:firstLineChars="0"/>
        <w:rPr>
          <w:rFonts w:hint="eastAsia" w:ascii="宋体" w:hAnsi="Courier New" w:eastAsia="宋体" w:cs="Times New Roman"/>
          <w:highlight w:val="none"/>
          <w:lang w:val="en-US" w:eastAsia="zh-CN"/>
        </w:rPr>
      </w:pPr>
      <w:r>
        <w:rPr>
          <w:rFonts w:hint="eastAsia" w:cs="Times New Roman"/>
          <w:highlight w:val="none"/>
          <w:lang w:val="en-US" w:eastAsia="zh-CN"/>
        </w:rPr>
        <w:t>技术</w:t>
      </w:r>
      <w:r>
        <w:rPr>
          <w:rFonts w:hint="eastAsia" w:ascii="宋体" w:hAnsi="Courier New" w:eastAsia="宋体" w:cs="Times New Roman"/>
          <w:highlight w:val="none"/>
          <w:lang w:val="en-US" w:eastAsia="zh-CN"/>
        </w:rPr>
        <w:t>联系人：卜剑锋</w:t>
      </w:r>
    </w:p>
    <w:p w14:paraId="2A22CFCD">
      <w:pPr>
        <w:pStyle w:val="77"/>
        <w:numPr>
          <w:ilvl w:val="0"/>
          <w:numId w:val="0"/>
        </w:numPr>
        <w:ind w:left="425" w:leftChars="0" w:hanging="425" w:firstLineChars="0"/>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电话：15542226228</w:t>
      </w:r>
    </w:p>
    <w:p w14:paraId="64888875">
      <w:pPr>
        <w:pStyle w:val="77"/>
        <w:numPr>
          <w:ilvl w:val="0"/>
          <w:numId w:val="0"/>
        </w:numPr>
        <w:ind w:left="425" w:leftChars="0" w:hanging="425" w:firstLineChars="0"/>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邮箱：</w:t>
      </w:r>
      <w:r>
        <w:rPr>
          <w:rFonts w:hint="eastAsia" w:ascii="宋体" w:hAnsi="Courier New" w:eastAsia="宋体" w:cs="Times New Roman"/>
          <w:highlight w:val="none"/>
          <w:lang w:val="en-US" w:eastAsia="zh-CN"/>
        </w:rPr>
        <w:fldChar w:fldCharType="begin"/>
      </w:r>
      <w:r>
        <w:rPr>
          <w:rFonts w:hint="eastAsia" w:ascii="宋体" w:hAnsi="Courier New" w:eastAsia="宋体" w:cs="Times New Roman"/>
          <w:highlight w:val="none"/>
          <w:lang w:val="en-US" w:eastAsia="zh-CN"/>
        </w:rPr>
        <w:instrText xml:space="preserve"> HYPERLINK "mailto:bujianfeng@sinotruk.com" </w:instrText>
      </w:r>
      <w:r>
        <w:rPr>
          <w:rFonts w:hint="eastAsia" w:ascii="宋体" w:hAnsi="Courier New" w:eastAsia="宋体" w:cs="Times New Roman"/>
          <w:highlight w:val="none"/>
          <w:lang w:val="en-US" w:eastAsia="zh-CN"/>
        </w:rPr>
        <w:fldChar w:fldCharType="separate"/>
      </w:r>
      <w:r>
        <w:rPr>
          <w:rStyle w:val="39"/>
          <w:rFonts w:hint="eastAsia" w:ascii="宋体" w:hAnsi="Courier New" w:eastAsia="宋体" w:cs="Times New Roman"/>
          <w:highlight w:val="none"/>
          <w:lang w:val="en-US" w:eastAsia="zh-CN"/>
        </w:rPr>
        <w:t>bujianfeng@sinotruk.com</w:t>
      </w:r>
      <w:r>
        <w:rPr>
          <w:rFonts w:hint="eastAsia" w:ascii="宋体" w:hAnsi="Courier New" w:eastAsia="宋体" w:cs="Times New Roman"/>
          <w:highlight w:val="none"/>
          <w:lang w:val="en-US" w:eastAsia="zh-CN"/>
        </w:rPr>
        <w:fldChar w:fldCharType="end"/>
      </w:r>
    </w:p>
    <w:p w14:paraId="3CAF5723">
      <w:pPr>
        <w:pStyle w:val="77"/>
        <w:numPr>
          <w:ilvl w:val="0"/>
          <w:numId w:val="0"/>
        </w:numPr>
        <w:ind w:left="425" w:leftChars="0" w:hanging="425" w:firstLineChars="0"/>
        <w:rPr>
          <w:rFonts w:hint="default" w:ascii="宋体" w:hAnsi="Courier New" w:eastAsia="宋体" w:cs="Times New Roman"/>
          <w:highlight w:val="none"/>
          <w:lang w:val="en-US" w:eastAsia="zh-CN"/>
        </w:rPr>
      </w:pPr>
      <w:r>
        <w:rPr>
          <w:rFonts w:hint="eastAsia" w:cs="Times New Roman"/>
          <w:highlight w:val="none"/>
          <w:lang w:val="en-US" w:eastAsia="zh-CN"/>
        </w:rPr>
        <w:t>商务联系人：李帅威；17860605079</w:t>
      </w:r>
    </w:p>
    <w:bookmarkEnd w:id="13"/>
    <w:p w14:paraId="50DC6C75">
      <w:pPr>
        <w:pStyle w:val="73"/>
        <w:numPr>
          <w:ilvl w:val="0"/>
          <w:numId w:val="0"/>
        </w:numPr>
        <w:ind w:left="420" w:leftChars="0" w:hanging="420" w:firstLineChars="0"/>
      </w:pPr>
      <w:bookmarkStart w:id="14" w:name="_Toc47976598"/>
      <w:r>
        <w:rPr>
          <w:rFonts w:hint="eastAsia" w:ascii="黑体" w:hAnsi="黑体" w:eastAsia="黑体" w:cs="Times New Roman"/>
          <w:b/>
          <w:bCs/>
          <w:kern w:val="2"/>
          <w:sz w:val="28"/>
          <w:szCs w:val="28"/>
          <w:highlight w:val="none"/>
          <w:lang w:val="en-US" w:eastAsia="zh-CN" w:bidi="ar-SA"/>
        </w:rPr>
        <w:t>二、</w:t>
      </w:r>
      <w:r>
        <w:rPr>
          <w:rFonts w:hint="eastAsia"/>
        </w:rPr>
        <w:t>合格的投标人</w:t>
      </w:r>
      <w:bookmarkEnd w:id="14"/>
    </w:p>
    <w:p w14:paraId="3DCE5CF1">
      <w:pPr>
        <w:pStyle w:val="65"/>
        <w:adjustRightInd w:val="0"/>
        <w:snapToGrid w:val="0"/>
        <w:spacing w:line="540" w:lineRule="exact"/>
        <w:ind w:firstLine="560"/>
        <w:rPr>
          <w:rFonts w:hint="eastAsia" w:ascii="宋体" w:hAnsi="Courier New" w:eastAsia="宋体" w:cs="Times New Roman"/>
          <w:kern w:val="2"/>
          <w:sz w:val="21"/>
          <w:highlight w:val="none"/>
          <w:lang w:val="en-US" w:eastAsia="zh-CN" w:bidi="ar-SA"/>
        </w:rPr>
      </w:pPr>
      <w:r>
        <w:rPr>
          <w:rFonts w:hint="eastAsia" w:ascii="宋体" w:hAnsi="Courier New" w:eastAsia="宋体" w:cs="Times New Roman"/>
          <w:kern w:val="2"/>
          <w:sz w:val="21"/>
          <w:highlight w:val="none"/>
          <w:lang w:val="en-US" w:eastAsia="zh-CN" w:bidi="ar-SA"/>
        </w:rPr>
        <w:t>1.参加投标的单位，必须是在中华人民共和国合法注册，具有独立法人资格的公司，且成立三年以上（含三年，以注册日期开始计算，至开标之日不少于三年），具有有效的营业执照。且注册资金1000万元及以上且经营范围满足招标项目需求；</w:t>
      </w:r>
    </w:p>
    <w:p w14:paraId="62E505EF">
      <w:pPr>
        <w:pStyle w:val="65"/>
        <w:adjustRightInd w:val="0"/>
        <w:snapToGrid w:val="0"/>
        <w:spacing w:line="540" w:lineRule="exact"/>
        <w:ind w:firstLine="560"/>
        <w:rPr>
          <w:rFonts w:hint="eastAsia" w:ascii="宋体" w:hAnsi="Courier New" w:eastAsia="宋体" w:cs="Times New Roman"/>
          <w:kern w:val="2"/>
          <w:sz w:val="21"/>
          <w:highlight w:val="none"/>
          <w:lang w:val="en-US" w:eastAsia="zh-CN" w:bidi="ar-SA"/>
        </w:rPr>
      </w:pPr>
      <w:r>
        <w:rPr>
          <w:rFonts w:hint="eastAsia" w:ascii="宋体" w:hAnsi="Courier New" w:eastAsia="宋体" w:cs="Times New Roman"/>
          <w:kern w:val="2"/>
          <w:sz w:val="21"/>
          <w:highlight w:val="none"/>
          <w:lang w:val="en-US" w:eastAsia="zh-CN" w:bidi="ar-SA"/>
        </w:rPr>
        <w:t>2、具有良好的企业信誉和健全的财务会计制度，财务状况和市场行为良好。没有处于被有权机关吊销营业执照、吊销资质、停业整顿、取消投标资格以及财产被接管、冻结或进入破产程序等。</w:t>
      </w:r>
    </w:p>
    <w:p w14:paraId="2E46B6E6">
      <w:pPr>
        <w:pStyle w:val="65"/>
        <w:adjustRightInd w:val="0"/>
        <w:snapToGrid w:val="0"/>
        <w:spacing w:line="540" w:lineRule="exact"/>
        <w:ind w:firstLine="560"/>
        <w:rPr>
          <w:rFonts w:hint="eastAsia" w:ascii="宋体" w:hAnsi="Courier New" w:eastAsia="宋体" w:cs="Times New Roman"/>
          <w:kern w:val="2"/>
          <w:sz w:val="21"/>
          <w:highlight w:val="none"/>
          <w:lang w:val="en-US" w:eastAsia="zh-CN" w:bidi="ar-SA"/>
        </w:rPr>
      </w:pPr>
      <w:r>
        <w:rPr>
          <w:rFonts w:hint="eastAsia" w:ascii="宋体" w:hAnsi="Courier New" w:eastAsia="宋体" w:cs="Times New Roman"/>
          <w:kern w:val="2"/>
          <w:sz w:val="21"/>
          <w:highlight w:val="none"/>
          <w:lang w:val="en-US" w:eastAsia="zh-CN" w:bidi="ar-SA"/>
        </w:rPr>
        <w:t>3、投标人须提供近三年的公司财务报表（资产负债表、损益表、现金流量表）；</w:t>
      </w:r>
    </w:p>
    <w:p w14:paraId="3153C04A">
      <w:pPr>
        <w:pStyle w:val="65"/>
        <w:adjustRightInd w:val="0"/>
        <w:snapToGrid w:val="0"/>
        <w:spacing w:line="540" w:lineRule="exact"/>
        <w:ind w:firstLine="560"/>
        <w:rPr>
          <w:rFonts w:hint="eastAsia" w:ascii="宋体" w:hAnsi="Courier New" w:eastAsia="宋体" w:cs="Times New Roman"/>
          <w:kern w:val="2"/>
          <w:sz w:val="21"/>
          <w:highlight w:val="none"/>
          <w:lang w:val="en-US" w:eastAsia="zh-CN" w:bidi="ar-SA"/>
        </w:rPr>
      </w:pPr>
      <w:r>
        <w:rPr>
          <w:rFonts w:hint="eastAsia" w:ascii="宋体" w:hAnsi="Courier New" w:eastAsia="宋体" w:cs="Times New Roman"/>
          <w:kern w:val="2"/>
          <w:sz w:val="21"/>
          <w:highlight w:val="none"/>
          <w:lang w:val="en-US" w:eastAsia="zh-CN" w:bidi="ar-SA"/>
        </w:rPr>
        <w:t>4、有依法缴纳税收和社会保障金的良好纪录；</w:t>
      </w:r>
    </w:p>
    <w:p w14:paraId="20EC5435">
      <w:pPr>
        <w:pStyle w:val="65"/>
        <w:adjustRightInd w:val="0"/>
        <w:snapToGrid w:val="0"/>
        <w:spacing w:line="540" w:lineRule="exact"/>
        <w:ind w:firstLine="560"/>
        <w:rPr>
          <w:rFonts w:hint="eastAsia" w:ascii="宋体" w:hAnsi="Courier New" w:eastAsia="宋体" w:cs="Times New Roman"/>
          <w:kern w:val="2"/>
          <w:sz w:val="21"/>
          <w:highlight w:val="none"/>
          <w:lang w:val="en-US" w:eastAsia="zh-CN" w:bidi="ar-SA"/>
        </w:rPr>
      </w:pPr>
      <w:r>
        <w:rPr>
          <w:rFonts w:hint="eastAsia" w:ascii="宋体" w:hAnsi="Courier New" w:eastAsia="宋体" w:cs="Times New Roman"/>
          <w:kern w:val="2"/>
          <w:sz w:val="21"/>
          <w:highlight w:val="none"/>
          <w:lang w:val="en-US" w:eastAsia="zh-CN" w:bidi="ar-SA"/>
        </w:rPr>
        <w:t>5、投标单位应具备并提供近三年相同或类似项目规模业绩；</w:t>
      </w:r>
    </w:p>
    <w:p w14:paraId="04BD3CCE">
      <w:pPr>
        <w:pStyle w:val="65"/>
        <w:adjustRightInd w:val="0"/>
        <w:snapToGrid w:val="0"/>
        <w:spacing w:line="540" w:lineRule="exact"/>
        <w:ind w:firstLine="560"/>
        <w:rPr>
          <w:rFonts w:hint="eastAsia" w:ascii="宋体" w:hAnsi="Courier New" w:eastAsia="宋体" w:cs="Times New Roman"/>
          <w:kern w:val="2"/>
          <w:sz w:val="21"/>
          <w:highlight w:val="none"/>
          <w:lang w:val="en-US" w:eastAsia="zh-CN" w:bidi="ar-SA"/>
        </w:rPr>
      </w:pPr>
      <w:r>
        <w:rPr>
          <w:rFonts w:hint="eastAsia" w:ascii="宋体" w:hAnsi="Courier New" w:eastAsia="宋体" w:cs="Times New Roman"/>
          <w:kern w:val="2"/>
          <w:sz w:val="21"/>
          <w:highlight w:val="none"/>
          <w:lang w:val="en-US" w:eastAsia="zh-CN" w:bidi="ar-SA"/>
        </w:rPr>
        <w:t>6、投标单位三年内无违法及重大违规记录；</w:t>
      </w:r>
    </w:p>
    <w:p w14:paraId="6E1A821A">
      <w:pPr>
        <w:pStyle w:val="65"/>
        <w:adjustRightInd w:val="0"/>
        <w:snapToGrid w:val="0"/>
        <w:spacing w:line="540" w:lineRule="exact"/>
        <w:ind w:firstLine="560"/>
        <w:rPr>
          <w:rFonts w:hint="eastAsia" w:ascii="宋体" w:hAnsi="Courier New" w:eastAsia="宋体" w:cs="Times New Roman"/>
          <w:kern w:val="2"/>
          <w:sz w:val="21"/>
          <w:highlight w:val="none"/>
          <w:lang w:val="en-US" w:eastAsia="zh-CN" w:bidi="ar-SA"/>
        </w:rPr>
      </w:pPr>
      <w:r>
        <w:rPr>
          <w:rFonts w:hint="eastAsia" w:ascii="宋体" w:hAnsi="Courier New" w:eastAsia="宋体" w:cs="Times New Roman"/>
          <w:kern w:val="2"/>
          <w:sz w:val="21"/>
          <w:highlight w:val="none"/>
          <w:lang w:val="en-US" w:eastAsia="zh-CN" w:bidi="ar-SA"/>
        </w:rPr>
        <w:t>7、投标单位在国家市场监督管理总局的《国家企业信用信息公示系统》、信用中国无相关行业行政处罚及失信记录等信息，无招标违规、谎报年度报告信息、提供虚假资质资料等行为或其他行政处罚记录；</w:t>
      </w:r>
    </w:p>
    <w:p w14:paraId="587D4994">
      <w:pPr>
        <w:pStyle w:val="65"/>
        <w:adjustRightInd w:val="0"/>
        <w:snapToGrid w:val="0"/>
        <w:spacing w:line="540" w:lineRule="exact"/>
        <w:ind w:firstLine="560"/>
        <w:rPr>
          <w:rFonts w:hint="eastAsia" w:ascii="宋体" w:hAnsi="Courier New" w:eastAsia="宋体" w:cs="Times New Roman"/>
          <w:kern w:val="2"/>
          <w:sz w:val="21"/>
          <w:highlight w:val="none"/>
          <w:lang w:val="en-US" w:eastAsia="zh-CN" w:bidi="ar-SA"/>
        </w:rPr>
      </w:pPr>
      <w:r>
        <w:rPr>
          <w:rFonts w:hint="eastAsia" w:ascii="宋体" w:hAnsi="Courier New" w:eastAsia="宋体" w:cs="Times New Roman"/>
          <w:kern w:val="2"/>
          <w:sz w:val="21"/>
          <w:highlight w:val="none"/>
          <w:lang w:val="en-US" w:eastAsia="zh-CN" w:bidi="ar-SA"/>
        </w:rPr>
        <w:t>8、未被中国重型汽车集团有限公司列入黑名单（《黑名单》指投标人与招标人在以往或正在进行的合作中，存在招标人认为的违反合同约定或违反法律法规等的失信行为）；</w:t>
      </w:r>
    </w:p>
    <w:p w14:paraId="60DFF897">
      <w:pPr>
        <w:pStyle w:val="65"/>
        <w:adjustRightInd w:val="0"/>
        <w:snapToGrid w:val="0"/>
        <w:spacing w:line="540" w:lineRule="exact"/>
        <w:ind w:firstLine="560"/>
        <w:rPr>
          <w:rFonts w:hint="eastAsia" w:ascii="宋体" w:hAnsi="Courier New" w:eastAsia="宋体" w:cs="Times New Roman"/>
          <w:kern w:val="2"/>
          <w:sz w:val="21"/>
          <w:highlight w:val="none"/>
          <w:lang w:val="en-US" w:eastAsia="zh-CN" w:bidi="ar-SA"/>
        </w:rPr>
      </w:pPr>
      <w:r>
        <w:rPr>
          <w:rFonts w:hint="eastAsia" w:ascii="宋体" w:hAnsi="Courier New" w:eastAsia="宋体" w:cs="Times New Roman"/>
          <w:kern w:val="2"/>
          <w:sz w:val="21"/>
          <w:highlight w:val="none"/>
          <w:lang w:val="en-US" w:eastAsia="zh-CN" w:bidi="ar-SA"/>
        </w:rPr>
        <w:t>9、在中国重汽集团有限公司服务期间无提前终止合同违约或无因服务质量不到位提前终止合同的情况</w:t>
      </w:r>
    </w:p>
    <w:p w14:paraId="0184A900">
      <w:pPr>
        <w:pStyle w:val="65"/>
        <w:adjustRightInd w:val="0"/>
        <w:snapToGrid w:val="0"/>
        <w:spacing w:line="540" w:lineRule="exact"/>
        <w:ind w:firstLine="560"/>
        <w:rPr>
          <w:rFonts w:hint="eastAsia" w:ascii="宋体" w:hAnsi="Courier New" w:eastAsia="宋体" w:cs="Times New Roman"/>
          <w:kern w:val="2"/>
          <w:sz w:val="21"/>
          <w:highlight w:val="none"/>
          <w:lang w:val="en-US" w:eastAsia="zh-CN" w:bidi="ar-SA"/>
        </w:rPr>
      </w:pPr>
      <w:r>
        <w:rPr>
          <w:rFonts w:hint="eastAsia" w:ascii="宋体" w:hAnsi="Courier New" w:eastAsia="宋体" w:cs="Times New Roman"/>
          <w:kern w:val="2"/>
          <w:sz w:val="21"/>
          <w:highlight w:val="none"/>
          <w:lang w:val="en-US" w:eastAsia="zh-CN" w:bidi="ar-SA"/>
        </w:rPr>
        <w:t>10、供方的直接或间接股东、法定代表人、董事、监事、高管非重汽员工及其亲属；</w:t>
      </w:r>
    </w:p>
    <w:p w14:paraId="0FADCF82">
      <w:pPr>
        <w:pStyle w:val="65"/>
        <w:adjustRightInd w:val="0"/>
        <w:snapToGrid w:val="0"/>
        <w:spacing w:line="540" w:lineRule="exact"/>
        <w:ind w:firstLine="560"/>
        <w:rPr>
          <w:rFonts w:hint="eastAsia" w:ascii="宋体" w:hAnsi="Courier New" w:eastAsia="宋体" w:cs="Times New Roman"/>
          <w:kern w:val="2"/>
          <w:sz w:val="21"/>
          <w:highlight w:val="none"/>
          <w:lang w:val="en-US" w:eastAsia="zh-CN" w:bidi="ar-SA"/>
        </w:rPr>
      </w:pPr>
      <w:r>
        <w:rPr>
          <w:rFonts w:hint="eastAsia" w:ascii="宋体" w:hAnsi="Courier New" w:eastAsia="宋体" w:cs="Times New Roman"/>
          <w:kern w:val="2"/>
          <w:sz w:val="21"/>
          <w:highlight w:val="none"/>
          <w:lang w:val="en-US" w:eastAsia="zh-CN" w:bidi="ar-SA"/>
        </w:rPr>
        <w:t>11、如有投标单位资料造假，一经发现，5年内不得参与集团内所有消防类项目投标资格；</w:t>
      </w:r>
    </w:p>
    <w:p w14:paraId="56A0E53B">
      <w:pPr>
        <w:pStyle w:val="65"/>
        <w:adjustRightInd w:val="0"/>
        <w:snapToGrid w:val="0"/>
        <w:spacing w:line="540" w:lineRule="exact"/>
        <w:ind w:firstLine="560"/>
        <w:rPr>
          <w:rFonts w:hint="eastAsia" w:ascii="宋体" w:hAnsi="Courier New" w:eastAsia="宋体" w:cs="Times New Roman"/>
          <w:kern w:val="2"/>
          <w:sz w:val="21"/>
          <w:highlight w:val="none"/>
          <w:lang w:val="en-US" w:eastAsia="zh-CN" w:bidi="ar-SA"/>
        </w:rPr>
      </w:pPr>
      <w:r>
        <w:rPr>
          <w:rFonts w:hint="eastAsia" w:ascii="宋体" w:hAnsi="Courier New" w:eastAsia="宋体" w:cs="Times New Roman"/>
          <w:kern w:val="2"/>
          <w:sz w:val="21"/>
          <w:highlight w:val="none"/>
          <w:lang w:val="en-US" w:eastAsia="zh-CN" w:bidi="ar-SA"/>
        </w:rPr>
        <w:t>12、投标人须提供具有统一社会信用代码的新版营业执照副本复印件（加盖公章）；参与投标时需携带营业执照副本原件以及投标单位授权人身份证原件以供查验；</w:t>
      </w:r>
    </w:p>
    <w:p w14:paraId="683738AE">
      <w:pPr>
        <w:pStyle w:val="65"/>
        <w:adjustRightInd w:val="0"/>
        <w:snapToGrid w:val="0"/>
        <w:spacing w:line="540" w:lineRule="exact"/>
        <w:ind w:firstLine="560"/>
        <w:rPr>
          <w:rFonts w:hint="eastAsia" w:ascii="宋体" w:hAnsi="Courier New" w:eastAsia="宋体" w:cs="Times New Roman"/>
          <w:kern w:val="2"/>
          <w:sz w:val="21"/>
          <w:highlight w:val="none"/>
          <w:lang w:val="en-US" w:eastAsia="zh-CN" w:bidi="ar-SA"/>
        </w:rPr>
      </w:pPr>
      <w:r>
        <w:rPr>
          <w:rFonts w:hint="eastAsia" w:ascii="宋体" w:hAnsi="Courier New" w:eastAsia="宋体" w:cs="Times New Roman"/>
          <w:kern w:val="2"/>
          <w:sz w:val="21"/>
          <w:highlight w:val="none"/>
          <w:lang w:val="en-US" w:eastAsia="zh-CN" w:bidi="ar-SA"/>
        </w:rPr>
        <w:t>13.投标人须负责提供合理的便于运输的包装物，并承担相关费用；</w:t>
      </w:r>
    </w:p>
    <w:p w14:paraId="5E0A9927">
      <w:pPr>
        <w:pStyle w:val="65"/>
        <w:adjustRightInd w:val="0"/>
        <w:snapToGrid w:val="0"/>
        <w:spacing w:line="540" w:lineRule="exact"/>
        <w:ind w:firstLine="560"/>
        <w:rPr>
          <w:rFonts w:hint="eastAsia" w:ascii="宋体" w:hAnsi="Courier New" w:eastAsia="宋体" w:cs="Times New Roman"/>
          <w:kern w:val="2"/>
          <w:sz w:val="21"/>
          <w:highlight w:val="none"/>
          <w:lang w:val="en-US" w:eastAsia="zh-CN" w:bidi="ar-SA"/>
        </w:rPr>
      </w:pPr>
      <w:r>
        <w:rPr>
          <w:rFonts w:hint="eastAsia" w:ascii="宋体" w:hAnsi="Courier New" w:eastAsia="宋体" w:cs="Times New Roman"/>
          <w:kern w:val="2"/>
          <w:sz w:val="21"/>
          <w:highlight w:val="none"/>
          <w:lang w:val="en-US" w:eastAsia="zh-CN" w:bidi="ar-SA"/>
        </w:rPr>
        <w:t>14.投标人须认可招标人的工作指令，包括节假日能正常开展工作的要求；</w:t>
      </w:r>
    </w:p>
    <w:p w14:paraId="312AD3BB">
      <w:pPr>
        <w:pStyle w:val="65"/>
        <w:adjustRightInd w:val="0"/>
        <w:snapToGrid w:val="0"/>
        <w:spacing w:line="540" w:lineRule="exact"/>
        <w:ind w:firstLine="560"/>
        <w:rPr>
          <w:rFonts w:hint="eastAsia" w:ascii="宋体" w:hAnsi="Courier New" w:eastAsia="宋体" w:cs="Times New Roman"/>
          <w:kern w:val="2"/>
          <w:sz w:val="21"/>
          <w:highlight w:val="none"/>
          <w:lang w:val="en-US" w:eastAsia="zh-CN" w:bidi="ar-SA"/>
        </w:rPr>
      </w:pPr>
      <w:r>
        <w:rPr>
          <w:rFonts w:hint="eastAsia" w:ascii="宋体" w:hAnsi="Courier New" w:eastAsia="宋体" w:cs="Times New Roman"/>
          <w:kern w:val="2"/>
          <w:sz w:val="21"/>
          <w:highlight w:val="none"/>
          <w:lang w:val="en-US" w:eastAsia="zh-CN" w:bidi="ar-SA"/>
        </w:rPr>
        <w:t>15、投标人必须是最终投标、签订合同的单位，不得以任何理由将已中标项目以任何形式转包给其他单位；</w:t>
      </w:r>
    </w:p>
    <w:p w14:paraId="45FDCA66">
      <w:pPr>
        <w:pStyle w:val="65"/>
        <w:adjustRightInd w:val="0"/>
        <w:snapToGrid w:val="0"/>
        <w:spacing w:line="540" w:lineRule="exact"/>
        <w:ind w:firstLine="560"/>
        <w:rPr>
          <w:rFonts w:hint="eastAsia" w:ascii="宋体" w:hAnsi="Courier New" w:eastAsia="宋体" w:cs="Times New Roman"/>
          <w:kern w:val="2"/>
          <w:sz w:val="21"/>
          <w:highlight w:val="none"/>
          <w:lang w:val="en-US" w:eastAsia="zh-CN" w:bidi="ar-SA"/>
        </w:rPr>
      </w:pPr>
      <w:r>
        <w:rPr>
          <w:rFonts w:hint="eastAsia" w:ascii="宋体" w:hAnsi="Courier New" w:eastAsia="宋体" w:cs="Times New Roman"/>
          <w:kern w:val="2"/>
          <w:sz w:val="21"/>
          <w:highlight w:val="none"/>
          <w:lang w:val="en-US" w:eastAsia="zh-CN" w:bidi="ar-SA"/>
        </w:rPr>
        <w:t>16、本次招标项目不接受联合体投标；</w:t>
      </w:r>
    </w:p>
    <w:p w14:paraId="4D595217">
      <w:pPr>
        <w:pStyle w:val="65"/>
        <w:adjustRightInd w:val="0"/>
        <w:snapToGrid w:val="0"/>
        <w:spacing w:line="540" w:lineRule="exact"/>
        <w:ind w:firstLine="560"/>
        <w:rPr>
          <w:rFonts w:hint="eastAsia" w:ascii="仿宋" w:hAnsi="仿宋" w:eastAsia="仿宋"/>
          <w:sz w:val="28"/>
          <w:szCs w:val="24"/>
        </w:rPr>
      </w:pPr>
      <w:r>
        <w:rPr>
          <w:rFonts w:hint="eastAsia" w:ascii="宋体" w:hAnsi="Courier New" w:eastAsia="宋体" w:cs="Times New Roman"/>
          <w:kern w:val="2"/>
          <w:sz w:val="21"/>
          <w:highlight w:val="none"/>
          <w:lang w:val="en-US" w:eastAsia="zh-CN" w:bidi="ar-SA"/>
        </w:rPr>
        <w:t>17、相关法律法规对合格投标单位的其他要求。</w:t>
      </w:r>
    </w:p>
    <w:p w14:paraId="31CA8C38">
      <w:pPr>
        <w:pStyle w:val="73"/>
        <w:numPr>
          <w:ilvl w:val="0"/>
          <w:numId w:val="0"/>
        </w:numPr>
        <w:ind w:left="420" w:leftChars="0" w:hanging="420" w:firstLineChars="0"/>
        <w:rPr>
          <w:rFonts w:hint="eastAsia" w:hAnsi="Courier New" w:cs="Times New Roman"/>
          <w:highlight w:val="none"/>
        </w:rPr>
      </w:pPr>
      <w:r>
        <w:rPr>
          <w:rFonts w:hint="eastAsia" w:ascii="黑体" w:hAnsi="黑体" w:eastAsia="黑体" w:cs="Times New Roman"/>
          <w:b/>
          <w:bCs/>
          <w:kern w:val="2"/>
          <w:sz w:val="28"/>
          <w:szCs w:val="28"/>
          <w:highlight w:val="none"/>
          <w:lang w:val="en-US" w:eastAsia="zh-CN" w:bidi="ar-SA"/>
        </w:rPr>
        <w:t>三、</w:t>
      </w:r>
      <w:r>
        <w:rPr>
          <w:rFonts w:hint="eastAsia" w:hAnsi="Courier New" w:cs="Times New Roman"/>
          <w:highlight w:val="none"/>
        </w:rPr>
        <w:t>招标文件的</w:t>
      </w:r>
      <w:r>
        <w:rPr>
          <w:rFonts w:hint="eastAsia" w:hAnsi="Courier New" w:cs="Times New Roman"/>
          <w:highlight w:val="none"/>
          <w:lang w:val="en-US" w:eastAsia="zh-CN"/>
        </w:rPr>
        <w:t>领取、</w:t>
      </w:r>
      <w:r>
        <w:rPr>
          <w:rFonts w:hint="eastAsia" w:hAnsi="Courier New" w:cs="Times New Roman"/>
          <w:highlight w:val="none"/>
        </w:rPr>
        <w:t>答疑、</w:t>
      </w:r>
      <w:r>
        <w:rPr>
          <w:rFonts w:hint="eastAsia" w:hAnsi="Courier New" w:cs="Times New Roman"/>
          <w:highlight w:val="none"/>
          <w:lang w:val="en-US" w:eastAsia="zh-CN"/>
        </w:rPr>
        <w:t>应标</w:t>
      </w:r>
      <w:r>
        <w:rPr>
          <w:rFonts w:hint="eastAsia" w:hAnsi="Courier New" w:cs="Times New Roman"/>
          <w:highlight w:val="none"/>
        </w:rPr>
        <w:t>及投标报名</w:t>
      </w:r>
    </w:p>
    <w:p w14:paraId="09A92690">
      <w:pPr>
        <w:pStyle w:val="77"/>
        <w:numPr>
          <w:ilvl w:val="0"/>
          <w:numId w:val="0"/>
        </w:numPr>
        <w:ind w:left="425" w:leftChars="0" w:hanging="425" w:firstLineChars="0"/>
        <w:jc w:val="both"/>
        <w:rPr>
          <w:rFonts w:hint="eastAsia" w:ascii="宋体" w:hAnsi="Courier New" w:eastAsia="宋体" w:cs="Times New Roman"/>
          <w:highlight w:val="none"/>
          <w:lang w:val="en-US" w:eastAsia="zh-CN"/>
        </w:rPr>
      </w:pPr>
      <w:r>
        <w:rPr>
          <w:rFonts w:hint="default" w:ascii="宋体" w:hAnsi="Courier New" w:eastAsia="宋体" w:cs="Times New Roman"/>
          <w:kern w:val="2"/>
          <w:sz w:val="21"/>
          <w:lang w:val="en-US" w:eastAsia="zh-CN" w:bidi="ar-SA"/>
        </w:rPr>
        <w:t>1.</w:t>
      </w:r>
      <w:r>
        <w:rPr>
          <w:rFonts w:hint="eastAsia" w:ascii="宋体" w:hAnsi="Courier New" w:eastAsia="宋体" w:cs="Times New Roman"/>
          <w:highlight w:val="none"/>
          <w:lang w:val="en-US" w:eastAsia="zh-CN"/>
        </w:rPr>
        <w:t>发标时间：</w:t>
      </w:r>
      <w:r>
        <w:rPr>
          <w:rFonts w:hint="eastAsia" w:ascii="宋体" w:hAnsi="Courier New" w:eastAsia="宋体" w:cs="Times New Roman"/>
          <w:highlight w:val="yellow"/>
          <w:lang w:val="en-US" w:eastAsia="zh-CN"/>
        </w:rPr>
        <w:t>20</w:t>
      </w:r>
      <w:r>
        <w:rPr>
          <w:rFonts w:hint="eastAsia" w:cs="Times New Roman"/>
          <w:highlight w:val="yellow"/>
          <w:lang w:val="en-US" w:eastAsia="zh-CN"/>
        </w:rPr>
        <w:t>26</w:t>
      </w:r>
      <w:r>
        <w:rPr>
          <w:rFonts w:hint="eastAsia" w:ascii="宋体" w:hAnsi="Courier New" w:eastAsia="宋体" w:cs="Times New Roman"/>
          <w:highlight w:val="yellow"/>
          <w:lang w:val="en-US" w:eastAsia="zh-CN"/>
        </w:rPr>
        <w:t>年</w:t>
      </w:r>
      <w:r>
        <w:rPr>
          <w:rFonts w:hint="eastAsia" w:cs="Times New Roman"/>
          <w:highlight w:val="yellow"/>
          <w:lang w:val="en-US" w:eastAsia="zh-CN"/>
        </w:rPr>
        <w:t>4</w:t>
      </w:r>
      <w:r>
        <w:rPr>
          <w:rFonts w:hint="eastAsia" w:ascii="宋体" w:hAnsi="Courier New" w:eastAsia="宋体" w:cs="Times New Roman"/>
          <w:highlight w:val="yellow"/>
          <w:lang w:val="en-US" w:eastAsia="zh-CN"/>
        </w:rPr>
        <w:t>月</w:t>
      </w:r>
      <w:r>
        <w:rPr>
          <w:rFonts w:hint="eastAsia" w:cs="Times New Roman"/>
          <w:highlight w:val="yellow"/>
          <w:lang w:val="en-US" w:eastAsia="zh-CN"/>
        </w:rPr>
        <w:t>16</w:t>
      </w:r>
      <w:r>
        <w:rPr>
          <w:rFonts w:hint="eastAsia" w:ascii="宋体" w:hAnsi="Courier New" w:eastAsia="宋体" w:cs="Times New Roman"/>
          <w:highlight w:val="yellow"/>
          <w:lang w:val="en-US" w:eastAsia="zh-CN"/>
        </w:rPr>
        <w:t>日</w:t>
      </w:r>
    </w:p>
    <w:p w14:paraId="7480CA22">
      <w:pPr>
        <w:pStyle w:val="77"/>
        <w:numPr>
          <w:ilvl w:val="0"/>
          <w:numId w:val="0"/>
        </w:numPr>
        <w:ind w:left="425" w:leftChars="0" w:hanging="425" w:firstLineChars="0"/>
        <w:jc w:val="both"/>
        <w:rPr>
          <w:rFonts w:hint="eastAsia" w:ascii="宋体" w:hAnsi="Courier New" w:eastAsia="宋体" w:cs="Times New Roman"/>
          <w:highlight w:val="yellow"/>
          <w:lang w:val="en-US" w:eastAsia="zh-CN"/>
        </w:rPr>
      </w:pPr>
      <w:r>
        <w:rPr>
          <w:rFonts w:hint="default" w:ascii="宋体" w:hAnsi="Courier New" w:eastAsia="宋体" w:cs="Times New Roman"/>
          <w:kern w:val="2"/>
          <w:sz w:val="21"/>
          <w:lang w:val="en-US" w:eastAsia="zh-CN" w:bidi="ar-SA"/>
        </w:rPr>
        <w:t>2.</w:t>
      </w:r>
      <w:r>
        <w:rPr>
          <w:rFonts w:hint="eastAsia" w:ascii="宋体" w:hAnsi="Courier New" w:eastAsia="宋体" w:cs="Times New Roman"/>
          <w:highlight w:val="yellow"/>
          <w:lang w:val="en-US" w:eastAsia="zh-CN"/>
        </w:rPr>
        <w:t>招标文件领取方式、地点及领取截止时间</w:t>
      </w:r>
    </w:p>
    <w:p w14:paraId="3188736D">
      <w:pPr>
        <w:pStyle w:val="77"/>
        <w:numPr>
          <w:ilvl w:val="0"/>
          <w:numId w:val="0"/>
        </w:numPr>
        <w:ind w:left="425" w:leftChars="0" w:hanging="425" w:firstLineChars="0"/>
        <w:jc w:val="both"/>
        <w:rPr>
          <w:rFonts w:hint="default" w:ascii="宋体" w:hAnsi="Courier New" w:eastAsia="宋体" w:cs="Times New Roman"/>
          <w:highlight w:val="yellow"/>
          <w:lang w:val="en-US" w:eastAsia="zh-CN"/>
        </w:rPr>
      </w:pPr>
      <w:r>
        <w:rPr>
          <w:rFonts w:hint="default" w:ascii="宋体" w:hAnsi="Courier New" w:eastAsia="宋体" w:cs="Times New Roman"/>
          <w:highlight w:val="yellow"/>
          <w:lang w:val="en-US" w:eastAsia="zh-CN"/>
        </w:rPr>
        <w:t>地点：中国重汽e采通平台</w:t>
      </w:r>
    </w:p>
    <w:p w14:paraId="62F20892">
      <w:pPr>
        <w:pStyle w:val="77"/>
        <w:numPr>
          <w:ilvl w:val="0"/>
          <w:numId w:val="0"/>
        </w:numPr>
        <w:ind w:left="425" w:leftChars="0" w:hanging="425" w:firstLineChars="0"/>
        <w:jc w:val="both"/>
        <w:rPr>
          <w:rFonts w:hint="default" w:ascii="宋体" w:hAnsi="Courier New" w:eastAsia="宋体" w:cs="Times New Roman"/>
          <w:highlight w:val="yellow"/>
          <w:lang w:val="en-US" w:eastAsia="zh-CN"/>
        </w:rPr>
      </w:pPr>
      <w:r>
        <w:rPr>
          <w:rFonts w:hint="default" w:ascii="宋体" w:hAnsi="Courier New" w:eastAsia="宋体" w:cs="Times New Roman"/>
          <w:highlight w:val="yellow"/>
          <w:lang w:val="en-US" w:eastAsia="zh-CN"/>
        </w:rPr>
        <w:t>领取截止时间：202</w:t>
      </w:r>
      <w:r>
        <w:rPr>
          <w:rFonts w:hint="eastAsia" w:cs="Times New Roman"/>
          <w:highlight w:val="yellow"/>
          <w:lang w:val="en-US" w:eastAsia="zh-CN"/>
        </w:rPr>
        <w:t>6</w:t>
      </w:r>
      <w:r>
        <w:rPr>
          <w:rFonts w:hint="default" w:ascii="宋体" w:hAnsi="Courier New" w:eastAsia="宋体" w:cs="Times New Roman"/>
          <w:highlight w:val="yellow"/>
          <w:lang w:val="en-US" w:eastAsia="zh-CN"/>
        </w:rPr>
        <w:t>年</w:t>
      </w:r>
      <w:r>
        <w:rPr>
          <w:rFonts w:hint="eastAsia" w:cs="Times New Roman"/>
          <w:highlight w:val="yellow"/>
          <w:lang w:val="en-US" w:eastAsia="zh-CN"/>
        </w:rPr>
        <w:t>4</w:t>
      </w:r>
      <w:r>
        <w:rPr>
          <w:rFonts w:hint="default" w:ascii="宋体" w:hAnsi="Courier New" w:eastAsia="宋体" w:cs="Times New Roman"/>
          <w:highlight w:val="yellow"/>
          <w:lang w:val="en-US" w:eastAsia="zh-CN"/>
        </w:rPr>
        <w:t>月</w:t>
      </w:r>
      <w:r>
        <w:rPr>
          <w:rFonts w:hint="eastAsia" w:cs="Times New Roman"/>
          <w:highlight w:val="yellow"/>
          <w:lang w:val="en-US" w:eastAsia="zh-CN"/>
        </w:rPr>
        <w:t>22</w:t>
      </w:r>
      <w:r>
        <w:rPr>
          <w:rFonts w:hint="default" w:ascii="宋体" w:hAnsi="Courier New" w:eastAsia="宋体" w:cs="Times New Roman"/>
          <w:highlight w:val="yellow"/>
          <w:lang w:val="en-US" w:eastAsia="zh-CN"/>
        </w:rPr>
        <w:t>日</w:t>
      </w:r>
      <w:r>
        <w:rPr>
          <w:rFonts w:hint="eastAsia" w:cs="Times New Roman"/>
          <w:highlight w:val="yellow"/>
          <w:lang w:val="en-US" w:eastAsia="zh-CN"/>
        </w:rPr>
        <w:t>17点</w:t>
      </w:r>
    </w:p>
    <w:p w14:paraId="62084E4B">
      <w:pPr>
        <w:pStyle w:val="77"/>
        <w:numPr>
          <w:ilvl w:val="0"/>
          <w:numId w:val="0"/>
        </w:numPr>
        <w:ind w:left="425" w:leftChars="0" w:hanging="425" w:firstLineChars="0"/>
        <w:jc w:val="both"/>
        <w:rPr>
          <w:rFonts w:hint="eastAsia" w:ascii="宋体" w:hAnsi="Courier New" w:eastAsia="宋体" w:cs="Times New Roman"/>
          <w:highlight w:val="none"/>
          <w:lang w:val="en-US" w:eastAsia="zh-CN"/>
        </w:rPr>
      </w:pPr>
      <w:r>
        <w:rPr>
          <w:rFonts w:hint="default" w:ascii="宋体" w:hAnsi="Courier New" w:eastAsia="宋体" w:cs="Times New Roman"/>
          <w:kern w:val="2"/>
          <w:sz w:val="21"/>
          <w:lang w:val="en-US" w:eastAsia="zh-CN" w:bidi="ar-SA"/>
        </w:rPr>
        <w:t>3.</w:t>
      </w:r>
      <w:r>
        <w:rPr>
          <w:rFonts w:hint="eastAsia" w:ascii="宋体" w:hAnsi="Courier New" w:eastAsia="宋体" w:cs="Times New Roman"/>
          <w:highlight w:val="none"/>
          <w:lang w:val="en-US" w:eastAsia="zh-CN"/>
        </w:rPr>
        <w:t>答疑时间：20</w:t>
      </w:r>
      <w:r>
        <w:rPr>
          <w:rFonts w:hint="eastAsia" w:cs="Times New Roman"/>
          <w:highlight w:val="none"/>
          <w:lang w:val="en-US" w:eastAsia="zh-CN"/>
        </w:rPr>
        <w:t>26</w:t>
      </w:r>
      <w:r>
        <w:rPr>
          <w:rFonts w:hint="eastAsia" w:ascii="宋体" w:hAnsi="Courier New" w:eastAsia="宋体" w:cs="Times New Roman"/>
          <w:highlight w:val="none"/>
          <w:lang w:val="en-US" w:eastAsia="zh-CN"/>
        </w:rPr>
        <w:t>年</w:t>
      </w:r>
      <w:r>
        <w:rPr>
          <w:rFonts w:hint="eastAsia" w:cs="Times New Roman"/>
          <w:highlight w:val="none"/>
          <w:lang w:val="en-US" w:eastAsia="zh-CN"/>
        </w:rPr>
        <w:t>4</w:t>
      </w:r>
      <w:r>
        <w:rPr>
          <w:rFonts w:hint="eastAsia" w:ascii="宋体" w:hAnsi="Courier New" w:eastAsia="宋体" w:cs="Times New Roman"/>
          <w:highlight w:val="none"/>
          <w:lang w:val="en-US" w:eastAsia="zh-CN"/>
        </w:rPr>
        <w:t>月</w:t>
      </w:r>
      <w:r>
        <w:rPr>
          <w:rFonts w:hint="eastAsia" w:cs="Times New Roman"/>
          <w:highlight w:val="none"/>
          <w:lang w:val="en-US" w:eastAsia="zh-CN"/>
        </w:rPr>
        <w:t>24</w:t>
      </w:r>
      <w:r>
        <w:rPr>
          <w:rFonts w:hint="eastAsia" w:ascii="宋体" w:hAnsi="Courier New" w:eastAsia="宋体" w:cs="Times New Roman"/>
          <w:highlight w:val="none"/>
          <w:lang w:val="en-US" w:eastAsia="zh-CN"/>
        </w:rPr>
        <w:t>日</w:t>
      </w:r>
      <w:r>
        <w:rPr>
          <w:rFonts w:hint="eastAsia" w:cs="Times New Roman"/>
          <w:highlight w:val="none"/>
          <w:lang w:val="en-US" w:eastAsia="zh-CN"/>
        </w:rPr>
        <w:t>17点</w:t>
      </w:r>
      <w:r>
        <w:rPr>
          <w:rFonts w:hint="eastAsia" w:ascii="宋体" w:hAnsi="Courier New" w:eastAsia="宋体" w:cs="Times New Roman"/>
          <w:highlight w:val="none"/>
          <w:lang w:val="en-US" w:eastAsia="zh-CN"/>
        </w:rPr>
        <w:t>前</w:t>
      </w:r>
    </w:p>
    <w:p w14:paraId="62CB87C4">
      <w:pPr>
        <w:pStyle w:val="77"/>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both"/>
        <w:textAlignment w:val="auto"/>
        <w:rPr>
          <w:rFonts w:hint="eastAsia" w:cs="Times New Roman"/>
          <w:highlight w:val="none"/>
          <w:lang w:val="en-US" w:eastAsia="zh-CN"/>
        </w:rPr>
      </w:pPr>
      <w:r>
        <w:rPr>
          <w:rFonts w:hint="default" w:ascii="宋体" w:hAnsi="Courier New" w:eastAsia="宋体" w:cs="Times New Roman"/>
          <w:kern w:val="2"/>
          <w:sz w:val="21"/>
          <w:lang w:val="en-US" w:eastAsia="zh-CN" w:bidi="ar-SA"/>
        </w:rPr>
        <w:t>4.</w:t>
      </w:r>
      <w:r>
        <w:rPr>
          <w:rFonts w:hint="eastAsia" w:cs="Times New Roman"/>
          <w:highlight w:val="none"/>
          <w:lang w:val="en-US" w:eastAsia="zh-CN"/>
        </w:rPr>
        <w:t>提交疑问</w:t>
      </w:r>
      <w:r>
        <w:rPr>
          <w:rFonts w:hint="eastAsia" w:ascii="宋体" w:hAnsi="Courier New" w:eastAsia="宋体" w:cs="Times New Roman"/>
          <w:highlight w:val="none"/>
          <w:lang w:val="en-US" w:eastAsia="zh-CN"/>
        </w:rPr>
        <w:t>方式</w:t>
      </w:r>
      <w:r>
        <w:rPr>
          <w:rFonts w:hint="eastAsia" w:cs="Times New Roman"/>
          <w:highlight w:val="none"/>
          <w:lang w:val="en-US" w:eastAsia="zh-CN"/>
        </w:rPr>
        <w:t>：将答疑问题以word文件格式发送至联系人邮件内，并电话联系工作人员查收，</w:t>
      </w:r>
      <w:r>
        <w:rPr>
          <w:rFonts w:hint="eastAsia" w:cs="Times New Roman"/>
          <w:b/>
          <w:bCs/>
          <w:highlight w:val="none"/>
          <w:lang w:val="en-US" w:eastAsia="zh-CN"/>
        </w:rPr>
        <w:t>邮件名格式为：XXX公司（五个字以内公司简称）XX项目答疑文件。同时必须在邮件中以文字方式提供投标人全称、投标授权人姓名、联系方式（固定电话、手机、电子邮箱），并提供附件2法定代表人授权委托书。</w:t>
      </w:r>
    </w:p>
    <w:p w14:paraId="07C0B551">
      <w:pPr>
        <w:pStyle w:val="77"/>
        <w:numPr>
          <w:ilvl w:val="0"/>
          <w:numId w:val="0"/>
        </w:numPr>
        <w:ind w:left="425" w:leftChars="0" w:hanging="425" w:firstLineChars="0"/>
        <w:jc w:val="both"/>
        <w:rPr>
          <w:rFonts w:hint="eastAsia" w:ascii="宋体" w:hAnsi="Courier New" w:eastAsia="宋体" w:cs="Times New Roman"/>
          <w:highlight w:val="none"/>
          <w:lang w:val="en-US" w:eastAsia="zh-CN"/>
        </w:rPr>
      </w:pPr>
      <w:r>
        <w:rPr>
          <w:rFonts w:hint="default" w:ascii="宋体" w:hAnsi="Courier New" w:eastAsia="宋体" w:cs="Times New Roman"/>
          <w:kern w:val="2"/>
          <w:sz w:val="21"/>
          <w:lang w:val="en-US" w:eastAsia="zh-CN" w:bidi="ar-SA"/>
        </w:rPr>
        <w:t>5.</w:t>
      </w:r>
      <w:r>
        <w:rPr>
          <w:rFonts w:hint="eastAsia" w:ascii="宋体" w:hAnsi="Courier New" w:eastAsia="宋体" w:cs="Times New Roman"/>
          <w:highlight w:val="none"/>
          <w:lang w:val="en-US" w:eastAsia="zh-CN"/>
        </w:rPr>
        <w:t>领取答疑、澄清和修改文件时间：2</w:t>
      </w:r>
      <w:r>
        <w:rPr>
          <w:rFonts w:hint="eastAsia" w:cs="Times New Roman"/>
          <w:highlight w:val="none"/>
          <w:lang w:val="en-US" w:eastAsia="zh-CN"/>
        </w:rPr>
        <w:t>026</w:t>
      </w:r>
      <w:r>
        <w:rPr>
          <w:rFonts w:hint="eastAsia" w:ascii="宋体" w:hAnsi="Courier New" w:eastAsia="宋体" w:cs="Times New Roman"/>
          <w:highlight w:val="none"/>
          <w:lang w:val="en-US" w:eastAsia="zh-CN"/>
        </w:rPr>
        <w:t>年</w:t>
      </w:r>
      <w:r>
        <w:rPr>
          <w:rFonts w:hint="eastAsia" w:cs="Times New Roman"/>
          <w:highlight w:val="none"/>
          <w:lang w:val="en-US" w:eastAsia="zh-CN"/>
        </w:rPr>
        <w:t>4</w:t>
      </w:r>
      <w:r>
        <w:rPr>
          <w:rFonts w:hint="eastAsia" w:ascii="宋体" w:hAnsi="Courier New" w:eastAsia="宋体" w:cs="Times New Roman"/>
          <w:highlight w:val="none"/>
          <w:lang w:val="en-US" w:eastAsia="zh-CN"/>
        </w:rPr>
        <w:t>月</w:t>
      </w:r>
      <w:r>
        <w:rPr>
          <w:rFonts w:hint="eastAsia" w:cs="Times New Roman"/>
          <w:highlight w:val="none"/>
          <w:lang w:val="en-US" w:eastAsia="zh-CN"/>
        </w:rPr>
        <w:t>25</w:t>
      </w:r>
      <w:r>
        <w:rPr>
          <w:rFonts w:hint="eastAsia" w:ascii="宋体" w:hAnsi="Courier New" w:eastAsia="宋体" w:cs="Times New Roman"/>
          <w:highlight w:val="none"/>
          <w:lang w:val="en-US" w:eastAsia="zh-CN"/>
        </w:rPr>
        <w:t>日</w:t>
      </w:r>
      <w:r>
        <w:rPr>
          <w:rFonts w:hint="eastAsia" w:cs="Times New Roman"/>
          <w:highlight w:val="none"/>
          <w:lang w:val="en-US" w:eastAsia="zh-CN"/>
        </w:rPr>
        <w:t>17点</w:t>
      </w:r>
      <w:r>
        <w:rPr>
          <w:rFonts w:hint="eastAsia" w:ascii="宋体" w:hAnsi="Courier New" w:eastAsia="宋体" w:cs="Times New Roman"/>
          <w:highlight w:val="none"/>
          <w:lang w:val="en-US" w:eastAsia="zh-CN"/>
        </w:rPr>
        <w:t>前：</w:t>
      </w:r>
    </w:p>
    <w:p w14:paraId="59AC1516">
      <w:pPr>
        <w:pStyle w:val="77"/>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both"/>
        <w:textAlignment w:val="auto"/>
        <w:rPr>
          <w:rFonts w:hint="eastAsia" w:ascii="宋体" w:hAnsi="Courier New" w:eastAsia="宋体" w:cs="Times New Roman"/>
          <w:highlight w:val="none"/>
          <w:lang w:val="en-US" w:eastAsia="zh-CN"/>
        </w:rPr>
      </w:pPr>
      <w:r>
        <w:rPr>
          <w:rFonts w:hint="default" w:ascii="宋体" w:hAnsi="Courier New" w:eastAsia="宋体" w:cs="Times New Roman"/>
          <w:kern w:val="2"/>
          <w:sz w:val="21"/>
          <w:lang w:val="en-US" w:eastAsia="zh-CN" w:bidi="ar-SA"/>
        </w:rPr>
        <w:t>6.</w:t>
      </w:r>
      <w:r>
        <w:rPr>
          <w:rFonts w:hint="eastAsia" w:ascii="宋体" w:hAnsi="Courier New" w:eastAsia="宋体" w:cs="Times New Roman"/>
          <w:highlight w:val="none"/>
          <w:lang w:val="en-US" w:eastAsia="zh-CN"/>
        </w:rPr>
        <w:t>答疑、澄清和修改文件方式：招标人将以电子邮件的方式将招标文件的答疑澄清文件发送至答疑文件提交时登记的电子邮箱。</w:t>
      </w:r>
    </w:p>
    <w:p w14:paraId="7AB51490">
      <w:pPr>
        <w:pStyle w:val="77"/>
        <w:numPr>
          <w:ilvl w:val="0"/>
          <w:numId w:val="0"/>
        </w:numPr>
        <w:ind w:left="425" w:leftChars="0" w:hanging="425" w:firstLineChars="0"/>
        <w:jc w:val="both"/>
        <w:rPr>
          <w:rFonts w:hint="eastAsia" w:ascii="宋体" w:hAnsi="Courier New" w:eastAsia="宋体" w:cs="Times New Roman"/>
          <w:highlight w:val="none"/>
          <w:lang w:val="en-US" w:eastAsia="zh-CN"/>
        </w:rPr>
      </w:pPr>
      <w:r>
        <w:rPr>
          <w:rFonts w:hint="default" w:ascii="宋体" w:hAnsi="Courier New" w:eastAsia="宋体" w:cs="Times New Roman"/>
          <w:kern w:val="2"/>
          <w:sz w:val="21"/>
          <w:highlight w:val="none"/>
          <w:lang w:val="en-US" w:eastAsia="zh-CN" w:bidi="ar-SA"/>
        </w:rPr>
        <w:t>7.</w:t>
      </w:r>
      <w:r>
        <w:rPr>
          <w:rFonts w:hint="eastAsia" w:ascii="宋体" w:hAnsi="Courier New" w:eastAsia="宋体" w:cs="Times New Roman"/>
          <w:highlight w:val="none"/>
          <w:lang w:val="en-US" w:eastAsia="zh-CN"/>
        </w:rPr>
        <w:t>报名方式</w:t>
      </w:r>
      <w:r>
        <w:rPr>
          <w:rFonts w:hint="eastAsia" w:cs="Times New Roman"/>
          <w:highlight w:val="none"/>
          <w:lang w:val="en-US" w:eastAsia="zh-CN"/>
        </w:rPr>
        <w:t>：</w:t>
      </w:r>
      <w:r>
        <w:rPr>
          <w:rFonts w:hint="eastAsia"/>
          <w:highlight w:val="none"/>
        </w:rPr>
        <w:t>在“中国重汽e采通”平台报名</w:t>
      </w:r>
    </w:p>
    <w:p w14:paraId="6DC2B408">
      <w:pPr>
        <w:pStyle w:val="77"/>
        <w:numPr>
          <w:ilvl w:val="0"/>
          <w:numId w:val="0"/>
        </w:numPr>
        <w:ind w:left="425" w:leftChars="0" w:hanging="425" w:firstLineChars="0"/>
        <w:jc w:val="both"/>
        <w:rPr>
          <w:rFonts w:hint="eastAsia" w:ascii="宋体" w:hAnsi="Courier New" w:eastAsia="宋体" w:cs="Times New Roman"/>
          <w:highlight w:val="yellow"/>
          <w:lang w:val="en-US" w:eastAsia="zh-CN"/>
        </w:rPr>
      </w:pPr>
      <w:r>
        <w:rPr>
          <w:rFonts w:hint="default" w:ascii="宋体" w:hAnsi="Courier New" w:eastAsia="宋体" w:cs="Times New Roman"/>
          <w:kern w:val="2"/>
          <w:sz w:val="21"/>
          <w:lang w:val="en-US" w:eastAsia="zh-CN" w:bidi="ar-SA"/>
        </w:rPr>
        <w:t>8.</w:t>
      </w:r>
      <w:r>
        <w:rPr>
          <w:rFonts w:hint="eastAsia" w:ascii="宋体" w:hAnsi="Courier New" w:eastAsia="宋体" w:cs="Times New Roman"/>
          <w:highlight w:val="yellow"/>
          <w:lang w:val="en-US" w:eastAsia="zh-CN"/>
        </w:rPr>
        <w:t>应标截止时间</w:t>
      </w:r>
      <w:r>
        <w:rPr>
          <w:rFonts w:hint="eastAsia" w:cs="Times New Roman"/>
          <w:highlight w:val="yellow"/>
          <w:lang w:val="en-US" w:eastAsia="zh-CN"/>
        </w:rPr>
        <w:t>：</w:t>
      </w:r>
      <w:r>
        <w:rPr>
          <w:rFonts w:hint="eastAsia" w:ascii="宋体" w:hAnsi="Courier New" w:eastAsia="宋体" w:cs="Times New Roman"/>
          <w:highlight w:val="yellow"/>
          <w:lang w:val="en-US" w:eastAsia="zh-CN"/>
        </w:rPr>
        <w:t>2</w:t>
      </w:r>
      <w:r>
        <w:rPr>
          <w:rFonts w:hint="eastAsia" w:cs="Times New Roman"/>
          <w:highlight w:val="yellow"/>
          <w:lang w:val="en-US" w:eastAsia="zh-CN"/>
        </w:rPr>
        <w:t>026</w:t>
      </w:r>
      <w:r>
        <w:rPr>
          <w:rFonts w:hint="eastAsia" w:ascii="宋体" w:hAnsi="Courier New" w:eastAsia="宋体" w:cs="Times New Roman"/>
          <w:highlight w:val="yellow"/>
          <w:lang w:val="en-US" w:eastAsia="zh-CN"/>
        </w:rPr>
        <w:t>年</w:t>
      </w:r>
      <w:r>
        <w:rPr>
          <w:rFonts w:hint="eastAsia" w:cs="Times New Roman"/>
          <w:highlight w:val="yellow"/>
          <w:lang w:val="en-US" w:eastAsia="zh-CN"/>
        </w:rPr>
        <w:t>4</w:t>
      </w:r>
      <w:r>
        <w:rPr>
          <w:rFonts w:hint="eastAsia" w:ascii="宋体" w:hAnsi="Courier New" w:eastAsia="宋体" w:cs="Times New Roman"/>
          <w:highlight w:val="yellow"/>
          <w:lang w:val="en-US" w:eastAsia="zh-CN"/>
        </w:rPr>
        <w:t>月</w:t>
      </w:r>
      <w:r>
        <w:rPr>
          <w:rFonts w:hint="eastAsia" w:cs="Times New Roman"/>
          <w:highlight w:val="yellow"/>
          <w:lang w:val="en-US" w:eastAsia="zh-CN"/>
        </w:rPr>
        <w:t>22</w:t>
      </w:r>
      <w:r>
        <w:rPr>
          <w:rFonts w:hint="eastAsia" w:ascii="宋体" w:hAnsi="Courier New" w:eastAsia="宋体" w:cs="Times New Roman"/>
          <w:highlight w:val="yellow"/>
          <w:lang w:val="en-US" w:eastAsia="zh-CN"/>
        </w:rPr>
        <w:t>日</w:t>
      </w:r>
      <w:r>
        <w:rPr>
          <w:rFonts w:hint="eastAsia" w:cs="Times New Roman"/>
          <w:highlight w:val="yellow"/>
          <w:lang w:val="en-US" w:eastAsia="zh-CN"/>
        </w:rPr>
        <w:t>17点</w:t>
      </w:r>
    </w:p>
    <w:p w14:paraId="0C785EC5">
      <w:pPr>
        <w:pStyle w:val="73"/>
        <w:numPr>
          <w:ilvl w:val="0"/>
          <w:numId w:val="0"/>
        </w:numPr>
        <w:ind w:left="420" w:leftChars="0" w:hanging="420" w:firstLineChars="0"/>
        <w:rPr>
          <w:rFonts w:hint="eastAsia" w:ascii="宋体" w:hAnsi="Courier New" w:eastAsia="宋体" w:cs="Times New Roman"/>
          <w:highlight w:val="none"/>
          <w:lang w:val="en-US" w:eastAsia="zh-CN"/>
        </w:rPr>
      </w:pPr>
      <w:r>
        <w:rPr>
          <w:rFonts w:hint="eastAsia" w:ascii="黑体" w:hAnsi="黑体" w:eastAsia="黑体" w:cs="Times New Roman"/>
          <w:b/>
          <w:bCs/>
          <w:kern w:val="2"/>
          <w:sz w:val="28"/>
          <w:szCs w:val="28"/>
          <w:highlight w:val="none"/>
          <w:lang w:val="en-US" w:eastAsia="zh-CN" w:bidi="ar-SA"/>
        </w:rPr>
        <w:t>四、</w:t>
      </w:r>
      <w:r>
        <w:rPr>
          <w:rFonts w:hint="eastAsia" w:hAnsi="Courier New" w:cs="Times New Roman"/>
          <w:highlight w:val="none"/>
        </w:rPr>
        <w:t>投标文件</w:t>
      </w:r>
      <w:r>
        <w:rPr>
          <w:rFonts w:hint="eastAsia" w:cs="Times New Roman"/>
          <w:highlight w:val="none"/>
          <w:lang w:val="en-US" w:eastAsia="zh-CN"/>
        </w:rPr>
        <w:t>编制</w:t>
      </w:r>
    </w:p>
    <w:p w14:paraId="59493963">
      <w:pPr>
        <w:pStyle w:val="74"/>
        <w:keepNext w:val="0"/>
        <w:keepLines w:val="0"/>
        <w:pageBreakBefore w:val="0"/>
        <w:widowControl w:val="0"/>
        <w:numPr>
          <w:ilvl w:val="0"/>
          <w:numId w:val="9"/>
        </w:numPr>
        <w:kinsoku/>
        <w:wordWrap/>
        <w:overflowPunct/>
        <w:topLinePunct w:val="0"/>
        <w:autoSpaceDE/>
        <w:autoSpaceDN/>
        <w:bidi w:val="0"/>
        <w:adjustRightInd/>
        <w:snapToGrid/>
        <w:ind w:left="0" w:leftChars="0" w:firstLine="0" w:firstLineChars="0"/>
        <w:textAlignment w:val="auto"/>
        <w:rPr>
          <w:b w:val="0"/>
        </w:rPr>
      </w:pPr>
      <w:r>
        <w:rPr>
          <w:rFonts w:hint="eastAsia"/>
          <w:b w:val="0"/>
          <w:lang w:val="en-US" w:eastAsia="zh-CN"/>
        </w:rPr>
        <w:t>投标文件的组成</w:t>
      </w:r>
    </w:p>
    <w:p w14:paraId="5EA04826">
      <w:pPr>
        <w:pStyle w:val="74"/>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Courier New" w:eastAsia="宋体" w:cs="Times New Roman"/>
          <w:b w:val="0"/>
          <w:bCs/>
          <w:highlight w:val="none"/>
          <w:lang w:val="en-US" w:eastAsia="zh-CN"/>
        </w:rPr>
      </w:pPr>
      <w:r>
        <w:rPr>
          <w:rFonts w:hint="eastAsia" w:ascii="宋体" w:hAnsi="Courier New" w:eastAsia="宋体" w:cs="Times New Roman"/>
          <w:b w:val="0"/>
          <w:bCs/>
          <w:highlight w:val="none"/>
          <w:lang w:val="en-US" w:eastAsia="zh-CN"/>
        </w:rPr>
        <w:t>投标人编写的投标文件由《投标文件（资质标）》、《投标文件（技术标）》、《投标文件（商务标）》（开标一览表）文件组成，共计</w:t>
      </w:r>
      <w:r>
        <w:rPr>
          <w:rFonts w:hint="eastAsia" w:cs="Times New Roman"/>
          <w:b w:val="0"/>
          <w:bCs/>
          <w:highlight w:val="yellow"/>
          <w:u w:val="single"/>
          <w:lang w:val="en-US" w:eastAsia="zh-CN"/>
        </w:rPr>
        <w:t>3</w:t>
      </w:r>
      <w:r>
        <w:rPr>
          <w:rFonts w:hint="eastAsia" w:ascii="宋体" w:hAnsi="Courier New" w:eastAsia="宋体" w:cs="Times New Roman"/>
          <w:b w:val="0"/>
          <w:bCs/>
          <w:highlight w:val="none"/>
          <w:lang w:val="en-US" w:eastAsia="zh-CN"/>
        </w:rPr>
        <w:t>个文件。</w:t>
      </w:r>
    </w:p>
    <w:p w14:paraId="2DD7BA97">
      <w:pPr>
        <w:pStyle w:val="75"/>
        <w:numPr>
          <w:ilvl w:val="0"/>
          <w:numId w:val="0"/>
        </w:numPr>
        <w:ind w:left="425" w:leftChars="0" w:hanging="425" w:firstLineChars="0"/>
        <w:rPr>
          <w:b w:val="0"/>
          <w:bCs/>
          <w:highlight w:val="none"/>
        </w:rPr>
      </w:pPr>
      <w:r>
        <w:rPr>
          <w:rFonts w:hint="default" w:ascii="宋体" w:hAnsi="Courier New" w:eastAsia="宋体" w:cs="Times New Roman"/>
          <w:b w:val="0"/>
          <w:bCs/>
          <w:kern w:val="2"/>
          <w:sz w:val="21"/>
          <w:lang w:val="en-US" w:eastAsia="zh-CN" w:bidi="ar-SA"/>
        </w:rPr>
        <w:t>1.</w:t>
      </w:r>
      <w:r>
        <w:rPr>
          <w:rFonts w:hint="eastAsia"/>
          <w:b w:val="0"/>
          <w:bCs/>
          <w:highlight w:val="none"/>
        </w:rPr>
        <w:t>资质文件：</w:t>
      </w:r>
    </w:p>
    <w:p w14:paraId="13BAC003">
      <w:pPr>
        <w:pStyle w:val="76"/>
        <w:numPr>
          <w:ilvl w:val="0"/>
          <w:numId w:val="0"/>
        </w:numPr>
        <w:ind w:left="425" w:leftChars="0" w:hanging="425" w:firstLineChars="0"/>
        <w:rPr>
          <w:b w:val="0"/>
          <w:bCs/>
          <w:highlight w:val="none"/>
        </w:rPr>
      </w:pPr>
      <w:r>
        <w:rPr>
          <w:rFonts w:hint="default" w:ascii="宋体" w:hAnsi="Courier New" w:eastAsia="宋体" w:cs="Times New Roman"/>
          <w:b w:val="0"/>
          <w:bCs/>
          <w:kern w:val="2"/>
          <w:sz w:val="21"/>
          <w:lang w:val="en-US" w:eastAsia="zh-CN" w:bidi="ar-SA"/>
        </w:rPr>
        <w:t>(1)</w:t>
      </w:r>
      <w:r>
        <w:rPr>
          <w:rFonts w:hint="eastAsia"/>
          <w:b w:val="0"/>
          <w:bCs/>
          <w:highlight w:val="none"/>
        </w:rPr>
        <w:t>法定代表人身份证明；</w:t>
      </w:r>
    </w:p>
    <w:p w14:paraId="4DBDF119">
      <w:pPr>
        <w:pStyle w:val="76"/>
        <w:numPr>
          <w:ilvl w:val="0"/>
          <w:numId w:val="0"/>
        </w:numPr>
        <w:ind w:left="425" w:leftChars="0" w:hanging="425" w:firstLineChars="0"/>
        <w:rPr>
          <w:b w:val="0"/>
          <w:bCs/>
          <w:highlight w:val="none"/>
        </w:rPr>
      </w:pPr>
      <w:r>
        <w:rPr>
          <w:rFonts w:hint="default" w:ascii="宋体" w:hAnsi="Courier New" w:eastAsia="宋体" w:cs="Times New Roman"/>
          <w:b w:val="0"/>
          <w:bCs/>
          <w:kern w:val="2"/>
          <w:sz w:val="21"/>
          <w:lang w:val="en-US" w:eastAsia="zh-CN" w:bidi="ar-SA"/>
        </w:rPr>
        <w:t>(2)</w:t>
      </w:r>
      <w:r>
        <w:rPr>
          <w:rFonts w:hint="eastAsia"/>
          <w:b w:val="0"/>
          <w:bCs/>
          <w:highlight w:val="none"/>
        </w:rPr>
        <w:t>法定代表人授权委托书（授权人需带身份证原件）；</w:t>
      </w:r>
    </w:p>
    <w:p w14:paraId="73FE5F95">
      <w:pPr>
        <w:pStyle w:val="76"/>
        <w:numPr>
          <w:ilvl w:val="0"/>
          <w:numId w:val="0"/>
        </w:numPr>
        <w:ind w:left="425" w:leftChars="0" w:hanging="425" w:firstLineChars="0"/>
        <w:rPr>
          <w:b w:val="0"/>
          <w:bCs/>
          <w:highlight w:val="none"/>
        </w:rPr>
      </w:pPr>
      <w:r>
        <w:rPr>
          <w:rFonts w:hint="default" w:ascii="宋体" w:hAnsi="Courier New" w:eastAsia="宋体" w:cs="Times New Roman"/>
          <w:b w:val="0"/>
          <w:bCs/>
          <w:kern w:val="2"/>
          <w:sz w:val="21"/>
          <w:lang w:val="en-US" w:eastAsia="zh-CN" w:bidi="ar-SA"/>
        </w:rPr>
        <w:t>(3)</w:t>
      </w:r>
      <w:r>
        <w:rPr>
          <w:rFonts w:hint="eastAsia"/>
          <w:b w:val="0"/>
          <w:bCs/>
          <w:highlight w:val="none"/>
        </w:rPr>
        <w:t>营业执照副本原件</w:t>
      </w:r>
      <w:r>
        <w:rPr>
          <w:rFonts w:hint="eastAsia"/>
          <w:b w:val="0"/>
          <w:bCs/>
          <w:highlight w:val="none"/>
          <w:lang w:val="en-US" w:eastAsia="zh-CN"/>
        </w:rPr>
        <w:t>或复印件并加盖公章</w:t>
      </w:r>
      <w:r>
        <w:rPr>
          <w:rFonts w:hint="eastAsia"/>
          <w:b w:val="0"/>
          <w:bCs/>
          <w:highlight w:val="none"/>
        </w:rPr>
        <w:t>；</w:t>
      </w:r>
    </w:p>
    <w:p w14:paraId="440F9E5B">
      <w:pPr>
        <w:pStyle w:val="76"/>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b w:val="0"/>
          <w:bCs/>
          <w:highlight w:val="none"/>
        </w:rPr>
      </w:pPr>
      <w:r>
        <w:rPr>
          <w:rFonts w:hint="default" w:ascii="宋体" w:hAnsi="Courier New" w:eastAsia="宋体" w:cs="Times New Roman"/>
          <w:b w:val="0"/>
          <w:bCs/>
          <w:kern w:val="2"/>
          <w:sz w:val="21"/>
          <w:lang w:val="en-US" w:eastAsia="zh-CN" w:bidi="ar-SA"/>
        </w:rPr>
        <w:t>(4)</w:t>
      </w:r>
      <w:r>
        <w:rPr>
          <w:rFonts w:hint="eastAsia"/>
          <w:b w:val="0"/>
          <w:bCs/>
          <w:highlight w:val="none"/>
          <w:lang w:val="en-US" w:eastAsia="zh-CN"/>
        </w:rPr>
        <w:t>投标单位类似项目案例介绍，与本次项目相关或类似的合同扫描件</w:t>
      </w:r>
      <w:r>
        <w:rPr>
          <w:rFonts w:hint="eastAsia"/>
          <w:b w:val="0"/>
          <w:bCs/>
          <w:highlight w:val="none"/>
        </w:rPr>
        <w:t>；</w:t>
      </w:r>
    </w:p>
    <w:p w14:paraId="6A7B69C9">
      <w:pPr>
        <w:pStyle w:val="76"/>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b w:val="0"/>
          <w:bCs/>
          <w:highlight w:val="none"/>
        </w:rPr>
      </w:pPr>
      <w:r>
        <w:rPr>
          <w:rFonts w:hint="default" w:ascii="宋体" w:hAnsi="Courier New" w:eastAsia="宋体" w:cs="Times New Roman"/>
          <w:b w:val="0"/>
          <w:bCs/>
          <w:kern w:val="2"/>
          <w:sz w:val="21"/>
          <w:lang w:val="en-US" w:eastAsia="zh-CN" w:bidi="ar-SA"/>
        </w:rPr>
        <w:t>(5)</w:t>
      </w:r>
      <w:r>
        <w:rPr>
          <w:rFonts w:hint="eastAsia"/>
          <w:b w:val="0"/>
          <w:bCs/>
          <w:highlight w:val="none"/>
        </w:rPr>
        <w:t>证明投标人满足投标资料表中列出的业绩要求的文件</w:t>
      </w:r>
      <w:r>
        <w:rPr>
          <w:rFonts w:hint="eastAsia"/>
          <w:b w:val="0"/>
          <w:bCs/>
          <w:highlight w:val="none"/>
          <w:lang w:eastAsia="zh-CN"/>
        </w:rPr>
        <w:t>；</w:t>
      </w:r>
    </w:p>
    <w:p w14:paraId="2E43C7FD">
      <w:pPr>
        <w:pStyle w:val="76"/>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b w:val="0"/>
          <w:bCs/>
          <w:highlight w:val="none"/>
        </w:rPr>
      </w:pPr>
      <w:r>
        <w:rPr>
          <w:rFonts w:hint="default" w:ascii="宋体" w:hAnsi="Courier New" w:eastAsia="宋体" w:cs="Times New Roman"/>
          <w:b w:val="0"/>
          <w:bCs/>
          <w:kern w:val="2"/>
          <w:sz w:val="21"/>
          <w:lang w:val="en-US" w:eastAsia="zh-CN" w:bidi="ar-SA"/>
        </w:rPr>
        <w:t>(6)</w:t>
      </w:r>
      <w:r>
        <w:rPr>
          <w:rFonts w:hint="eastAsia" w:hAnsi="Courier New"/>
          <w:b w:val="0"/>
          <w:bCs/>
          <w:highlight w:val="none"/>
        </w:rPr>
        <w:t>经会计师事务所审计且出具无保留意见的近三年的财务审计报告原件，并加盖公章，包括但不限于报告页、经审计的资产负债表、利润表、现金流量表及报表附注。如投标人公司没有经审计的财务报告，可提供加盖公章的近三年财务报表，包括但不限于资产负债表、利润表、现金流量表。应提供中文版本的审计报告或财务报表；</w:t>
      </w:r>
    </w:p>
    <w:p w14:paraId="7CB7B902">
      <w:pPr>
        <w:pStyle w:val="76"/>
        <w:numPr>
          <w:ilvl w:val="0"/>
          <w:numId w:val="0"/>
        </w:numPr>
        <w:ind w:left="425" w:leftChars="0" w:hanging="425" w:firstLineChars="0"/>
        <w:rPr>
          <w:rFonts w:hint="eastAsia" w:hAnsi="Courier New"/>
          <w:b w:val="0"/>
          <w:bCs/>
          <w:highlight w:val="none"/>
        </w:rPr>
      </w:pPr>
      <w:r>
        <w:rPr>
          <w:rFonts w:hint="default" w:ascii="宋体" w:hAnsi="Courier New" w:eastAsia="宋体" w:cs="Times New Roman"/>
          <w:b w:val="0"/>
          <w:bCs/>
          <w:kern w:val="2"/>
          <w:sz w:val="21"/>
          <w:lang w:val="en-US" w:eastAsia="zh-CN" w:bidi="ar-SA"/>
        </w:rPr>
        <w:t>(7)</w:t>
      </w:r>
      <w:r>
        <w:rPr>
          <w:rFonts w:hint="eastAsia" w:hAnsi="Courier New"/>
          <w:b w:val="0"/>
          <w:bCs/>
          <w:highlight w:val="none"/>
        </w:rPr>
        <w:t>企业最近半年完税证明、信用证明材料（征信报告）；</w:t>
      </w:r>
    </w:p>
    <w:p w14:paraId="2F1917FF">
      <w:pPr>
        <w:pStyle w:val="76"/>
        <w:numPr>
          <w:ilvl w:val="0"/>
          <w:numId w:val="0"/>
        </w:numPr>
        <w:ind w:left="425" w:leftChars="0" w:hanging="425" w:firstLineChars="0"/>
        <w:rPr>
          <w:rFonts w:hint="eastAsia" w:hAnsi="Courier New"/>
          <w:b w:val="0"/>
          <w:bCs/>
          <w:highlight w:val="none"/>
        </w:rPr>
      </w:pPr>
      <w:r>
        <w:rPr>
          <w:rFonts w:hint="default" w:ascii="宋体" w:hAnsi="Courier New" w:eastAsia="宋体" w:cs="Times New Roman"/>
          <w:b w:val="0"/>
          <w:bCs/>
          <w:kern w:val="2"/>
          <w:sz w:val="21"/>
          <w:lang w:val="en-US" w:eastAsia="zh-CN" w:bidi="ar-SA"/>
        </w:rPr>
        <w:t>(8)</w:t>
      </w:r>
      <w:r>
        <w:rPr>
          <w:rFonts w:hint="eastAsia" w:hAnsi="Courier New"/>
          <w:b w:val="0"/>
          <w:bCs/>
          <w:highlight w:val="none"/>
        </w:rPr>
        <w:t>年度纳税信用评价信息（可从电子税务局查询截图，需加盖公章）；</w:t>
      </w:r>
    </w:p>
    <w:p w14:paraId="66CC3FFB">
      <w:pPr>
        <w:pStyle w:val="76"/>
        <w:numPr>
          <w:ilvl w:val="0"/>
          <w:numId w:val="0"/>
        </w:numPr>
        <w:ind w:left="425" w:leftChars="0" w:hanging="425" w:firstLineChars="0"/>
        <w:rPr>
          <w:rFonts w:hint="eastAsia" w:hAnsi="Courier New"/>
          <w:b w:val="0"/>
          <w:bCs/>
          <w:highlight w:val="none"/>
        </w:rPr>
      </w:pPr>
      <w:r>
        <w:rPr>
          <w:rFonts w:hint="default" w:ascii="宋体" w:hAnsi="Courier New" w:eastAsia="宋体" w:cs="Times New Roman"/>
          <w:b w:val="0"/>
          <w:bCs/>
          <w:kern w:val="2"/>
          <w:sz w:val="21"/>
          <w:lang w:val="en-US" w:eastAsia="zh-CN" w:bidi="ar-SA"/>
        </w:rPr>
        <w:t>(9)</w:t>
      </w:r>
      <w:r>
        <w:rPr>
          <w:rFonts w:hint="eastAsia" w:hAnsi="Courier New"/>
          <w:b w:val="0"/>
          <w:bCs/>
          <w:highlight w:val="none"/>
        </w:rPr>
        <w:t>企业对外担保说明（写明贵单位对外有无对外担保和质押业务，需加盖公章）。</w:t>
      </w:r>
    </w:p>
    <w:p w14:paraId="49857420">
      <w:pPr>
        <w:pStyle w:val="76"/>
        <w:numPr>
          <w:ilvl w:val="0"/>
          <w:numId w:val="0"/>
        </w:numPr>
        <w:ind w:left="425" w:leftChars="0" w:hanging="425" w:firstLineChars="0"/>
        <w:rPr>
          <w:b w:val="0"/>
          <w:bCs/>
          <w:highlight w:val="none"/>
        </w:rPr>
      </w:pPr>
      <w:r>
        <w:rPr>
          <w:rFonts w:hint="default" w:ascii="宋体" w:hAnsi="Courier New" w:eastAsia="宋体" w:cs="Times New Roman"/>
          <w:b w:val="0"/>
          <w:bCs/>
          <w:kern w:val="2"/>
          <w:sz w:val="21"/>
          <w:lang w:val="en-US" w:eastAsia="zh-CN" w:bidi="ar-SA"/>
        </w:rPr>
        <w:t>(10)</w:t>
      </w:r>
      <w:r>
        <w:rPr>
          <w:rFonts w:hint="eastAsia"/>
          <w:b w:val="0"/>
          <w:bCs/>
          <w:highlight w:val="none"/>
        </w:rPr>
        <w:t>信用中国截图或国家企业信用信息公示系统截图；</w:t>
      </w:r>
    </w:p>
    <w:p w14:paraId="783B971D">
      <w:pPr>
        <w:pStyle w:val="76"/>
        <w:numPr>
          <w:ilvl w:val="0"/>
          <w:numId w:val="0"/>
        </w:numPr>
        <w:ind w:left="425" w:leftChars="0" w:hanging="425" w:firstLineChars="0"/>
        <w:rPr>
          <w:b w:val="0"/>
          <w:bCs/>
          <w:highlight w:val="none"/>
        </w:rPr>
      </w:pPr>
      <w:r>
        <w:rPr>
          <w:rFonts w:hint="default" w:ascii="宋体" w:hAnsi="Courier New" w:eastAsia="宋体" w:cs="Times New Roman"/>
          <w:b w:val="0"/>
          <w:bCs/>
          <w:kern w:val="2"/>
          <w:sz w:val="21"/>
          <w:lang w:val="en-US" w:eastAsia="zh-CN" w:bidi="ar-SA"/>
        </w:rPr>
        <w:t>(11)</w:t>
      </w:r>
      <w:r>
        <w:rPr>
          <w:rFonts w:hint="eastAsia"/>
          <w:b w:val="0"/>
          <w:bCs/>
          <w:highlight w:val="none"/>
        </w:rPr>
        <w:t>项目报名表</w:t>
      </w:r>
      <w:r>
        <w:rPr>
          <w:rFonts w:hint="eastAsia"/>
          <w:b w:val="0"/>
          <w:bCs/>
          <w:highlight w:val="none"/>
          <w:lang w:eastAsia="zh-CN"/>
        </w:rPr>
        <w:t>；</w:t>
      </w:r>
    </w:p>
    <w:p w14:paraId="08F8AAFD">
      <w:pPr>
        <w:pStyle w:val="76"/>
        <w:numPr>
          <w:ilvl w:val="0"/>
          <w:numId w:val="0"/>
        </w:numPr>
        <w:ind w:left="425" w:leftChars="0" w:hanging="425" w:firstLineChars="0"/>
        <w:rPr>
          <w:b w:val="0"/>
          <w:bCs/>
          <w:highlight w:val="none"/>
        </w:rPr>
      </w:pPr>
      <w:r>
        <w:rPr>
          <w:rFonts w:hint="default" w:ascii="宋体" w:hAnsi="Courier New" w:eastAsia="宋体" w:cs="Times New Roman"/>
          <w:b w:val="0"/>
          <w:bCs/>
          <w:kern w:val="2"/>
          <w:sz w:val="21"/>
          <w:lang w:val="en-US" w:eastAsia="zh-CN" w:bidi="ar-SA"/>
        </w:rPr>
        <w:t>(12)</w:t>
      </w:r>
      <w:r>
        <w:rPr>
          <w:rFonts w:hint="eastAsia"/>
          <w:b w:val="0"/>
          <w:bCs/>
          <w:highlight w:val="none"/>
        </w:rPr>
        <w:t>招标文件中要求的其它资格证明文件。</w:t>
      </w:r>
    </w:p>
    <w:p w14:paraId="0FCAA68A">
      <w:pPr>
        <w:pStyle w:val="76"/>
        <w:keepNext w:val="0"/>
        <w:keepLines w:val="0"/>
        <w:pageBreakBefore w:val="0"/>
        <w:widowControl w:val="0"/>
        <w:numPr>
          <w:ilvl w:val="0"/>
          <w:numId w:val="10"/>
        </w:numPr>
        <w:kinsoku/>
        <w:wordWrap/>
        <w:overflowPunct/>
        <w:topLinePunct w:val="0"/>
        <w:autoSpaceDE/>
        <w:autoSpaceDN/>
        <w:bidi w:val="0"/>
        <w:adjustRightInd/>
        <w:snapToGrid/>
        <w:ind w:left="10" w:leftChars="0" w:firstLine="0"/>
        <w:textAlignment w:val="auto"/>
        <w:rPr>
          <w:b w:val="0"/>
          <w:bCs/>
          <w:highlight w:val="none"/>
        </w:rPr>
      </w:pPr>
      <w:r>
        <w:rPr>
          <w:rFonts w:hint="eastAsia"/>
          <w:b w:val="0"/>
          <w:bCs/>
          <w:highlight w:val="none"/>
        </w:rPr>
        <w:t>对于投标人资质审核不通过的，招标人有权拒绝其投标。</w:t>
      </w:r>
    </w:p>
    <w:p w14:paraId="35D922EF">
      <w:pPr>
        <w:pStyle w:val="75"/>
        <w:numPr>
          <w:ilvl w:val="0"/>
          <w:numId w:val="0"/>
        </w:numPr>
        <w:ind w:left="425" w:leftChars="0" w:hanging="425" w:firstLineChars="0"/>
        <w:rPr>
          <w:rFonts w:hint="eastAsia" w:cs="Times New Roman"/>
          <w:b w:val="0"/>
          <w:bCs/>
          <w:highlight w:val="yellow"/>
        </w:rPr>
      </w:pPr>
      <w:r>
        <w:rPr>
          <w:rFonts w:hint="default" w:ascii="宋体" w:hAnsi="Courier New" w:eastAsia="宋体" w:cs="Times New Roman"/>
          <w:b w:val="0"/>
          <w:bCs/>
          <w:kern w:val="2"/>
          <w:sz w:val="21"/>
          <w:lang w:val="en-US" w:eastAsia="zh-CN" w:bidi="ar-SA"/>
        </w:rPr>
        <w:t>2.</w:t>
      </w:r>
      <w:r>
        <w:rPr>
          <w:rFonts w:hint="eastAsia" w:cs="Times New Roman"/>
          <w:b w:val="0"/>
          <w:bCs/>
          <w:highlight w:val="yellow"/>
        </w:rPr>
        <w:t>技术标：</w:t>
      </w:r>
    </w:p>
    <w:p w14:paraId="3463C412">
      <w:pPr>
        <w:pStyle w:val="75"/>
        <w:numPr>
          <w:ilvl w:val="0"/>
          <w:numId w:val="0"/>
        </w:numPr>
        <w:ind w:left="425" w:leftChars="0" w:hanging="425" w:firstLineChars="0"/>
        <w:rPr>
          <w:rFonts w:hint="eastAsia"/>
          <w:b w:val="0"/>
          <w:bCs/>
          <w:highlight w:val="yellow"/>
        </w:rPr>
      </w:pPr>
      <w:r>
        <w:rPr>
          <w:rFonts w:hint="eastAsia"/>
          <w:b w:val="0"/>
          <w:bCs/>
          <w:highlight w:val="yellow"/>
        </w:rPr>
        <w:t>（1）投标单位产品技术方案；</w:t>
      </w:r>
    </w:p>
    <w:p w14:paraId="1508FE38">
      <w:pPr>
        <w:pStyle w:val="75"/>
        <w:numPr>
          <w:ilvl w:val="0"/>
          <w:numId w:val="0"/>
        </w:numPr>
        <w:ind w:left="425" w:leftChars="0" w:hanging="425" w:firstLineChars="0"/>
        <w:rPr>
          <w:rFonts w:hint="eastAsia"/>
          <w:b w:val="0"/>
          <w:bCs/>
          <w:highlight w:val="yellow"/>
        </w:rPr>
      </w:pPr>
      <w:r>
        <w:rPr>
          <w:rFonts w:hint="eastAsia"/>
          <w:b w:val="0"/>
          <w:bCs/>
          <w:highlight w:val="yellow"/>
        </w:rPr>
        <w:t>（</w:t>
      </w:r>
      <w:r>
        <w:rPr>
          <w:rFonts w:hint="eastAsia"/>
          <w:b w:val="0"/>
          <w:bCs/>
          <w:highlight w:val="yellow"/>
          <w:lang w:val="en-US" w:eastAsia="zh-CN"/>
        </w:rPr>
        <w:t>2</w:t>
      </w:r>
      <w:r>
        <w:rPr>
          <w:rFonts w:hint="eastAsia"/>
          <w:b w:val="0"/>
          <w:bCs/>
          <w:highlight w:val="yellow"/>
        </w:rPr>
        <w:t>）技术规格、相关条款偏离表；</w:t>
      </w:r>
    </w:p>
    <w:p w14:paraId="50A7898F">
      <w:pPr>
        <w:pStyle w:val="75"/>
        <w:numPr>
          <w:ilvl w:val="0"/>
          <w:numId w:val="0"/>
        </w:numPr>
        <w:ind w:left="425" w:leftChars="0" w:hanging="425" w:firstLineChars="0"/>
        <w:rPr>
          <w:rFonts w:hint="eastAsia"/>
          <w:b w:val="0"/>
          <w:bCs/>
          <w:highlight w:val="yellow"/>
        </w:rPr>
      </w:pPr>
      <w:r>
        <w:rPr>
          <w:rFonts w:hint="eastAsia"/>
          <w:b w:val="0"/>
          <w:bCs/>
          <w:highlight w:val="yellow"/>
        </w:rPr>
        <w:t>（</w:t>
      </w:r>
      <w:r>
        <w:rPr>
          <w:rFonts w:hint="eastAsia"/>
          <w:b w:val="0"/>
          <w:bCs/>
          <w:highlight w:val="yellow"/>
          <w:lang w:val="en-US" w:eastAsia="zh-CN"/>
        </w:rPr>
        <w:t>3</w:t>
      </w:r>
      <w:r>
        <w:rPr>
          <w:rFonts w:hint="eastAsia"/>
          <w:b w:val="0"/>
          <w:bCs/>
          <w:highlight w:val="yellow"/>
        </w:rPr>
        <w:t>）综合说明；</w:t>
      </w:r>
    </w:p>
    <w:p w14:paraId="20ED8355">
      <w:pPr>
        <w:pStyle w:val="75"/>
        <w:numPr>
          <w:ilvl w:val="0"/>
          <w:numId w:val="0"/>
        </w:numPr>
        <w:ind w:left="425" w:leftChars="0" w:hanging="425" w:firstLineChars="0"/>
        <w:rPr>
          <w:rFonts w:hint="eastAsia"/>
          <w:b w:val="0"/>
          <w:bCs/>
          <w:highlight w:val="yellow"/>
        </w:rPr>
      </w:pPr>
      <w:r>
        <w:rPr>
          <w:rFonts w:hint="eastAsia"/>
          <w:b w:val="0"/>
          <w:bCs/>
          <w:highlight w:val="yellow"/>
        </w:rPr>
        <w:t>（</w:t>
      </w:r>
      <w:r>
        <w:rPr>
          <w:rFonts w:hint="eastAsia"/>
          <w:b w:val="0"/>
          <w:bCs/>
          <w:highlight w:val="yellow"/>
          <w:lang w:val="en-US" w:eastAsia="zh-CN"/>
        </w:rPr>
        <w:t>4</w:t>
      </w:r>
      <w:r>
        <w:rPr>
          <w:rFonts w:hint="eastAsia"/>
          <w:b w:val="0"/>
          <w:bCs/>
          <w:highlight w:val="yellow"/>
        </w:rPr>
        <w:t>）服务承诺；</w:t>
      </w:r>
    </w:p>
    <w:p w14:paraId="5C82DED1">
      <w:pPr>
        <w:pStyle w:val="75"/>
        <w:numPr>
          <w:ilvl w:val="0"/>
          <w:numId w:val="0"/>
        </w:numPr>
        <w:ind w:left="425" w:leftChars="0" w:hanging="425" w:firstLineChars="0"/>
        <w:rPr>
          <w:rFonts w:hint="eastAsia"/>
          <w:b w:val="0"/>
          <w:bCs/>
          <w:highlight w:val="yellow"/>
        </w:rPr>
      </w:pPr>
      <w:r>
        <w:rPr>
          <w:rFonts w:hint="eastAsia"/>
          <w:b w:val="0"/>
          <w:bCs/>
          <w:highlight w:val="yellow"/>
        </w:rPr>
        <w:t>（</w:t>
      </w:r>
      <w:r>
        <w:rPr>
          <w:rFonts w:hint="eastAsia"/>
          <w:b w:val="0"/>
          <w:bCs/>
          <w:highlight w:val="yellow"/>
          <w:lang w:val="en-US" w:eastAsia="zh-CN"/>
        </w:rPr>
        <w:t>5</w:t>
      </w:r>
      <w:r>
        <w:rPr>
          <w:rFonts w:hint="eastAsia"/>
          <w:b w:val="0"/>
          <w:bCs/>
          <w:highlight w:val="yellow"/>
        </w:rPr>
        <w:t>）投标人要求买方提供何种配合，需在标书中说明；</w:t>
      </w:r>
    </w:p>
    <w:p w14:paraId="6E394EB9">
      <w:pPr>
        <w:pStyle w:val="75"/>
        <w:numPr>
          <w:ilvl w:val="0"/>
          <w:numId w:val="0"/>
        </w:numPr>
        <w:ind w:left="425" w:leftChars="0" w:hanging="425" w:firstLineChars="0"/>
        <w:rPr>
          <w:rFonts w:hint="eastAsia"/>
          <w:b w:val="0"/>
          <w:bCs/>
          <w:highlight w:val="yellow"/>
        </w:rPr>
      </w:pPr>
      <w:r>
        <w:rPr>
          <w:rFonts w:hint="eastAsia"/>
          <w:b w:val="0"/>
          <w:bCs/>
          <w:highlight w:val="yellow"/>
        </w:rPr>
        <w:t>（</w:t>
      </w:r>
      <w:r>
        <w:rPr>
          <w:rFonts w:hint="eastAsia"/>
          <w:b w:val="0"/>
          <w:bCs/>
          <w:highlight w:val="yellow"/>
          <w:lang w:val="en-US" w:eastAsia="zh-CN"/>
        </w:rPr>
        <w:t>6</w:t>
      </w:r>
      <w:r>
        <w:rPr>
          <w:rFonts w:hint="eastAsia"/>
          <w:b w:val="0"/>
          <w:bCs/>
          <w:highlight w:val="yellow"/>
        </w:rPr>
        <w:t>）投标单位认为其他需要提供的材料。</w:t>
      </w:r>
    </w:p>
    <w:p w14:paraId="47175D6D">
      <w:pPr>
        <w:pStyle w:val="75"/>
        <w:numPr>
          <w:ilvl w:val="0"/>
          <w:numId w:val="0"/>
        </w:numPr>
        <w:ind w:left="425" w:leftChars="0" w:hanging="425" w:firstLineChars="0"/>
        <w:rPr>
          <w:rFonts w:hint="eastAsia" w:cs="Times New Roman"/>
          <w:b w:val="0"/>
          <w:bCs/>
          <w:highlight w:val="none"/>
        </w:rPr>
      </w:pPr>
      <w:r>
        <w:rPr>
          <w:rFonts w:hint="eastAsia" w:cs="Times New Roman"/>
          <w:b w:val="0"/>
          <w:bCs/>
          <w:highlight w:val="none"/>
          <w:lang w:val="en-US" w:eastAsia="zh-CN"/>
        </w:rPr>
        <w:t>3.</w:t>
      </w:r>
      <w:r>
        <w:rPr>
          <w:rFonts w:hint="eastAsia" w:cs="Times New Roman"/>
          <w:b w:val="0"/>
          <w:bCs/>
          <w:highlight w:val="none"/>
        </w:rPr>
        <w:t>商务标：</w:t>
      </w:r>
    </w:p>
    <w:p w14:paraId="1FEC8CF2">
      <w:pPr>
        <w:pStyle w:val="76"/>
        <w:keepNext w:val="0"/>
        <w:keepLines w:val="0"/>
        <w:pageBreakBefore w:val="0"/>
        <w:widowControl w:val="0"/>
        <w:numPr>
          <w:ilvl w:val="0"/>
          <w:numId w:val="0"/>
        </w:numPr>
        <w:kinsoku/>
        <w:wordWrap/>
        <w:overflowPunct/>
        <w:topLinePunct w:val="0"/>
        <w:autoSpaceDE/>
        <w:autoSpaceDN/>
        <w:bidi w:val="0"/>
        <w:adjustRightInd/>
        <w:snapToGrid/>
        <w:ind w:left="425" w:leftChars="0" w:hanging="425" w:firstLineChars="0"/>
        <w:textAlignment w:val="auto"/>
        <w:rPr>
          <w:b w:val="0"/>
          <w:bCs/>
          <w:highlight w:val="yellow"/>
        </w:rPr>
      </w:pPr>
      <w:r>
        <w:rPr>
          <w:rFonts w:hint="default" w:ascii="宋体" w:hAnsi="Courier New" w:eastAsia="宋体" w:cs="Times New Roman"/>
          <w:b w:val="0"/>
          <w:bCs/>
          <w:kern w:val="2"/>
          <w:sz w:val="21"/>
          <w:lang w:val="en-US" w:eastAsia="zh-CN" w:bidi="ar-SA"/>
        </w:rPr>
        <w:t>(1)</w:t>
      </w:r>
      <w:r>
        <w:rPr>
          <w:rFonts w:hint="eastAsia"/>
          <w:b w:val="0"/>
          <w:bCs/>
          <w:highlight w:val="yellow"/>
          <w:lang w:val="en-US" w:eastAsia="zh-CN"/>
        </w:rPr>
        <w:t>开标一览表</w:t>
      </w:r>
    </w:p>
    <w:p w14:paraId="0DFA5CBE">
      <w:pPr>
        <w:pStyle w:val="76"/>
        <w:numPr>
          <w:ilvl w:val="0"/>
          <w:numId w:val="0"/>
        </w:numPr>
        <w:ind w:left="425" w:leftChars="0" w:hanging="425" w:firstLineChars="0"/>
        <w:rPr>
          <w:b w:val="0"/>
          <w:bCs/>
          <w:highlight w:val="yellow"/>
        </w:rPr>
      </w:pPr>
      <w:r>
        <w:rPr>
          <w:rFonts w:hint="default" w:ascii="宋体" w:hAnsi="Courier New" w:eastAsia="宋体" w:cs="Times New Roman"/>
          <w:b w:val="0"/>
          <w:bCs/>
          <w:kern w:val="2"/>
          <w:sz w:val="21"/>
          <w:lang w:val="en-US" w:eastAsia="zh-CN" w:bidi="ar-SA"/>
        </w:rPr>
        <w:t>(2)</w:t>
      </w:r>
      <w:r>
        <w:rPr>
          <w:rFonts w:hint="eastAsia"/>
          <w:b w:val="0"/>
          <w:bCs/>
          <w:highlight w:val="yellow"/>
        </w:rPr>
        <w:t>投标函（格式见附件）;</w:t>
      </w:r>
    </w:p>
    <w:p w14:paraId="5C36F232">
      <w:pPr>
        <w:pStyle w:val="76"/>
        <w:numPr>
          <w:ilvl w:val="0"/>
          <w:numId w:val="0"/>
        </w:numPr>
        <w:ind w:left="425" w:leftChars="0" w:hanging="425" w:firstLineChars="0"/>
        <w:rPr>
          <w:b w:val="0"/>
          <w:bCs/>
          <w:highlight w:val="yellow"/>
        </w:rPr>
      </w:pPr>
      <w:r>
        <w:rPr>
          <w:rFonts w:hint="default" w:ascii="宋体" w:hAnsi="Courier New" w:eastAsia="宋体" w:cs="Times New Roman"/>
          <w:b w:val="0"/>
          <w:bCs/>
          <w:kern w:val="2"/>
          <w:sz w:val="21"/>
          <w:lang w:val="en-US" w:eastAsia="zh-CN" w:bidi="ar-SA"/>
        </w:rPr>
        <w:t>(3)</w:t>
      </w:r>
      <w:r>
        <w:rPr>
          <w:rFonts w:hint="eastAsia"/>
          <w:b w:val="0"/>
          <w:bCs/>
          <w:highlight w:val="yellow"/>
        </w:rPr>
        <w:t>商务条款偏离表；</w:t>
      </w:r>
    </w:p>
    <w:p w14:paraId="110B2C29">
      <w:pPr>
        <w:pStyle w:val="76"/>
        <w:numPr>
          <w:ilvl w:val="0"/>
          <w:numId w:val="0"/>
        </w:numPr>
        <w:ind w:left="425" w:leftChars="0" w:hanging="425" w:firstLineChars="0"/>
        <w:rPr>
          <w:b w:val="0"/>
          <w:bCs/>
          <w:highlight w:val="yellow"/>
        </w:rPr>
      </w:pPr>
      <w:r>
        <w:rPr>
          <w:rFonts w:hint="default" w:ascii="宋体" w:hAnsi="Courier New" w:eastAsia="宋体" w:cs="Times New Roman"/>
          <w:b w:val="0"/>
          <w:bCs/>
          <w:kern w:val="2"/>
          <w:sz w:val="21"/>
          <w:lang w:val="en-US" w:eastAsia="zh-CN" w:bidi="ar-SA"/>
        </w:rPr>
        <w:t>(4)</w:t>
      </w:r>
      <w:r>
        <w:rPr>
          <w:rFonts w:hint="eastAsia"/>
          <w:b w:val="0"/>
          <w:bCs/>
          <w:highlight w:val="yellow"/>
        </w:rPr>
        <w:t>投标分项报价表；</w:t>
      </w:r>
    </w:p>
    <w:p w14:paraId="0BD75519">
      <w:pPr>
        <w:pStyle w:val="76"/>
        <w:numPr>
          <w:ilvl w:val="0"/>
          <w:numId w:val="0"/>
        </w:numPr>
        <w:ind w:left="425" w:leftChars="0" w:hanging="425" w:firstLineChars="0"/>
        <w:rPr>
          <w:rFonts w:hint="eastAsia" w:ascii="宋体" w:hAnsi="Courier New" w:eastAsia="宋体" w:cs="Times New Roman"/>
          <w:b w:val="0"/>
          <w:bCs/>
          <w:highlight w:val="none"/>
          <w:lang w:val="en-US" w:eastAsia="zh-CN"/>
        </w:rPr>
      </w:pPr>
      <w:r>
        <w:rPr>
          <w:rFonts w:hint="default" w:ascii="宋体" w:hAnsi="Courier New" w:eastAsia="宋体" w:cs="Times New Roman"/>
          <w:b w:val="0"/>
          <w:bCs/>
          <w:kern w:val="2"/>
          <w:sz w:val="21"/>
          <w:lang w:val="en-US" w:eastAsia="zh-CN" w:bidi="ar-SA"/>
        </w:rPr>
        <w:t>(5)</w:t>
      </w:r>
      <w:r>
        <w:rPr>
          <w:rFonts w:hint="eastAsia"/>
          <w:b w:val="0"/>
          <w:bCs/>
          <w:highlight w:val="yellow"/>
        </w:rPr>
        <w:t>服务承诺及优惠条件</w:t>
      </w:r>
      <w:r>
        <w:rPr>
          <w:rFonts w:hint="eastAsia"/>
          <w:b w:val="0"/>
          <w:bCs/>
          <w:highlight w:val="yellow"/>
          <w:lang w:eastAsia="zh-CN"/>
        </w:rPr>
        <w:t>；</w:t>
      </w:r>
    </w:p>
    <w:p w14:paraId="6D87D854">
      <w:pPr>
        <w:pStyle w:val="76"/>
        <w:numPr>
          <w:ilvl w:val="0"/>
          <w:numId w:val="0"/>
        </w:numPr>
        <w:ind w:left="425" w:leftChars="0" w:hanging="425" w:firstLineChars="0"/>
        <w:rPr>
          <w:rFonts w:hint="eastAsia" w:ascii="宋体" w:hAnsi="Courier New" w:eastAsia="宋体" w:cs="Times New Roman"/>
          <w:b w:val="0"/>
          <w:bCs/>
          <w:highlight w:val="none"/>
          <w:lang w:val="en-US" w:eastAsia="zh-CN"/>
        </w:rPr>
      </w:pPr>
      <w:r>
        <w:rPr>
          <w:rFonts w:hint="default" w:ascii="宋体" w:hAnsi="Courier New" w:eastAsia="宋体" w:cs="Times New Roman"/>
          <w:b w:val="0"/>
          <w:bCs/>
          <w:kern w:val="2"/>
          <w:sz w:val="21"/>
          <w:lang w:val="en-US" w:eastAsia="zh-CN" w:bidi="ar-SA"/>
        </w:rPr>
        <w:t>(6)</w:t>
      </w:r>
      <w:r>
        <w:rPr>
          <w:rFonts w:hint="eastAsia"/>
          <w:b w:val="0"/>
          <w:bCs/>
          <w:color w:val="auto"/>
          <w:highlight w:val="cyan"/>
          <w:lang w:val="en-US" w:eastAsia="zh-CN"/>
        </w:rPr>
        <w:t>其他需要说明的事项</w:t>
      </w:r>
      <w:r>
        <w:rPr>
          <w:rFonts w:hint="eastAsia"/>
          <w:b/>
          <w:bCs w:val="0"/>
          <w:color w:val="auto"/>
          <w:highlight w:val="cyan"/>
          <w:lang w:val="en-US" w:eastAsia="zh-CN"/>
        </w:rPr>
        <w:t>。</w:t>
      </w:r>
    </w:p>
    <w:p w14:paraId="70E2A45F">
      <w:pPr>
        <w:pStyle w:val="74"/>
        <w:keepNext w:val="0"/>
        <w:keepLines w:val="0"/>
        <w:pageBreakBefore w:val="0"/>
        <w:widowControl w:val="0"/>
        <w:numPr>
          <w:ilvl w:val="0"/>
          <w:numId w:val="9"/>
        </w:numPr>
        <w:kinsoku/>
        <w:wordWrap/>
        <w:overflowPunct/>
        <w:topLinePunct w:val="0"/>
        <w:autoSpaceDE/>
        <w:autoSpaceDN/>
        <w:bidi w:val="0"/>
        <w:adjustRightInd/>
        <w:snapToGrid/>
        <w:ind w:left="0" w:leftChars="0" w:firstLine="0" w:firstLineChars="0"/>
        <w:textAlignment w:val="auto"/>
        <w:rPr>
          <w:rFonts w:hint="eastAsia" w:cs="Times New Roman"/>
          <w:b w:val="0"/>
          <w:lang w:val="en-US" w:eastAsia="zh-CN"/>
        </w:rPr>
      </w:pPr>
      <w:r>
        <w:rPr>
          <w:rFonts w:hint="eastAsia" w:cs="Times New Roman"/>
          <w:b w:val="0"/>
          <w:lang w:val="en-US" w:eastAsia="zh-CN"/>
        </w:rPr>
        <w:t>投标文件的投递</w:t>
      </w:r>
    </w:p>
    <w:p w14:paraId="776A71A0">
      <w:pPr>
        <w:pStyle w:val="76"/>
        <w:numPr>
          <w:ilvl w:val="0"/>
          <w:numId w:val="11"/>
        </w:numPr>
        <w:ind w:left="425" w:leftChars="0" w:hanging="425" w:firstLineChars="0"/>
        <w:rPr>
          <w:rFonts w:hint="eastAsia" w:ascii="宋体" w:hAnsi="Courier New" w:eastAsia="宋体" w:cs="Times New Roman"/>
          <w:b w:val="0"/>
          <w:bCs/>
          <w:highlight w:val="yellow"/>
          <w:lang w:val="en-US" w:eastAsia="zh-CN"/>
        </w:rPr>
      </w:pPr>
      <w:r>
        <w:rPr>
          <w:rFonts w:hint="eastAsia" w:ascii="宋体" w:hAnsi="Courier New" w:eastAsia="宋体" w:cs="Times New Roman"/>
          <w:b w:val="0"/>
          <w:bCs/>
          <w:highlight w:val="yellow"/>
          <w:lang w:val="en-US" w:eastAsia="zh-CN"/>
        </w:rPr>
        <w:t>投标方式：</w:t>
      </w:r>
      <w:r>
        <w:rPr>
          <w:rFonts w:hint="eastAsia"/>
        </w:rPr>
        <w:t>在“中国重汽e采通”平台</w:t>
      </w:r>
      <w:r>
        <w:rPr>
          <w:rFonts w:hint="eastAsia"/>
          <w:bCs/>
        </w:rPr>
        <w:t>线上投标</w:t>
      </w:r>
    </w:p>
    <w:p w14:paraId="078B794A">
      <w:pPr>
        <w:pStyle w:val="76"/>
        <w:numPr>
          <w:ilvl w:val="0"/>
          <w:numId w:val="11"/>
        </w:numPr>
        <w:ind w:left="425" w:leftChars="0" w:hanging="425" w:firstLineChars="0"/>
        <w:rPr>
          <w:rFonts w:hint="eastAsia" w:ascii="宋体" w:hAnsi="Courier New" w:eastAsia="宋体" w:cs="Times New Roman"/>
          <w:b w:val="0"/>
          <w:bCs/>
          <w:highlight w:val="none"/>
          <w:lang w:val="en-US" w:eastAsia="zh-CN"/>
        </w:rPr>
      </w:pPr>
      <w:r>
        <w:rPr>
          <w:rFonts w:hint="eastAsia" w:ascii="宋体" w:hAnsi="Courier New" w:eastAsia="宋体" w:cs="Times New Roman"/>
          <w:b w:val="0"/>
          <w:bCs/>
          <w:highlight w:val="yellow"/>
          <w:lang w:val="en-US" w:eastAsia="zh-CN"/>
        </w:rPr>
        <w:t>联系人及联系方式：</w:t>
      </w:r>
      <w:r>
        <w:rPr>
          <w:rFonts w:hint="eastAsia" w:cs="Times New Roman"/>
          <w:b w:val="0"/>
          <w:bCs/>
          <w:highlight w:val="yellow"/>
          <w:lang w:val="en-US" w:eastAsia="zh-CN"/>
        </w:rPr>
        <w:t>李帅威17860605079</w:t>
      </w:r>
    </w:p>
    <w:p w14:paraId="4AAA3F9B">
      <w:pPr>
        <w:pStyle w:val="76"/>
        <w:numPr>
          <w:ilvl w:val="0"/>
          <w:numId w:val="11"/>
        </w:numPr>
        <w:ind w:left="425" w:leftChars="0" w:hanging="425" w:firstLineChars="0"/>
        <w:rPr>
          <w:rFonts w:hint="eastAsia" w:ascii="宋体" w:hAnsi="Courier New" w:eastAsia="宋体" w:cs="Times New Roman"/>
          <w:b w:val="0"/>
          <w:bCs/>
          <w:highlight w:val="none"/>
          <w:lang w:val="en-US" w:eastAsia="zh-CN"/>
        </w:rPr>
      </w:pPr>
      <w:r>
        <w:rPr>
          <w:rFonts w:hint="eastAsia" w:ascii="宋体" w:hAnsi="Courier New" w:eastAsia="宋体" w:cs="Times New Roman"/>
          <w:b w:val="0"/>
          <w:bCs/>
          <w:highlight w:val="none"/>
          <w:lang w:val="en-US" w:eastAsia="zh-CN"/>
        </w:rPr>
        <w:t>投标文件递交截止时间：</w:t>
      </w:r>
      <w:r>
        <w:rPr>
          <w:rFonts w:hint="eastAsia" w:ascii="宋体" w:hAnsi="Courier New" w:eastAsia="宋体" w:cs="Times New Roman"/>
          <w:b w:val="0"/>
          <w:bCs/>
          <w:highlight w:val="yellow"/>
          <w:lang w:val="en-US" w:eastAsia="zh-CN"/>
        </w:rPr>
        <w:t>20</w:t>
      </w:r>
      <w:r>
        <w:rPr>
          <w:rFonts w:hint="eastAsia" w:cs="Times New Roman"/>
          <w:b w:val="0"/>
          <w:bCs/>
          <w:highlight w:val="yellow"/>
          <w:lang w:val="en-US" w:eastAsia="zh-CN"/>
        </w:rPr>
        <w:t>26</w:t>
      </w:r>
      <w:r>
        <w:rPr>
          <w:rFonts w:hint="eastAsia" w:ascii="宋体" w:hAnsi="Courier New" w:eastAsia="宋体" w:cs="Times New Roman"/>
          <w:b w:val="0"/>
          <w:bCs/>
          <w:highlight w:val="yellow"/>
          <w:lang w:val="en-US" w:eastAsia="zh-CN"/>
        </w:rPr>
        <w:t>年</w:t>
      </w:r>
      <w:r>
        <w:rPr>
          <w:rFonts w:hint="eastAsia" w:cs="Times New Roman"/>
          <w:b w:val="0"/>
          <w:bCs/>
          <w:highlight w:val="yellow"/>
          <w:lang w:val="en-US" w:eastAsia="zh-CN"/>
        </w:rPr>
        <w:t>4</w:t>
      </w:r>
      <w:r>
        <w:rPr>
          <w:rFonts w:hint="eastAsia" w:ascii="宋体" w:hAnsi="Courier New" w:eastAsia="宋体" w:cs="Times New Roman"/>
          <w:b w:val="0"/>
          <w:bCs/>
          <w:highlight w:val="yellow"/>
          <w:lang w:val="en-US" w:eastAsia="zh-CN"/>
        </w:rPr>
        <w:t>月</w:t>
      </w:r>
      <w:r>
        <w:rPr>
          <w:rFonts w:hint="eastAsia" w:cs="Times New Roman"/>
          <w:b w:val="0"/>
          <w:bCs/>
          <w:highlight w:val="yellow"/>
          <w:lang w:val="en-US" w:eastAsia="zh-CN"/>
        </w:rPr>
        <w:t>27</w:t>
      </w:r>
      <w:r>
        <w:rPr>
          <w:rFonts w:hint="eastAsia" w:ascii="宋体" w:hAnsi="Courier New" w:eastAsia="宋体" w:cs="Times New Roman"/>
          <w:b w:val="0"/>
          <w:bCs/>
          <w:highlight w:val="yellow"/>
          <w:lang w:val="en-US" w:eastAsia="zh-CN"/>
        </w:rPr>
        <w:t>日</w:t>
      </w:r>
      <w:r>
        <w:rPr>
          <w:rFonts w:hint="eastAsia" w:cs="Times New Roman"/>
          <w:b w:val="0"/>
          <w:bCs/>
          <w:highlight w:val="yellow"/>
          <w:lang w:val="en-US" w:eastAsia="zh-CN"/>
        </w:rPr>
        <w:t>9</w:t>
      </w:r>
      <w:r>
        <w:rPr>
          <w:rFonts w:hint="eastAsia" w:ascii="宋体" w:hAnsi="Courier New" w:eastAsia="宋体" w:cs="Times New Roman"/>
          <w:b w:val="0"/>
          <w:bCs/>
          <w:highlight w:val="yellow"/>
          <w:lang w:val="en-US" w:eastAsia="zh-CN"/>
        </w:rPr>
        <w:t>:</w:t>
      </w:r>
      <w:r>
        <w:rPr>
          <w:rFonts w:hint="eastAsia" w:cs="Times New Roman"/>
          <w:b w:val="0"/>
          <w:bCs/>
          <w:highlight w:val="yellow"/>
          <w:lang w:val="en-US" w:eastAsia="zh-CN"/>
        </w:rPr>
        <w:t>00</w:t>
      </w:r>
      <w:r>
        <w:rPr>
          <w:rFonts w:hint="eastAsia" w:ascii="宋体" w:hAnsi="Courier New" w:eastAsia="宋体" w:cs="Times New Roman"/>
          <w:b w:val="0"/>
          <w:bCs/>
          <w:highlight w:val="yellow"/>
          <w:lang w:val="en-US" w:eastAsia="zh-CN"/>
        </w:rPr>
        <w:t>:</w:t>
      </w:r>
      <w:r>
        <w:rPr>
          <w:rFonts w:hint="eastAsia" w:cs="Times New Roman"/>
          <w:b w:val="0"/>
          <w:bCs/>
          <w:highlight w:val="yellow"/>
          <w:lang w:val="en-US" w:eastAsia="zh-CN"/>
        </w:rPr>
        <w:t>00</w:t>
      </w:r>
    </w:p>
    <w:p w14:paraId="25974AAC">
      <w:pPr>
        <w:pStyle w:val="73"/>
        <w:numPr>
          <w:ilvl w:val="0"/>
          <w:numId w:val="0"/>
        </w:numPr>
        <w:ind w:left="420" w:leftChars="0" w:hanging="420" w:firstLineChars="0"/>
        <w:rPr>
          <w:rFonts w:hint="eastAsia" w:hAnsi="Courier New" w:cs="Times New Roman"/>
          <w:highlight w:val="none"/>
        </w:rPr>
      </w:pPr>
      <w:bookmarkStart w:id="15" w:name="_Toc47976601"/>
      <w:r>
        <w:rPr>
          <w:rFonts w:hint="eastAsia" w:ascii="黑体" w:hAnsi="黑体" w:eastAsia="黑体" w:cs="Times New Roman"/>
          <w:b/>
          <w:bCs/>
          <w:kern w:val="2"/>
          <w:sz w:val="28"/>
          <w:szCs w:val="28"/>
          <w:highlight w:val="none"/>
          <w:lang w:val="en-US" w:eastAsia="zh-CN" w:bidi="ar-SA"/>
        </w:rPr>
        <w:t>五、</w:t>
      </w:r>
      <w:r>
        <w:rPr>
          <w:rFonts w:hint="eastAsia" w:hAnsi="Courier New" w:cs="Times New Roman"/>
          <w:highlight w:val="none"/>
        </w:rPr>
        <w:t>投标保证金</w:t>
      </w:r>
      <w:r>
        <w:rPr>
          <w:rFonts w:hint="eastAsia" w:hAnsi="Courier New" w:cs="Times New Roman"/>
          <w:highlight w:val="none"/>
          <w:lang w:val="en-US" w:eastAsia="zh-CN"/>
        </w:rPr>
        <w:t>收取</w:t>
      </w:r>
      <w:r>
        <w:rPr>
          <w:rFonts w:hint="eastAsia" w:hAnsi="Courier New" w:cs="Times New Roman"/>
          <w:highlight w:val="none"/>
          <w:lang w:eastAsia="zh-CN"/>
        </w:rPr>
        <w:t>、</w:t>
      </w:r>
      <w:r>
        <w:rPr>
          <w:rFonts w:hint="eastAsia" w:hAnsi="Courier New" w:cs="Times New Roman"/>
          <w:highlight w:val="none"/>
          <w:lang w:val="en-US" w:eastAsia="zh-CN"/>
        </w:rPr>
        <w:t>缴纳</w:t>
      </w:r>
      <w:r>
        <w:rPr>
          <w:rFonts w:hint="eastAsia" w:hAnsi="Courier New" w:cs="Times New Roman"/>
          <w:highlight w:val="none"/>
        </w:rPr>
        <w:t>有效期</w:t>
      </w:r>
      <w:r>
        <w:rPr>
          <w:rFonts w:hint="eastAsia" w:hAnsi="Courier New" w:cs="Times New Roman"/>
          <w:highlight w:val="none"/>
          <w:lang w:val="en-US" w:eastAsia="zh-CN"/>
        </w:rPr>
        <w:t>及罚没</w:t>
      </w:r>
    </w:p>
    <w:p w14:paraId="43A4890A">
      <w:pPr>
        <w:pStyle w:val="73"/>
        <w:numPr>
          <w:ilvl w:val="0"/>
          <w:numId w:val="0"/>
        </w:numPr>
        <w:ind w:left="420" w:leftChars="0" w:hanging="420" w:firstLineChars="0"/>
        <w:rPr>
          <w:rFonts w:hint="eastAsia" w:ascii="宋体" w:hAnsi="宋体" w:eastAsia="宋体" w:cs="宋体"/>
          <w:b w:val="0"/>
          <w:bCs w:val="0"/>
          <w:sz w:val="21"/>
          <w:szCs w:val="21"/>
          <w:highlight w:val="none"/>
          <w:u w:val="single"/>
          <w:lang w:val="en-US" w:eastAsia="zh-CN"/>
        </w:rPr>
      </w:pPr>
      <w:r>
        <w:rPr>
          <w:rFonts w:hint="default" w:ascii="宋体" w:hAnsi="宋体" w:eastAsia="宋体" w:cs="宋体"/>
          <w:b w:val="0"/>
          <w:bCs w:val="0"/>
          <w:kern w:val="2"/>
          <w:sz w:val="21"/>
          <w:szCs w:val="21"/>
          <w:lang w:val="en-US" w:eastAsia="zh-CN" w:bidi="ar-SA"/>
        </w:rPr>
        <w:t>1.</w:t>
      </w:r>
      <w:r>
        <w:rPr>
          <w:rFonts w:hint="eastAsia" w:ascii="宋体" w:hAnsi="宋体" w:eastAsia="宋体" w:cs="宋体"/>
          <w:b w:val="0"/>
          <w:bCs w:val="0"/>
          <w:sz w:val="21"/>
          <w:szCs w:val="21"/>
          <w:highlight w:val="none"/>
        </w:rPr>
        <w:t>投标保证金的缴纳</w:t>
      </w:r>
    </w:p>
    <w:p w14:paraId="30807711">
      <w:pPr>
        <w:pStyle w:val="73"/>
        <w:numPr>
          <w:ilvl w:val="0"/>
          <w:numId w:val="12"/>
        </w:numPr>
        <w:ind w:left="425" w:leftChars="0" w:hanging="425" w:firstLineChars="0"/>
        <w:rPr>
          <w:rFonts w:hint="eastAsia" w:ascii="宋体" w:hAnsi="宋体" w:eastAsia="宋体" w:cs="宋体"/>
          <w:b w:val="0"/>
          <w:bCs w:val="0"/>
          <w:sz w:val="21"/>
          <w:szCs w:val="21"/>
          <w:highlight w:val="none"/>
          <w:u w:val="single"/>
          <w:lang w:val="en-US" w:eastAsia="zh-CN"/>
        </w:rPr>
      </w:pPr>
      <w:r>
        <w:rPr>
          <w:rFonts w:hint="eastAsia" w:ascii="宋体" w:hAnsi="宋体" w:eastAsia="宋体" w:cs="宋体"/>
          <w:b w:val="0"/>
          <w:bCs w:val="0"/>
          <w:sz w:val="21"/>
          <w:szCs w:val="21"/>
          <w:highlight w:val="none"/>
        </w:rPr>
        <w:t>投标保证金</w:t>
      </w:r>
      <w:r>
        <w:rPr>
          <w:rFonts w:hint="eastAsia" w:ascii="宋体" w:hAnsi="宋体" w:eastAsia="宋体" w:cs="宋体"/>
          <w:b w:val="0"/>
          <w:bCs w:val="0"/>
          <w:sz w:val="21"/>
          <w:szCs w:val="21"/>
          <w:highlight w:val="none"/>
          <w:lang w:val="en-US" w:eastAsia="zh-CN"/>
        </w:rPr>
        <w:t>的缴纳</w:t>
      </w:r>
      <w:r>
        <w:rPr>
          <w:rFonts w:hint="eastAsia" w:ascii="宋体" w:hAnsi="宋体" w:eastAsia="宋体" w:cs="宋体"/>
          <w:b w:val="0"/>
          <w:bCs w:val="0"/>
          <w:sz w:val="21"/>
          <w:szCs w:val="21"/>
          <w:highlight w:val="none"/>
        </w:rPr>
        <w:t>形式：</w:t>
      </w:r>
      <w:r>
        <w:rPr>
          <w:rFonts w:hint="eastAsia" w:ascii="宋体" w:hAnsi="宋体" w:eastAsia="宋体" w:cs="宋体"/>
          <w:b w:val="0"/>
          <w:bCs w:val="0"/>
          <w:sz w:val="21"/>
          <w:szCs w:val="21"/>
          <w:highlight w:val="none"/>
          <w:u w:val="single"/>
          <w:lang w:val="en-US" w:eastAsia="zh-CN"/>
        </w:rPr>
        <w:t>提交银行投标保函或从银行基本账户转账</w:t>
      </w:r>
    </w:p>
    <w:p w14:paraId="41A4DBDA">
      <w:pPr>
        <w:pStyle w:val="73"/>
        <w:numPr>
          <w:ilvl w:val="0"/>
          <w:numId w:val="12"/>
        </w:numPr>
        <w:ind w:left="425" w:leftChars="0" w:hanging="425" w:firstLineChars="0"/>
        <w:rPr>
          <w:rFonts w:hint="default" w:ascii="宋体" w:hAnsi="宋体" w:eastAsia="宋体" w:cs="宋体"/>
          <w:b w:val="0"/>
          <w:bCs w:val="0"/>
          <w:sz w:val="21"/>
          <w:szCs w:val="21"/>
          <w:highlight w:val="yellow"/>
          <w:u w:val="single"/>
          <w:lang w:val="en-US" w:eastAsia="zh-CN"/>
        </w:rPr>
      </w:pPr>
      <w:r>
        <w:rPr>
          <w:rFonts w:hint="eastAsia" w:ascii="宋体" w:hAnsi="宋体" w:eastAsia="宋体" w:cs="宋体"/>
          <w:b w:val="0"/>
          <w:bCs w:val="0"/>
          <w:sz w:val="21"/>
          <w:szCs w:val="21"/>
          <w:highlight w:val="none"/>
        </w:rPr>
        <w:t>投标保证金的金额：人民币</w:t>
      </w:r>
      <w:r>
        <w:rPr>
          <w:rFonts w:hint="eastAsia" w:ascii="宋体" w:hAnsi="宋体" w:eastAsia="宋体" w:cs="宋体"/>
          <w:b w:val="0"/>
          <w:bCs w:val="0"/>
          <w:sz w:val="21"/>
          <w:szCs w:val="21"/>
          <w:highlight w:val="yellow"/>
          <w:u w:val="single"/>
          <w:lang w:val="en-US" w:eastAsia="zh-CN"/>
        </w:rPr>
        <w:t xml:space="preserve"> 20000 </w:t>
      </w:r>
      <w:r>
        <w:rPr>
          <w:rFonts w:hint="eastAsia" w:ascii="宋体" w:hAnsi="宋体" w:eastAsia="宋体" w:cs="宋体"/>
          <w:b w:val="0"/>
          <w:bCs w:val="0"/>
          <w:sz w:val="21"/>
          <w:szCs w:val="21"/>
          <w:highlight w:val="none"/>
        </w:rPr>
        <w:t>元</w:t>
      </w:r>
    </w:p>
    <w:p w14:paraId="6CC179FA">
      <w:pPr>
        <w:pStyle w:val="73"/>
        <w:numPr>
          <w:ilvl w:val="0"/>
          <w:numId w:val="0"/>
        </w:numPr>
        <w:ind w:leftChars="0"/>
        <w:rPr>
          <w:rFonts w:hint="eastAsia" w:ascii="宋体" w:hAnsi="宋体" w:eastAsia="宋体" w:cs="宋体"/>
          <w:b w:val="0"/>
          <w:bCs w:val="0"/>
          <w:sz w:val="21"/>
          <w:szCs w:val="21"/>
          <w:highlight w:val="yellow"/>
          <w:u w:val="single"/>
          <w:lang w:val="en-US" w:eastAsia="zh-CN"/>
        </w:rPr>
      </w:pPr>
      <w:r>
        <w:rPr>
          <w:rFonts w:ascii="宋体" w:hAnsi="宋体" w:eastAsia="宋体" w:cs="宋体"/>
          <w:sz w:val="24"/>
          <w:szCs w:val="24"/>
        </w:rPr>
        <w:t>单位名称：中国重汽集团济南动力有限公司</w:t>
      </w:r>
      <w:r>
        <w:rPr>
          <w:rFonts w:ascii="宋体" w:hAnsi="宋体" w:eastAsia="宋体" w:cs="宋体"/>
          <w:sz w:val="24"/>
          <w:szCs w:val="24"/>
        </w:rPr>
        <w:br w:type="textWrapping"/>
      </w:r>
      <w:r>
        <w:rPr>
          <w:rFonts w:ascii="宋体" w:hAnsi="宋体" w:eastAsia="宋体" w:cs="宋体"/>
          <w:sz w:val="24"/>
          <w:szCs w:val="24"/>
        </w:rPr>
        <w:t>收款账号：37001616508050150300</w:t>
      </w:r>
      <w:r>
        <w:rPr>
          <w:rFonts w:ascii="宋体" w:hAnsi="宋体" w:eastAsia="宋体" w:cs="宋体"/>
          <w:sz w:val="24"/>
          <w:szCs w:val="24"/>
        </w:rPr>
        <w:br w:type="textWrapping"/>
      </w:r>
      <w:r>
        <w:rPr>
          <w:rFonts w:ascii="宋体" w:hAnsi="宋体" w:eastAsia="宋体" w:cs="宋体"/>
          <w:sz w:val="24"/>
          <w:szCs w:val="24"/>
        </w:rPr>
        <w:t>开户行名称：中国建设银行股份有限公司济南天桥支行</w:t>
      </w:r>
      <w:r>
        <w:rPr>
          <w:rFonts w:ascii="宋体" w:hAnsi="宋体" w:eastAsia="宋体" w:cs="宋体"/>
          <w:sz w:val="24"/>
          <w:szCs w:val="24"/>
        </w:rPr>
        <w:br w:type="textWrapping"/>
      </w:r>
      <w:r>
        <w:rPr>
          <w:rFonts w:ascii="宋体" w:hAnsi="宋体" w:eastAsia="宋体" w:cs="宋体"/>
          <w:sz w:val="24"/>
          <w:szCs w:val="24"/>
        </w:rPr>
        <w:t>开户行行号：105451000362</w:t>
      </w:r>
    </w:p>
    <w:p w14:paraId="2EE18EAF">
      <w:pPr>
        <w:pStyle w:val="76"/>
        <w:keepNext w:val="0"/>
        <w:keepLines w:val="0"/>
        <w:pageBreakBefore w:val="0"/>
        <w:widowControl w:val="0"/>
        <w:numPr>
          <w:ilvl w:val="0"/>
          <w:numId w:val="10"/>
        </w:numPr>
        <w:kinsoku/>
        <w:wordWrap/>
        <w:overflowPunct/>
        <w:topLinePunct w:val="0"/>
        <w:autoSpaceDE/>
        <w:autoSpaceDN/>
        <w:bidi w:val="0"/>
        <w:adjustRightInd/>
        <w:snapToGrid/>
        <w:ind w:left="10" w:leftChars="0" w:firstLine="0"/>
        <w:textAlignment w:val="auto"/>
        <w:rPr>
          <w:rFonts w:hint="eastAsia" w:cs="Times New Roman"/>
          <w:b w:val="0"/>
          <w:bCs/>
          <w:highlight w:val="none"/>
          <w:lang w:val="en-US" w:eastAsia="zh-CN"/>
        </w:rPr>
      </w:pPr>
      <w:r>
        <w:rPr>
          <w:rFonts w:hint="eastAsia" w:cs="Times New Roman"/>
          <w:b w:val="0"/>
          <w:bCs/>
          <w:highlight w:val="none"/>
          <w:lang w:val="en-US" w:eastAsia="zh-CN"/>
        </w:rPr>
        <w:t>转账附言：公司名称+项目名称+投标保证金。</w:t>
      </w:r>
    </w:p>
    <w:p w14:paraId="5568414C">
      <w:pPr>
        <w:pStyle w:val="73"/>
        <w:numPr>
          <w:ilvl w:val="0"/>
          <w:numId w:val="0"/>
        </w:numPr>
        <w:ind w:left="425" w:leftChars="0" w:hanging="425" w:firstLineChars="0"/>
        <w:rPr>
          <w:rFonts w:hint="eastAsia" w:ascii="宋体" w:hAnsi="宋体" w:eastAsia="宋体" w:cs="宋体"/>
          <w:b w:val="0"/>
          <w:bCs w:val="0"/>
          <w:sz w:val="21"/>
          <w:szCs w:val="21"/>
          <w:highlight w:val="none"/>
        </w:rPr>
      </w:pPr>
      <w:r>
        <w:rPr>
          <w:rFonts w:hint="default" w:ascii="宋体" w:hAnsi="宋体" w:eastAsia="宋体" w:cs="宋体"/>
          <w:b w:val="0"/>
          <w:bCs w:val="0"/>
          <w:kern w:val="2"/>
          <w:sz w:val="21"/>
          <w:szCs w:val="21"/>
          <w:lang w:val="en-US" w:eastAsia="zh-CN" w:bidi="ar-SA"/>
        </w:rPr>
        <w:t>(</w:t>
      </w:r>
      <w:r>
        <w:rPr>
          <w:rFonts w:hint="eastAsia" w:ascii="宋体" w:hAnsi="宋体" w:eastAsia="宋体" w:cs="宋体"/>
          <w:b w:val="0"/>
          <w:bCs w:val="0"/>
          <w:kern w:val="2"/>
          <w:sz w:val="21"/>
          <w:szCs w:val="21"/>
          <w:lang w:val="en-US" w:eastAsia="zh-CN" w:bidi="ar-SA"/>
        </w:rPr>
        <w:t>4</w:t>
      </w:r>
      <w:r>
        <w:rPr>
          <w:rFonts w:hint="default" w:ascii="宋体" w:hAnsi="宋体" w:eastAsia="宋体" w:cs="宋体"/>
          <w:b w:val="0"/>
          <w:bCs w:val="0"/>
          <w:kern w:val="2"/>
          <w:sz w:val="21"/>
          <w:szCs w:val="21"/>
          <w:lang w:val="en-US" w:eastAsia="zh-CN" w:bidi="ar-SA"/>
        </w:rPr>
        <w:t>)</w:t>
      </w:r>
      <w:r>
        <w:rPr>
          <w:rFonts w:hint="eastAsia" w:ascii="宋体" w:hAnsi="宋体" w:eastAsia="宋体" w:cs="宋体"/>
          <w:b w:val="0"/>
          <w:bCs w:val="0"/>
          <w:sz w:val="21"/>
          <w:szCs w:val="21"/>
          <w:highlight w:val="none"/>
        </w:rPr>
        <w:t>保证金缴纳截止时间：202</w:t>
      </w:r>
      <w:r>
        <w:rPr>
          <w:rFonts w:hint="eastAsia" w:ascii="宋体" w:hAnsi="宋体" w:eastAsia="宋体" w:cs="宋体"/>
          <w:b w:val="0"/>
          <w:bCs w:val="0"/>
          <w:sz w:val="21"/>
          <w:szCs w:val="21"/>
          <w:highlight w:val="none"/>
          <w:lang w:val="en-US" w:eastAsia="zh-CN"/>
        </w:rPr>
        <w:t>6</w:t>
      </w:r>
      <w:r>
        <w:rPr>
          <w:rFonts w:hint="eastAsia" w:ascii="宋体" w:hAnsi="宋体" w:eastAsia="宋体" w:cs="宋体"/>
          <w:b w:val="0"/>
          <w:bCs w:val="0"/>
          <w:sz w:val="21"/>
          <w:szCs w:val="21"/>
          <w:highlight w:val="none"/>
        </w:rPr>
        <w:t>年</w:t>
      </w:r>
      <w:r>
        <w:rPr>
          <w:rFonts w:hint="eastAsia" w:ascii="宋体" w:hAnsi="宋体" w:eastAsia="宋体" w:cs="宋体"/>
          <w:b w:val="0"/>
          <w:bCs w:val="0"/>
          <w:sz w:val="21"/>
          <w:szCs w:val="21"/>
          <w:highlight w:val="none"/>
          <w:lang w:val="en-US" w:eastAsia="zh-CN"/>
        </w:rPr>
        <w:t>4</w:t>
      </w:r>
      <w:r>
        <w:rPr>
          <w:rFonts w:hint="eastAsia" w:ascii="宋体" w:hAnsi="宋体" w:eastAsia="宋体" w:cs="宋体"/>
          <w:b w:val="0"/>
          <w:bCs w:val="0"/>
          <w:sz w:val="21"/>
          <w:szCs w:val="21"/>
          <w:highlight w:val="none"/>
        </w:rPr>
        <w:t>月</w:t>
      </w:r>
      <w:r>
        <w:rPr>
          <w:rFonts w:hint="eastAsia" w:ascii="宋体" w:hAnsi="宋体" w:eastAsia="宋体" w:cs="宋体"/>
          <w:b w:val="0"/>
          <w:bCs w:val="0"/>
          <w:sz w:val="21"/>
          <w:szCs w:val="21"/>
          <w:highlight w:val="none"/>
          <w:lang w:val="en-US" w:eastAsia="zh-CN"/>
        </w:rPr>
        <w:t>25</w:t>
      </w:r>
      <w:r>
        <w:rPr>
          <w:rFonts w:hint="eastAsia" w:ascii="宋体" w:hAnsi="宋体" w:eastAsia="宋体" w:cs="宋体"/>
          <w:b w:val="0"/>
          <w:bCs w:val="0"/>
          <w:sz w:val="21"/>
          <w:szCs w:val="21"/>
          <w:highlight w:val="none"/>
        </w:rPr>
        <w:t>日前</w:t>
      </w:r>
    </w:p>
    <w:p w14:paraId="4C2C93DA">
      <w:pPr>
        <w:pStyle w:val="73"/>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1"/>
          <w:szCs w:val="21"/>
          <w:highlight w:val="none"/>
          <w:lang w:val="en-US" w:eastAsia="zh-CN"/>
        </w:rPr>
      </w:pPr>
      <w:r>
        <w:rPr>
          <w:rFonts w:hint="default" w:ascii="宋体" w:hAnsi="宋体" w:eastAsia="宋体" w:cs="宋体"/>
          <w:b w:val="0"/>
          <w:bCs w:val="0"/>
          <w:kern w:val="2"/>
          <w:sz w:val="21"/>
          <w:szCs w:val="21"/>
          <w:lang w:val="en-US" w:eastAsia="zh-CN" w:bidi="ar-SA"/>
        </w:rPr>
        <w:t>2.</w:t>
      </w:r>
      <w:r>
        <w:rPr>
          <w:rFonts w:hint="eastAsia" w:ascii="宋体" w:hAnsi="宋体" w:eastAsia="宋体" w:cs="宋体"/>
          <w:b w:val="0"/>
          <w:bCs w:val="0"/>
          <w:sz w:val="21"/>
          <w:szCs w:val="21"/>
          <w:highlight w:val="none"/>
          <w:lang w:val="en-US" w:eastAsia="zh-CN"/>
        </w:rPr>
        <w:t>选择</w:t>
      </w:r>
      <w:r>
        <w:rPr>
          <w:rFonts w:hint="eastAsia" w:ascii="宋体" w:hAnsi="宋体" w:eastAsia="宋体" w:cs="宋体"/>
          <w:b w:val="0"/>
          <w:bCs w:val="0"/>
          <w:sz w:val="21"/>
          <w:szCs w:val="21"/>
          <w:highlight w:val="none"/>
        </w:rPr>
        <w:t>提交银行投标保函的</w:t>
      </w:r>
      <w:r>
        <w:rPr>
          <w:rFonts w:hint="eastAsia" w:ascii="宋体" w:hAnsi="宋体" w:eastAsia="宋体" w:cs="宋体"/>
          <w:b w:val="0"/>
          <w:bCs w:val="0"/>
          <w:sz w:val="21"/>
          <w:szCs w:val="21"/>
          <w:highlight w:val="none"/>
          <w:lang w:val="en-US" w:eastAsia="zh-CN"/>
        </w:rPr>
        <w:t>拟</w:t>
      </w:r>
      <w:r>
        <w:rPr>
          <w:rFonts w:hint="eastAsia" w:ascii="宋体" w:hAnsi="宋体" w:eastAsia="宋体" w:cs="宋体"/>
          <w:b w:val="0"/>
          <w:bCs w:val="0"/>
          <w:sz w:val="21"/>
          <w:szCs w:val="21"/>
          <w:highlight w:val="none"/>
        </w:rPr>
        <w:t>投标人，应在开标时提交投标保函正本，作为《投标文件》的一部分，该投标保函应是不可撤销的“见索即付”保函，保函有效期应满足投标有效期要求，</w:t>
      </w:r>
      <w:r>
        <w:rPr>
          <w:rFonts w:hint="eastAsia" w:ascii="宋体" w:hAnsi="宋体" w:eastAsia="宋体" w:cs="宋体"/>
          <w:b w:val="0"/>
          <w:bCs w:val="0"/>
          <w:sz w:val="21"/>
          <w:szCs w:val="21"/>
          <w:highlight w:val="none"/>
          <w:lang w:val="en-US" w:eastAsia="zh-CN"/>
        </w:rPr>
        <w:t>由招标人</w:t>
      </w:r>
      <w:r>
        <w:rPr>
          <w:rFonts w:hint="eastAsia" w:ascii="宋体" w:hAnsi="宋体" w:eastAsia="宋体" w:cs="宋体"/>
          <w:b w:val="0"/>
          <w:bCs w:val="0"/>
          <w:sz w:val="21"/>
          <w:szCs w:val="21"/>
          <w:highlight w:val="none"/>
        </w:rPr>
        <w:t>留存保函正本</w:t>
      </w:r>
      <w:r>
        <w:rPr>
          <w:rFonts w:hint="eastAsia" w:ascii="宋体" w:hAnsi="宋体" w:eastAsia="宋体" w:cs="宋体"/>
          <w:b w:val="0"/>
          <w:bCs w:val="0"/>
          <w:sz w:val="21"/>
          <w:szCs w:val="21"/>
          <w:highlight w:val="none"/>
          <w:lang w:eastAsia="zh-CN"/>
        </w:rPr>
        <w:t>。</w:t>
      </w:r>
    </w:p>
    <w:p w14:paraId="7486A087">
      <w:pPr>
        <w:pStyle w:val="73"/>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eastAsia" w:ascii="宋体" w:hAnsi="宋体" w:eastAsia="仿宋_GB2312" w:cs="宋体"/>
          <w:b w:val="0"/>
          <w:bCs w:val="0"/>
          <w:sz w:val="24"/>
          <w:szCs w:val="24"/>
          <w:highlight w:val="none"/>
          <w:lang w:val="en-US" w:eastAsia="zh-CN"/>
        </w:rPr>
      </w:pPr>
      <w:r>
        <w:rPr>
          <w:rFonts w:hint="default" w:ascii="宋体" w:hAnsi="宋体" w:eastAsia="宋体" w:cs="宋体"/>
          <w:b w:val="0"/>
          <w:bCs w:val="0"/>
          <w:kern w:val="2"/>
          <w:sz w:val="21"/>
          <w:szCs w:val="21"/>
          <w:lang w:val="en-US" w:eastAsia="zh-CN" w:bidi="ar-SA"/>
        </w:rPr>
        <w:t>3.</w:t>
      </w:r>
      <w:r>
        <w:rPr>
          <w:rFonts w:hint="eastAsia" w:ascii="宋体" w:hAnsi="宋体" w:eastAsia="宋体" w:cs="宋体"/>
          <w:b w:val="0"/>
          <w:bCs w:val="0"/>
          <w:sz w:val="21"/>
          <w:szCs w:val="21"/>
          <w:highlight w:val="none"/>
          <w:lang w:val="en-US" w:eastAsia="zh-CN"/>
        </w:rPr>
        <w:t>选择从银行基本账户转账</w:t>
      </w:r>
      <w:r>
        <w:rPr>
          <w:rFonts w:hint="eastAsia" w:ascii="宋体" w:hAnsi="宋体" w:eastAsia="宋体" w:cs="宋体"/>
          <w:b w:val="0"/>
          <w:bCs w:val="0"/>
          <w:sz w:val="21"/>
          <w:szCs w:val="21"/>
          <w:highlight w:val="none"/>
        </w:rPr>
        <w:t>的</w:t>
      </w:r>
      <w:r>
        <w:rPr>
          <w:rFonts w:hint="eastAsia" w:ascii="宋体" w:hAnsi="宋体" w:eastAsia="宋体" w:cs="宋体"/>
          <w:b w:val="0"/>
          <w:bCs w:val="0"/>
          <w:sz w:val="21"/>
          <w:szCs w:val="21"/>
          <w:highlight w:val="none"/>
          <w:lang w:val="en-US" w:eastAsia="zh-CN"/>
        </w:rPr>
        <w:t>拟</w:t>
      </w:r>
      <w:r>
        <w:rPr>
          <w:rFonts w:hint="eastAsia" w:ascii="宋体" w:hAnsi="宋体" w:eastAsia="宋体" w:cs="宋体"/>
          <w:b w:val="0"/>
          <w:bCs w:val="0"/>
          <w:sz w:val="21"/>
          <w:szCs w:val="21"/>
          <w:highlight w:val="none"/>
        </w:rPr>
        <w:t>投标人</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须在规定的时间之前</w:t>
      </w:r>
      <w:r>
        <w:rPr>
          <w:rFonts w:hint="eastAsia" w:ascii="宋体" w:hAnsi="宋体" w:eastAsia="宋体" w:cs="宋体"/>
          <w:b w:val="0"/>
          <w:bCs w:val="0"/>
          <w:sz w:val="21"/>
          <w:szCs w:val="21"/>
          <w:highlight w:val="none"/>
        </w:rPr>
        <w:t>将投标保证金从</w:t>
      </w:r>
      <w:r>
        <w:rPr>
          <w:rFonts w:hint="eastAsia" w:ascii="宋体" w:hAnsi="宋体" w:eastAsia="宋体" w:cs="宋体"/>
          <w:b w:val="0"/>
          <w:bCs w:val="0"/>
          <w:sz w:val="21"/>
          <w:szCs w:val="21"/>
          <w:highlight w:val="none"/>
          <w:lang w:val="en-US" w:eastAsia="zh-CN"/>
        </w:rPr>
        <w:t>其</w:t>
      </w:r>
      <w:r>
        <w:rPr>
          <w:rFonts w:hint="eastAsia" w:ascii="宋体" w:hAnsi="宋体" w:eastAsia="宋体" w:cs="宋体"/>
          <w:b w:val="0"/>
          <w:bCs w:val="0"/>
          <w:sz w:val="21"/>
          <w:szCs w:val="21"/>
          <w:highlight w:val="none"/>
        </w:rPr>
        <w:t>单位基本帐户转出并到账，否则</w:t>
      </w:r>
      <w:r>
        <w:rPr>
          <w:rFonts w:hint="eastAsia" w:ascii="宋体" w:hAnsi="宋体" w:eastAsia="宋体" w:cs="宋体"/>
          <w:b w:val="0"/>
          <w:bCs w:val="0"/>
          <w:sz w:val="21"/>
          <w:szCs w:val="21"/>
          <w:highlight w:val="none"/>
          <w:lang w:val="en-US" w:eastAsia="zh-CN"/>
        </w:rPr>
        <w:t>视为无效投标</w:t>
      </w:r>
      <w:r>
        <w:rPr>
          <w:rFonts w:hint="eastAsia" w:ascii="宋体" w:hAnsi="宋体" w:eastAsia="宋体" w:cs="宋体"/>
          <w:b w:val="0"/>
          <w:bCs w:val="0"/>
          <w:sz w:val="21"/>
          <w:szCs w:val="21"/>
          <w:highlight w:val="none"/>
        </w:rPr>
        <w:t>；未按规定提交保证金的</w:t>
      </w:r>
      <w:r>
        <w:rPr>
          <w:rFonts w:hint="eastAsia" w:ascii="宋体" w:hAnsi="宋体" w:eastAsia="宋体" w:cs="宋体"/>
          <w:b w:val="0"/>
          <w:bCs w:val="0"/>
          <w:sz w:val="21"/>
          <w:szCs w:val="21"/>
          <w:highlight w:val="none"/>
          <w:lang w:val="en-US" w:eastAsia="zh-CN"/>
        </w:rPr>
        <w:t>拟</w:t>
      </w:r>
      <w:r>
        <w:rPr>
          <w:rFonts w:hint="eastAsia" w:ascii="宋体" w:hAnsi="宋体" w:eastAsia="宋体" w:cs="宋体"/>
          <w:b w:val="0"/>
          <w:bCs w:val="0"/>
          <w:sz w:val="21"/>
          <w:szCs w:val="21"/>
          <w:highlight w:val="none"/>
        </w:rPr>
        <w:t>投标人，其投标文件</w:t>
      </w:r>
      <w:r>
        <w:rPr>
          <w:rFonts w:hint="eastAsia" w:ascii="宋体" w:hAnsi="宋体" w:eastAsia="宋体" w:cs="宋体"/>
          <w:b w:val="0"/>
          <w:bCs w:val="0"/>
          <w:sz w:val="21"/>
          <w:szCs w:val="21"/>
          <w:highlight w:val="none"/>
          <w:lang w:val="en-US" w:eastAsia="zh-CN"/>
        </w:rPr>
        <w:t>视为无效投标</w:t>
      </w:r>
      <w:r>
        <w:rPr>
          <w:rFonts w:hint="eastAsia" w:ascii="宋体" w:hAnsi="宋体" w:eastAsia="宋体" w:cs="宋体"/>
          <w:b w:val="0"/>
          <w:bCs w:val="0"/>
          <w:sz w:val="21"/>
          <w:szCs w:val="21"/>
          <w:highlight w:val="none"/>
        </w:rPr>
        <w:t>。</w:t>
      </w:r>
      <w:r>
        <w:rPr>
          <w:rFonts w:hint="eastAsia" w:ascii="宋体" w:hAnsi="宋体" w:eastAsia="宋体" w:cs="宋体"/>
          <w:b w:val="0"/>
          <w:bCs w:val="0"/>
          <w:sz w:val="21"/>
          <w:szCs w:val="21"/>
          <w:highlight w:val="none"/>
          <w:lang w:val="en-US" w:eastAsia="zh-CN"/>
        </w:rPr>
        <w:t>拟投标人</w:t>
      </w:r>
      <w:r>
        <w:rPr>
          <w:rFonts w:hint="eastAsia" w:ascii="宋体" w:hAnsi="宋体" w:eastAsia="宋体" w:cs="宋体"/>
          <w:b w:val="0"/>
          <w:bCs w:val="0"/>
          <w:sz w:val="21"/>
          <w:szCs w:val="21"/>
          <w:highlight w:val="none"/>
        </w:rPr>
        <w:t>应充分考虑银行信息交换时间，由此带来的保证金不能按时到帐的责任由</w:t>
      </w:r>
      <w:r>
        <w:rPr>
          <w:rFonts w:hint="eastAsia" w:ascii="宋体" w:hAnsi="宋体" w:eastAsia="宋体" w:cs="宋体"/>
          <w:b w:val="0"/>
          <w:bCs w:val="0"/>
          <w:sz w:val="21"/>
          <w:szCs w:val="21"/>
          <w:highlight w:val="none"/>
          <w:lang w:val="en-US" w:eastAsia="zh-CN"/>
        </w:rPr>
        <w:t>拟投标人</w:t>
      </w:r>
      <w:r>
        <w:rPr>
          <w:rFonts w:hint="eastAsia" w:ascii="宋体" w:hAnsi="宋体" w:eastAsia="宋体" w:cs="宋体"/>
          <w:b w:val="0"/>
          <w:bCs w:val="0"/>
          <w:sz w:val="21"/>
          <w:szCs w:val="21"/>
          <w:highlight w:val="none"/>
        </w:rPr>
        <w:t>自行承担。</w:t>
      </w:r>
    </w:p>
    <w:p w14:paraId="5306DE77">
      <w:pPr>
        <w:pStyle w:val="73"/>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eastAsia" w:ascii="宋体" w:hAnsi="宋体" w:eastAsia="仿宋_GB2312" w:cs="宋体"/>
          <w:b w:val="0"/>
          <w:bCs w:val="0"/>
          <w:sz w:val="24"/>
          <w:szCs w:val="24"/>
          <w:highlight w:val="none"/>
          <w:lang w:val="en-US" w:eastAsia="zh-CN"/>
        </w:rPr>
      </w:pPr>
      <w:r>
        <w:rPr>
          <w:rFonts w:hint="default" w:ascii="宋体" w:hAnsi="宋体" w:eastAsia="宋体" w:cs="宋体"/>
          <w:b w:val="0"/>
          <w:bCs w:val="0"/>
          <w:kern w:val="2"/>
          <w:sz w:val="21"/>
          <w:szCs w:val="21"/>
          <w:lang w:val="en-US" w:eastAsia="zh-CN" w:bidi="ar-SA"/>
        </w:rPr>
        <w:t>4.</w:t>
      </w:r>
      <w:r>
        <w:rPr>
          <w:rFonts w:hint="eastAsia" w:ascii="宋体" w:hAnsi="宋体" w:eastAsia="宋体" w:cs="宋体"/>
          <w:b w:val="0"/>
          <w:bCs w:val="0"/>
          <w:sz w:val="21"/>
          <w:szCs w:val="21"/>
          <w:highlight w:val="none"/>
        </w:rPr>
        <w:t>对于没有中标的</w:t>
      </w:r>
      <w:r>
        <w:rPr>
          <w:rFonts w:hint="eastAsia" w:ascii="宋体" w:hAnsi="宋体" w:eastAsia="宋体" w:cs="宋体"/>
          <w:b w:val="0"/>
          <w:bCs w:val="0"/>
          <w:sz w:val="21"/>
          <w:szCs w:val="21"/>
          <w:highlight w:val="none"/>
          <w:lang w:eastAsia="zh-CN"/>
        </w:rPr>
        <w:t>投标人</w:t>
      </w:r>
      <w:r>
        <w:rPr>
          <w:rFonts w:hint="eastAsia" w:ascii="宋体" w:hAnsi="宋体" w:eastAsia="宋体" w:cs="宋体"/>
          <w:b w:val="0"/>
          <w:bCs w:val="0"/>
          <w:sz w:val="21"/>
          <w:szCs w:val="21"/>
          <w:highlight w:val="none"/>
        </w:rPr>
        <w:t>，投标保证金将于招标人内部完成中标人评审并确认最终中标人后在</w:t>
      </w:r>
      <w:r>
        <w:rPr>
          <w:rFonts w:hint="eastAsia" w:ascii="宋体" w:hAnsi="宋体" w:eastAsia="宋体" w:cs="宋体"/>
          <w:b w:val="0"/>
          <w:bCs w:val="0"/>
          <w:sz w:val="21"/>
          <w:szCs w:val="21"/>
          <w:highlight w:val="yellow"/>
          <w:u w:val="single"/>
          <w:lang w:val="en-US" w:eastAsia="zh-CN"/>
        </w:rPr>
        <w:t>一个付款周期</w:t>
      </w:r>
      <w:r>
        <w:rPr>
          <w:rFonts w:hint="eastAsia" w:ascii="宋体" w:hAnsi="宋体" w:eastAsia="宋体" w:cs="宋体"/>
          <w:b w:val="0"/>
          <w:bCs w:val="0"/>
          <w:sz w:val="21"/>
          <w:szCs w:val="21"/>
          <w:highlight w:val="none"/>
        </w:rPr>
        <w:t>内予以原路返还（无息）；对于中标方，投标保证金将在签订合同后</w:t>
      </w:r>
      <w:r>
        <w:rPr>
          <w:rFonts w:hint="eastAsia" w:ascii="宋体" w:hAnsi="宋体" w:eastAsia="宋体" w:cs="宋体"/>
          <w:b w:val="0"/>
          <w:bCs w:val="0"/>
          <w:sz w:val="21"/>
          <w:szCs w:val="21"/>
          <w:highlight w:val="yellow"/>
          <w:u w:val="single"/>
          <w:lang w:val="en-US" w:eastAsia="zh-CN"/>
        </w:rPr>
        <w:t>一个付款周期</w:t>
      </w:r>
      <w:r>
        <w:rPr>
          <w:rFonts w:hint="eastAsia" w:ascii="宋体" w:hAnsi="宋体" w:eastAsia="宋体" w:cs="宋体"/>
          <w:b w:val="0"/>
          <w:bCs w:val="0"/>
          <w:sz w:val="21"/>
          <w:szCs w:val="21"/>
          <w:highlight w:val="none"/>
        </w:rPr>
        <w:t>内原路返还（无息）。</w:t>
      </w:r>
    </w:p>
    <w:p w14:paraId="271EC8CF">
      <w:pPr>
        <w:pStyle w:val="73"/>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eastAsia" w:ascii="宋体" w:hAnsi="宋体" w:eastAsia="仿宋_GB2312" w:cs="宋体"/>
          <w:b w:val="0"/>
          <w:bCs w:val="0"/>
          <w:sz w:val="24"/>
          <w:szCs w:val="24"/>
          <w:highlight w:val="none"/>
          <w:lang w:val="en-US" w:eastAsia="zh-CN"/>
        </w:rPr>
      </w:pPr>
      <w:r>
        <w:rPr>
          <w:rFonts w:hint="default" w:ascii="宋体" w:hAnsi="宋体" w:eastAsia="宋体" w:cs="宋体"/>
          <w:b w:val="0"/>
          <w:bCs w:val="0"/>
          <w:kern w:val="2"/>
          <w:sz w:val="21"/>
          <w:szCs w:val="21"/>
          <w:lang w:val="en-US" w:eastAsia="zh-CN" w:bidi="ar-SA"/>
        </w:rPr>
        <w:t>5.</w:t>
      </w:r>
      <w:r>
        <w:rPr>
          <w:rFonts w:hint="eastAsia" w:ascii="宋体" w:hAnsi="宋体" w:eastAsia="宋体" w:cs="宋体"/>
          <w:b w:val="0"/>
          <w:bCs w:val="0"/>
          <w:sz w:val="21"/>
          <w:szCs w:val="21"/>
          <w:highlight w:val="none"/>
        </w:rPr>
        <w:t>发生以下情况时，有权没收保证金：</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①供应商在提交响应文件截止时间后撤回响应文件的；</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②供应商在响应文件中提供虚假材料的；</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③除因不可抗力或谈判文件、询价通知书认可的情形以外，成交供应商不与采购人签订合同的；</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④供应商与采购人、其他供应商或者采购代理机构恶意串通、围标、陪标的；</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⑤供应商有违约违规行为或被投诉、举报的，在调查处理期间，保证金暂不退还，待调查处理结束后按有关规定处理。</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⑥截至开标前3天，投标人无正当理由、未以书面形式向招标人递交说明而在投标截止日不来投标的。</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⑦自中标通知书发出之日起30日内，中标人无正当理由投标人无正当签订合同的；</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⑧采购文件规定的其他情形</w:t>
      </w:r>
      <w:r>
        <w:rPr>
          <w:rFonts w:hint="eastAsia" w:ascii="宋体" w:hAnsi="宋体" w:eastAsia="宋体" w:cs="宋体"/>
          <w:b w:val="0"/>
          <w:bCs w:val="0"/>
          <w:sz w:val="21"/>
          <w:szCs w:val="21"/>
          <w:highlight w:val="none"/>
          <w:lang w:eastAsia="zh-CN"/>
        </w:rPr>
        <w:t>。</w:t>
      </w:r>
    </w:p>
    <w:bookmarkEnd w:id="15"/>
    <w:p w14:paraId="368B6990">
      <w:pPr>
        <w:pStyle w:val="73"/>
        <w:numPr>
          <w:ilvl w:val="0"/>
          <w:numId w:val="0"/>
        </w:numPr>
        <w:ind w:left="420" w:leftChars="0" w:hanging="420" w:firstLineChars="0"/>
      </w:pPr>
      <w:r>
        <w:rPr>
          <w:rFonts w:hint="eastAsia" w:ascii="黑体" w:hAnsi="黑体" w:eastAsia="黑体" w:cs="Times New Roman"/>
          <w:b/>
          <w:bCs/>
          <w:kern w:val="2"/>
          <w:sz w:val="28"/>
          <w:szCs w:val="28"/>
          <w:highlight w:val="none"/>
          <w:lang w:val="en-US" w:eastAsia="zh-CN" w:bidi="ar-SA"/>
        </w:rPr>
        <w:t>六、</w:t>
      </w:r>
      <w:r>
        <w:rPr>
          <w:rFonts w:hint="eastAsia"/>
          <w:lang w:val="en-US" w:eastAsia="zh-CN"/>
        </w:rPr>
        <w:t>开评标</w:t>
      </w:r>
    </w:p>
    <w:p w14:paraId="009655B5">
      <w:pPr>
        <w:pStyle w:val="73"/>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1"/>
          <w:szCs w:val="21"/>
          <w:highlight w:val="yellow"/>
          <w:lang w:val="en-US" w:eastAsia="zh-CN"/>
        </w:rPr>
      </w:pPr>
      <w:r>
        <w:rPr>
          <w:rFonts w:hint="eastAsia" w:ascii="宋体" w:hAnsi="宋体" w:eastAsia="宋体" w:cs="宋体"/>
          <w:b w:val="0"/>
          <w:bCs w:val="0"/>
          <w:sz w:val="21"/>
          <w:szCs w:val="21"/>
          <w:highlight w:val="yellow"/>
          <w:lang w:val="en-US" w:eastAsia="zh-CN"/>
        </w:rPr>
        <w:t>开标时间：</w:t>
      </w:r>
      <w:r>
        <w:rPr>
          <w:rFonts w:hint="eastAsia" w:ascii="宋体" w:hAnsi="宋体" w:eastAsia="宋体" w:cs="宋体"/>
          <w:b w:val="0"/>
          <w:bCs w:val="0"/>
          <w:sz w:val="21"/>
          <w:szCs w:val="21"/>
          <w:highlight w:val="yellow"/>
        </w:rPr>
        <w:t>202</w:t>
      </w:r>
      <w:r>
        <w:rPr>
          <w:rFonts w:hint="eastAsia" w:ascii="宋体" w:hAnsi="宋体" w:eastAsia="宋体" w:cs="宋体"/>
          <w:b w:val="0"/>
          <w:bCs w:val="0"/>
          <w:sz w:val="21"/>
          <w:szCs w:val="21"/>
          <w:highlight w:val="yellow"/>
          <w:lang w:val="en-US" w:eastAsia="zh-CN"/>
        </w:rPr>
        <w:t>6</w:t>
      </w:r>
      <w:r>
        <w:rPr>
          <w:rFonts w:hint="eastAsia" w:ascii="宋体" w:hAnsi="宋体" w:eastAsia="宋体" w:cs="宋体"/>
          <w:b w:val="0"/>
          <w:bCs w:val="0"/>
          <w:sz w:val="21"/>
          <w:szCs w:val="21"/>
          <w:highlight w:val="yellow"/>
        </w:rPr>
        <w:t>年</w:t>
      </w:r>
      <w:r>
        <w:rPr>
          <w:rFonts w:hint="eastAsia" w:ascii="宋体" w:hAnsi="宋体" w:eastAsia="宋体" w:cs="宋体"/>
          <w:b w:val="0"/>
          <w:bCs w:val="0"/>
          <w:sz w:val="21"/>
          <w:szCs w:val="21"/>
          <w:highlight w:val="yellow"/>
          <w:lang w:val="en-US" w:eastAsia="zh-CN"/>
        </w:rPr>
        <w:t>4</w:t>
      </w:r>
      <w:r>
        <w:rPr>
          <w:rFonts w:hint="eastAsia" w:ascii="宋体" w:hAnsi="宋体" w:eastAsia="宋体" w:cs="宋体"/>
          <w:b w:val="0"/>
          <w:bCs w:val="0"/>
          <w:sz w:val="21"/>
          <w:szCs w:val="21"/>
          <w:highlight w:val="yellow"/>
        </w:rPr>
        <w:t>月</w:t>
      </w:r>
      <w:r>
        <w:rPr>
          <w:rFonts w:hint="eastAsia" w:ascii="宋体" w:hAnsi="宋体" w:eastAsia="宋体" w:cs="宋体"/>
          <w:b w:val="0"/>
          <w:bCs w:val="0"/>
          <w:sz w:val="21"/>
          <w:szCs w:val="21"/>
          <w:highlight w:val="yellow"/>
          <w:lang w:val="en-US" w:eastAsia="zh-CN"/>
        </w:rPr>
        <w:t>27</w:t>
      </w:r>
      <w:r>
        <w:rPr>
          <w:rFonts w:hint="eastAsia" w:ascii="宋体" w:hAnsi="宋体" w:eastAsia="宋体" w:cs="宋体"/>
          <w:b w:val="0"/>
          <w:bCs w:val="0"/>
          <w:sz w:val="21"/>
          <w:szCs w:val="21"/>
          <w:highlight w:val="yellow"/>
        </w:rPr>
        <w:t>日9:00:00</w:t>
      </w:r>
    </w:p>
    <w:p w14:paraId="06F7B67A">
      <w:pPr>
        <w:pStyle w:val="73"/>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1"/>
          <w:szCs w:val="21"/>
          <w:highlight w:val="yellow"/>
          <w:lang w:val="en-US" w:eastAsia="zh-CN"/>
        </w:rPr>
      </w:pPr>
      <w:r>
        <w:rPr>
          <w:rFonts w:hint="eastAsia" w:ascii="宋体" w:hAnsi="宋体" w:eastAsia="宋体" w:cs="宋体"/>
          <w:b w:val="0"/>
          <w:bCs w:val="0"/>
          <w:sz w:val="21"/>
          <w:szCs w:val="21"/>
          <w:highlight w:val="yellow"/>
          <w:lang w:val="en-US" w:eastAsia="zh-CN"/>
        </w:rPr>
        <w:t>开标地点：线上会议</w:t>
      </w:r>
    </w:p>
    <w:p w14:paraId="420F0E0C">
      <w:pPr>
        <w:pStyle w:val="73"/>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1"/>
          <w:szCs w:val="21"/>
          <w:highlight w:val="yellow"/>
          <w:lang w:val="en-US" w:eastAsia="zh-CN"/>
        </w:rPr>
      </w:pPr>
      <w:r>
        <w:rPr>
          <w:rFonts w:hint="eastAsia" w:ascii="宋体" w:hAnsi="宋体" w:eastAsia="宋体" w:cs="宋体"/>
          <w:b w:val="0"/>
          <w:bCs w:val="0"/>
          <w:sz w:val="21"/>
          <w:szCs w:val="21"/>
          <w:highlight w:val="yellow"/>
          <w:lang w:val="en-US" w:eastAsia="zh-CN"/>
        </w:rPr>
        <w:t>开标方式：</w:t>
      </w:r>
    </w:p>
    <w:p w14:paraId="3EF8D0F8">
      <w:pPr>
        <w:pStyle w:val="73"/>
        <w:keepNext w:val="0"/>
        <w:keepLines w:val="0"/>
        <w:pageBreakBefore w:val="0"/>
        <w:widowControl w:val="0"/>
        <w:numPr>
          <w:ilvl w:val="0"/>
          <w:numId w:val="14"/>
        </w:numPr>
        <w:kinsoku/>
        <w:wordWrap/>
        <w:overflowPunct/>
        <w:topLinePunct w:val="0"/>
        <w:autoSpaceDE/>
        <w:autoSpaceDN/>
        <w:bidi w:val="0"/>
        <w:adjustRightInd/>
        <w:snapToGrid/>
        <w:ind w:left="11" w:leftChars="0" w:firstLine="0" w:firstLineChars="0"/>
        <w:textAlignment w:val="auto"/>
        <w:rPr>
          <w:rFonts w:hint="eastAsia" w:ascii="宋体" w:hAnsi="宋体" w:eastAsia="宋体" w:cs="宋体"/>
          <w:color w:val="000000"/>
          <w:sz w:val="21"/>
          <w:szCs w:val="21"/>
          <w:highlight w:val="none"/>
        </w:rPr>
      </w:pPr>
      <w:r>
        <w:rPr>
          <w:rFonts w:hint="eastAsia" w:ascii="宋体" w:hAnsi="Courier New" w:eastAsia="宋体" w:cs="Times New Roman"/>
          <w:b w:val="0"/>
          <w:bCs/>
          <w:kern w:val="2"/>
          <w:sz w:val="21"/>
          <w:highlight w:val="none"/>
          <w:lang w:val="en-US" w:eastAsia="zh-CN" w:bidi="ar-SA"/>
        </w:rPr>
        <w:t>线上招标：</w:t>
      </w:r>
      <w:r>
        <w:rPr>
          <w:rFonts w:hint="eastAsia" w:ascii="宋体" w:hAnsi="宋体" w:eastAsia="宋体" w:cs="宋体"/>
          <w:b w:val="0"/>
          <w:bCs w:val="0"/>
          <w:sz w:val="21"/>
          <w:szCs w:val="21"/>
          <w:highlight w:val="none"/>
          <w:lang w:val="en-US" w:eastAsia="zh-CN"/>
        </w:rPr>
        <w:t>因招标人原因，允许各投标方通过视频会议等形式线上招标，所需过程资料均通过e采通进行提报，由</w:t>
      </w:r>
      <w:r>
        <w:rPr>
          <w:rFonts w:hint="eastAsia" w:ascii="宋体" w:hAnsi="宋体" w:eastAsia="宋体" w:cs="宋体"/>
          <w:color w:val="000000"/>
          <w:sz w:val="21"/>
          <w:szCs w:val="21"/>
          <w:highlight w:val="none"/>
        </w:rPr>
        <w:t>招标人创建视频链接</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并在报名结束后统一通知。</w:t>
      </w:r>
    </w:p>
    <w:p w14:paraId="2C652027">
      <w:pPr>
        <w:pStyle w:val="73"/>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评标</w:t>
      </w:r>
    </w:p>
    <w:p w14:paraId="6136E50F">
      <w:pPr>
        <w:pStyle w:val="73"/>
        <w:keepNext w:val="0"/>
        <w:keepLines w:val="0"/>
        <w:pageBreakBefore w:val="0"/>
        <w:widowControl w:val="0"/>
        <w:numPr>
          <w:ilvl w:val="0"/>
          <w:numId w:val="15"/>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1"/>
          <w:szCs w:val="21"/>
          <w:highlight w:val="yellow"/>
          <w:lang w:val="en-US" w:eastAsia="zh-CN"/>
        </w:rPr>
      </w:pPr>
      <w:r>
        <w:rPr>
          <w:rFonts w:hint="eastAsia" w:ascii="宋体" w:hAnsi="宋体" w:eastAsia="宋体" w:cs="宋体"/>
          <w:b w:val="0"/>
          <w:bCs w:val="0"/>
          <w:sz w:val="21"/>
          <w:szCs w:val="21"/>
          <w:highlight w:val="yellow"/>
          <w:lang w:val="en-US" w:eastAsia="zh-CN"/>
        </w:rPr>
        <w:t>评标方法</w:t>
      </w:r>
    </w:p>
    <w:p w14:paraId="45816947">
      <w:pPr>
        <w:pStyle w:val="76"/>
        <w:keepNext w:val="0"/>
        <w:keepLines w:val="0"/>
        <w:pageBreakBefore w:val="0"/>
        <w:widowControl w:val="0"/>
        <w:numPr>
          <w:ilvl w:val="0"/>
          <w:numId w:val="10"/>
        </w:numPr>
        <w:kinsoku/>
        <w:wordWrap/>
        <w:overflowPunct/>
        <w:topLinePunct w:val="0"/>
        <w:autoSpaceDE/>
        <w:autoSpaceDN/>
        <w:bidi w:val="0"/>
        <w:adjustRightInd/>
        <w:snapToGrid/>
        <w:ind w:left="10" w:leftChars="0" w:firstLine="0"/>
        <w:textAlignment w:val="auto"/>
        <w:rPr>
          <w:rFonts w:hint="eastAsia" w:cs="Times New Roman"/>
          <w:b w:val="0"/>
          <w:bCs/>
          <w:highlight w:val="none"/>
          <w:lang w:val="en-US" w:eastAsia="zh-CN"/>
        </w:rPr>
      </w:pPr>
      <w:r>
        <w:rPr>
          <w:rFonts w:hint="eastAsia" w:cs="Times New Roman"/>
          <w:b w:val="0"/>
          <w:bCs/>
          <w:highlight w:val="none"/>
          <w:lang w:val="en-US" w:eastAsia="zh-CN"/>
        </w:rPr>
        <w:t>评标方法（综合评分法）</w:t>
      </w:r>
    </w:p>
    <w:p w14:paraId="2CCC458A">
      <w:pPr>
        <w:pStyle w:val="73"/>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本次招标采用综合评分法评标，即在最大限度地满足招标文件实质性要求的前提下，按照评分标准中规定的评分因素和评分细则进行综合评价、评分。</w:t>
      </w:r>
    </w:p>
    <w:p w14:paraId="0A3A33A9">
      <w:pPr>
        <w:pStyle w:val="73"/>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评标委员会各成员独立对每一份有效投标文件进行评价并对除报价以外的评分项目进行评分，报价得分由工作人员通过计算得出。</w:t>
      </w:r>
    </w:p>
    <w:p w14:paraId="69021D98">
      <w:pPr>
        <w:pStyle w:val="73"/>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投标人得分＝∑评委评价得分/评委人数＋商务标得分</w:t>
      </w:r>
    </w:p>
    <w:p w14:paraId="0B2A8F6D">
      <w:pPr>
        <w:pStyle w:val="73"/>
        <w:keepNext w:val="0"/>
        <w:keepLines w:val="0"/>
        <w:pageBreakBefore w:val="0"/>
        <w:widowControl w:val="0"/>
        <w:numPr>
          <w:ilvl w:val="0"/>
          <w:numId w:val="15"/>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评标流程</w:t>
      </w:r>
    </w:p>
    <w:p w14:paraId="08C47440">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应标资格审查：在“中国重汽e采通”应标报名时，</w:t>
      </w:r>
      <w:r>
        <w:rPr>
          <w:rFonts w:hint="eastAsia" w:ascii="宋体" w:hAnsi="宋体" w:eastAsia="宋体" w:cs="宋体"/>
          <w:b/>
          <w:bCs/>
          <w:color w:val="000000"/>
          <w:sz w:val="21"/>
          <w:szCs w:val="21"/>
          <w:highlight w:val="none"/>
        </w:rPr>
        <w:t>按照第</w:t>
      </w:r>
      <w:r>
        <w:rPr>
          <w:rFonts w:hint="eastAsia" w:ascii="宋体" w:hAnsi="宋体" w:eastAsia="宋体" w:cs="宋体"/>
          <w:b/>
          <w:bCs/>
          <w:color w:val="000000"/>
          <w:sz w:val="21"/>
          <w:szCs w:val="21"/>
          <w:highlight w:val="none"/>
          <w:lang w:val="en-US" w:eastAsia="zh-CN"/>
        </w:rPr>
        <w:t>一</w:t>
      </w:r>
      <w:r>
        <w:rPr>
          <w:rFonts w:hint="eastAsia" w:ascii="宋体" w:hAnsi="宋体" w:eastAsia="宋体" w:cs="宋体"/>
          <w:b/>
          <w:bCs/>
          <w:color w:val="000000"/>
          <w:sz w:val="21"/>
          <w:szCs w:val="21"/>
          <w:highlight w:val="none"/>
        </w:rPr>
        <w:t>部分第</w:t>
      </w:r>
      <w:r>
        <w:rPr>
          <w:rFonts w:hint="eastAsia" w:ascii="宋体" w:hAnsi="宋体" w:eastAsia="宋体" w:cs="宋体"/>
          <w:b/>
          <w:bCs/>
          <w:color w:val="000000"/>
          <w:sz w:val="21"/>
          <w:szCs w:val="21"/>
          <w:highlight w:val="none"/>
          <w:lang w:val="en-US" w:eastAsia="zh-CN"/>
        </w:rPr>
        <w:t>四</w:t>
      </w:r>
      <w:r>
        <w:rPr>
          <w:rFonts w:hint="eastAsia" w:ascii="宋体" w:hAnsi="宋体" w:eastAsia="宋体" w:cs="宋体"/>
          <w:b/>
          <w:bCs/>
          <w:color w:val="000000"/>
          <w:sz w:val="21"/>
          <w:szCs w:val="21"/>
          <w:highlight w:val="none"/>
        </w:rPr>
        <w:t>条投标文件</w:t>
      </w:r>
      <w:r>
        <w:rPr>
          <w:rFonts w:hint="eastAsia" w:ascii="宋体" w:hAnsi="宋体" w:eastAsia="宋体" w:cs="宋体"/>
          <w:b/>
          <w:bCs/>
          <w:color w:val="000000"/>
          <w:sz w:val="21"/>
          <w:szCs w:val="21"/>
          <w:highlight w:val="none"/>
          <w:lang w:val="en-US" w:eastAsia="zh-CN"/>
        </w:rPr>
        <w:t>编制</w:t>
      </w:r>
      <w:r>
        <w:rPr>
          <w:rFonts w:hint="eastAsia" w:ascii="宋体" w:hAnsi="宋体" w:eastAsia="宋体" w:cs="宋体"/>
          <w:b/>
          <w:bCs/>
          <w:color w:val="000000"/>
          <w:sz w:val="21"/>
          <w:szCs w:val="21"/>
          <w:highlight w:val="none"/>
        </w:rPr>
        <w:t>资格证明文件中的1.1-1.1</w:t>
      </w:r>
      <w:r>
        <w:rPr>
          <w:rFonts w:hint="eastAsia" w:ascii="宋体" w:hAnsi="宋体" w:eastAsia="宋体" w:cs="宋体"/>
          <w:b/>
          <w:bCs/>
          <w:color w:val="000000"/>
          <w:sz w:val="21"/>
          <w:szCs w:val="21"/>
          <w:highlight w:val="none"/>
          <w:lang w:val="en-US" w:eastAsia="zh-CN"/>
        </w:rPr>
        <w:t>1</w:t>
      </w:r>
      <w:r>
        <w:rPr>
          <w:rFonts w:hint="eastAsia" w:ascii="宋体" w:hAnsi="宋体" w:eastAsia="宋体" w:cs="宋体"/>
          <w:b/>
          <w:bCs/>
          <w:color w:val="000000"/>
          <w:sz w:val="21"/>
          <w:szCs w:val="21"/>
          <w:highlight w:val="none"/>
        </w:rPr>
        <w:t>准备资料，上传完毕后，等待审核</w:t>
      </w:r>
      <w:r>
        <w:rPr>
          <w:rFonts w:hint="eastAsia" w:ascii="宋体" w:hAnsi="宋体" w:eastAsia="宋体" w:cs="宋体"/>
          <w:b/>
          <w:color w:val="000000"/>
          <w:sz w:val="21"/>
          <w:szCs w:val="21"/>
          <w:highlight w:val="none"/>
        </w:rPr>
        <w:t>；</w:t>
      </w:r>
    </w:p>
    <w:p w14:paraId="3925B8AD">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通过应标资格审查的单位进入投标环节，按照“SRM系统供应商用户手册”，在重汽e采通平台投递电子标书（包含资质标、技术标、商务标）；没有通过应标资质审查的单位不能进入投标环节；</w:t>
      </w:r>
    </w:p>
    <w:p w14:paraId="3B34C86F">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资质标评审：资质标审核通过的单位，可以进入公开唱标环节；</w:t>
      </w:r>
    </w:p>
    <w:p w14:paraId="5672B712">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公开唱标：公示资质标入围单位的开标价格及商务条款响应情况；</w:t>
      </w:r>
    </w:p>
    <w:p w14:paraId="7E63C2E8">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技术标评审：技术标评标专家组，通过重汽e采通，对各投标人的《投标文件（技术标）》进行综合评审；评审期间产生的技术澄清均由投标人在重汽e采通平台内完成提交；评审合格的单位进入商务标评审环节，评审不合格的单位被淘汰；具体</w:t>
      </w:r>
      <w:r>
        <w:rPr>
          <w:rFonts w:hint="eastAsia" w:ascii="宋体" w:hAnsi="宋体" w:eastAsia="宋体" w:cs="宋体"/>
          <w:b/>
          <w:bCs/>
          <w:color w:val="000000"/>
          <w:sz w:val="21"/>
          <w:szCs w:val="21"/>
          <w:highlight w:val="none"/>
          <w:lang w:val="en-US" w:eastAsia="zh-CN"/>
        </w:rPr>
        <w:t>评分详见</w:t>
      </w:r>
      <w:r>
        <w:rPr>
          <w:rFonts w:hint="eastAsia" w:ascii="宋体" w:hAnsi="宋体" w:eastAsia="宋体" w:cs="宋体"/>
          <w:b/>
          <w:bCs/>
          <w:color w:val="000000"/>
          <w:sz w:val="21"/>
          <w:szCs w:val="21"/>
          <w:highlight w:val="none"/>
        </w:rPr>
        <w:t>评分标准；</w:t>
      </w:r>
    </w:p>
    <w:p w14:paraId="17C23BBD">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商务标评审：商务条款相应确认→价格澄清→商务标评审；评审期间产生的商务价格澄清均由投标人在重汽e采通平台限时内完成提交；</w:t>
      </w:r>
    </w:p>
    <w:p w14:paraId="055646E5">
      <w:pPr>
        <w:keepNext w:val="0"/>
        <w:keepLines w:val="0"/>
        <w:widowControl/>
        <w:suppressLineNumbers w:val="0"/>
        <w:jc w:val="left"/>
        <w:rPr>
          <w:b/>
          <w:bCs/>
          <w:sz w:val="21"/>
          <w:szCs w:val="21"/>
          <w:highlight w:val="yellow"/>
        </w:rPr>
      </w:pPr>
      <w:r>
        <w:rPr>
          <w:rFonts w:ascii="宋体" w:hAnsi="宋体" w:eastAsia="宋体" w:cs="宋体"/>
          <w:b/>
          <w:bCs/>
          <w:kern w:val="0"/>
          <w:sz w:val="21"/>
          <w:szCs w:val="21"/>
          <w:highlight w:val="yellow"/>
          <w:lang w:val="en-US" w:eastAsia="zh-CN" w:bidi="ar"/>
        </w:rPr>
        <w:t xml:space="preserve">商务标评审采用多轮报价，除开标唱标为公开报价方式外，后续多轮澄清报价均为非公开的方式，在重汽e采通进行提报。商务标开标后，评审期间产生的商务价格澄清均由投标人在重汽e采通平台内限时完成提交，根据招标人需求与投标人进行多轮竞价谈判，按照评标模式推荐中标人，对未入围候选中标人不做任何解释。 </w:t>
      </w:r>
    </w:p>
    <w:p w14:paraId="2587DD79">
      <w:pPr>
        <w:keepNext w:val="0"/>
        <w:keepLines w:val="0"/>
        <w:widowControl/>
        <w:suppressLineNumbers w:val="0"/>
        <w:jc w:val="left"/>
        <w:rPr>
          <w:rFonts w:hint="eastAsia" w:ascii="宋体" w:hAnsi="宋体" w:eastAsia="宋体" w:cs="宋体"/>
          <w:b/>
          <w:bCs/>
          <w:color w:val="000000"/>
          <w:sz w:val="21"/>
          <w:szCs w:val="21"/>
          <w:highlight w:val="yellow"/>
        </w:rPr>
      </w:pPr>
      <w:r>
        <w:rPr>
          <w:rFonts w:ascii="宋体" w:hAnsi="宋体" w:eastAsia="宋体" w:cs="宋体"/>
          <w:b/>
          <w:bCs/>
          <w:kern w:val="0"/>
          <w:sz w:val="21"/>
          <w:szCs w:val="21"/>
          <w:highlight w:val="yellow"/>
          <w:lang w:val="en-US" w:eastAsia="zh-CN" w:bidi="ar"/>
        </w:rPr>
        <w:t>注意：每一轮在重汽e采通提供澄清报价均有时间限制，未能在规定时间内提交澄清函及报价的视为放弃本次投标。</w:t>
      </w:r>
    </w:p>
    <w:p w14:paraId="148C0E04">
      <w:pPr>
        <w:pStyle w:val="76"/>
        <w:keepNext w:val="0"/>
        <w:keepLines w:val="0"/>
        <w:pageBreakBefore w:val="0"/>
        <w:widowControl w:val="0"/>
        <w:numPr>
          <w:ilvl w:val="0"/>
          <w:numId w:val="10"/>
        </w:numPr>
        <w:kinsoku/>
        <w:wordWrap/>
        <w:overflowPunct/>
        <w:topLinePunct w:val="0"/>
        <w:autoSpaceDE/>
        <w:autoSpaceDN/>
        <w:bidi w:val="0"/>
        <w:adjustRightInd/>
        <w:snapToGrid/>
        <w:ind w:left="10" w:leftChars="0" w:firstLine="0"/>
        <w:textAlignment w:val="auto"/>
        <w:rPr>
          <w:rFonts w:hint="eastAsia" w:cs="Times New Roman"/>
          <w:b/>
          <w:bCs w:val="0"/>
          <w:highlight w:val="none"/>
        </w:rPr>
      </w:pPr>
      <w:r>
        <w:rPr>
          <w:rFonts w:hint="eastAsia" w:cs="Times New Roman"/>
          <w:b/>
          <w:bCs w:val="0"/>
          <w:highlight w:val="none"/>
        </w:rPr>
        <w:t>注意：投标人均需要自带笔记本电脑在重汽e采通进行自主投标和提交澄清函；投标和提交澄清函均有时间限制，超时未提交的按无效处理。</w:t>
      </w:r>
    </w:p>
    <w:p w14:paraId="6970A44F">
      <w:pPr>
        <w:pStyle w:val="73"/>
        <w:keepNext w:val="0"/>
        <w:keepLines w:val="0"/>
        <w:pageBreakBefore w:val="0"/>
        <w:widowControl w:val="0"/>
        <w:numPr>
          <w:ilvl w:val="0"/>
          <w:numId w:val="15"/>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1"/>
          <w:szCs w:val="21"/>
          <w:highlight w:val="yellow"/>
          <w:lang w:val="en-US" w:eastAsia="zh-CN"/>
        </w:rPr>
      </w:pPr>
      <w:r>
        <w:rPr>
          <w:rFonts w:hint="eastAsia" w:ascii="宋体" w:hAnsi="宋体" w:eastAsia="宋体" w:cs="宋体"/>
          <w:b w:val="0"/>
          <w:bCs w:val="0"/>
          <w:sz w:val="21"/>
          <w:szCs w:val="21"/>
          <w:highlight w:val="yellow"/>
          <w:lang w:val="en-US" w:eastAsia="zh-CN"/>
        </w:rPr>
        <w:t>评分标准</w:t>
      </w:r>
    </w:p>
    <w:tbl>
      <w:tblPr>
        <w:tblStyle w:val="32"/>
        <w:tblW w:w="9087" w:type="dxa"/>
        <w:tblInd w:w="93" w:type="dxa"/>
        <w:tblLayout w:type="fixed"/>
        <w:tblCellMar>
          <w:top w:w="0" w:type="dxa"/>
          <w:left w:w="108" w:type="dxa"/>
          <w:bottom w:w="0" w:type="dxa"/>
          <w:right w:w="108" w:type="dxa"/>
        </w:tblCellMar>
      </w:tblPr>
      <w:tblGrid>
        <w:gridCol w:w="653"/>
        <w:gridCol w:w="638"/>
        <w:gridCol w:w="1250"/>
        <w:gridCol w:w="593"/>
        <w:gridCol w:w="5953"/>
      </w:tblGrid>
      <w:tr w14:paraId="5069F550">
        <w:tblPrEx>
          <w:tblCellMar>
            <w:top w:w="0" w:type="dxa"/>
            <w:left w:w="108" w:type="dxa"/>
            <w:bottom w:w="0" w:type="dxa"/>
            <w:right w:w="108" w:type="dxa"/>
          </w:tblCellMar>
        </w:tblPrEx>
        <w:trPr>
          <w:trHeight w:val="690" w:hRule="atLeast"/>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0751763F">
            <w:pPr>
              <w:jc w:val="center"/>
              <w:rPr>
                <w:rFonts w:hint="eastAsia" w:ascii="仿宋_GB2312" w:hAnsi="仿宋_GB2312" w:eastAsia="仿宋_GB2312" w:cs="仿宋_GB2312"/>
                <w:b/>
                <w:bCs/>
                <w:sz w:val="22"/>
                <w:szCs w:val="22"/>
              </w:rPr>
            </w:pPr>
            <w:r>
              <w:rPr>
                <w:rFonts w:hint="eastAsia" w:ascii="仿宋_GB2312" w:hAnsi="仿宋_GB2312" w:eastAsia="仿宋_GB2312" w:cs="仿宋_GB2312"/>
                <w:b/>
                <w:bCs/>
                <w:sz w:val="22"/>
                <w:szCs w:val="22"/>
              </w:rPr>
              <w:t>评价因素</w:t>
            </w:r>
          </w:p>
        </w:tc>
        <w:tc>
          <w:tcPr>
            <w:tcW w:w="638" w:type="dxa"/>
            <w:tcBorders>
              <w:top w:val="single" w:color="auto" w:sz="4" w:space="0"/>
              <w:left w:val="nil"/>
              <w:bottom w:val="single" w:color="auto" w:sz="4" w:space="0"/>
              <w:right w:val="single" w:color="auto" w:sz="4" w:space="0"/>
            </w:tcBorders>
            <w:shd w:val="clear" w:color="auto" w:fill="auto"/>
            <w:vAlign w:val="center"/>
          </w:tcPr>
          <w:p w14:paraId="5255CCAB">
            <w:pPr>
              <w:jc w:val="center"/>
              <w:rPr>
                <w:rFonts w:hint="eastAsia" w:ascii="仿宋_GB2312" w:hAnsi="仿宋_GB2312" w:eastAsia="仿宋_GB2312" w:cs="仿宋_GB2312"/>
                <w:b/>
                <w:bCs/>
                <w:sz w:val="22"/>
                <w:szCs w:val="22"/>
              </w:rPr>
            </w:pPr>
            <w:r>
              <w:rPr>
                <w:rFonts w:hint="eastAsia" w:ascii="仿宋_GB2312" w:hAnsi="仿宋_GB2312" w:eastAsia="仿宋_GB2312" w:cs="仿宋_GB2312"/>
                <w:b/>
                <w:bCs/>
                <w:sz w:val="22"/>
                <w:szCs w:val="22"/>
              </w:rPr>
              <w:t>总分</w:t>
            </w:r>
          </w:p>
        </w:tc>
        <w:tc>
          <w:tcPr>
            <w:tcW w:w="1250" w:type="dxa"/>
            <w:tcBorders>
              <w:top w:val="single" w:color="auto" w:sz="4" w:space="0"/>
              <w:left w:val="nil"/>
              <w:bottom w:val="single" w:color="auto" w:sz="4" w:space="0"/>
              <w:right w:val="single" w:color="auto" w:sz="4" w:space="0"/>
            </w:tcBorders>
            <w:shd w:val="clear" w:color="auto" w:fill="auto"/>
            <w:vAlign w:val="center"/>
          </w:tcPr>
          <w:p w14:paraId="34DBBFDE">
            <w:pPr>
              <w:jc w:val="center"/>
              <w:rPr>
                <w:rFonts w:hint="eastAsia" w:ascii="仿宋_GB2312" w:hAnsi="仿宋_GB2312" w:eastAsia="仿宋_GB2312" w:cs="仿宋_GB2312"/>
                <w:b/>
                <w:bCs/>
                <w:sz w:val="22"/>
                <w:szCs w:val="22"/>
              </w:rPr>
            </w:pPr>
            <w:r>
              <w:rPr>
                <w:rFonts w:hint="eastAsia" w:ascii="仿宋_GB2312" w:hAnsi="仿宋_GB2312" w:eastAsia="仿宋_GB2312" w:cs="仿宋_GB2312"/>
                <w:b/>
                <w:bCs/>
                <w:sz w:val="22"/>
                <w:szCs w:val="22"/>
              </w:rPr>
              <w:t>评分项目</w:t>
            </w:r>
          </w:p>
        </w:tc>
        <w:tc>
          <w:tcPr>
            <w:tcW w:w="593" w:type="dxa"/>
            <w:tcBorders>
              <w:top w:val="single" w:color="auto" w:sz="4" w:space="0"/>
              <w:left w:val="nil"/>
              <w:bottom w:val="single" w:color="auto" w:sz="4" w:space="0"/>
              <w:right w:val="single" w:color="auto" w:sz="4" w:space="0"/>
            </w:tcBorders>
            <w:shd w:val="clear" w:color="auto" w:fill="auto"/>
            <w:vAlign w:val="center"/>
          </w:tcPr>
          <w:p w14:paraId="237ED250">
            <w:pPr>
              <w:jc w:val="center"/>
              <w:rPr>
                <w:rFonts w:hint="eastAsia" w:ascii="仿宋_GB2312" w:hAnsi="仿宋_GB2312" w:eastAsia="仿宋_GB2312" w:cs="仿宋_GB2312"/>
                <w:b/>
                <w:bCs/>
                <w:sz w:val="22"/>
                <w:szCs w:val="22"/>
              </w:rPr>
            </w:pPr>
            <w:r>
              <w:rPr>
                <w:rFonts w:hint="eastAsia" w:ascii="仿宋_GB2312" w:hAnsi="仿宋_GB2312" w:eastAsia="仿宋_GB2312" w:cs="仿宋_GB2312"/>
                <w:b/>
                <w:bCs/>
                <w:sz w:val="22"/>
                <w:szCs w:val="22"/>
              </w:rPr>
              <w:t>得分</w:t>
            </w:r>
          </w:p>
        </w:tc>
        <w:tc>
          <w:tcPr>
            <w:tcW w:w="5953" w:type="dxa"/>
            <w:tcBorders>
              <w:top w:val="single" w:color="auto" w:sz="4" w:space="0"/>
              <w:left w:val="nil"/>
              <w:bottom w:val="single" w:color="auto" w:sz="4" w:space="0"/>
              <w:right w:val="single" w:color="auto" w:sz="4" w:space="0"/>
            </w:tcBorders>
            <w:shd w:val="clear" w:color="auto" w:fill="auto"/>
            <w:vAlign w:val="center"/>
          </w:tcPr>
          <w:p w14:paraId="7167AE2E">
            <w:pPr>
              <w:jc w:val="center"/>
              <w:rPr>
                <w:rFonts w:hint="eastAsia" w:ascii="仿宋_GB2312" w:hAnsi="仿宋_GB2312" w:eastAsia="仿宋_GB2312" w:cs="仿宋_GB2312"/>
                <w:b/>
                <w:bCs/>
                <w:sz w:val="22"/>
                <w:szCs w:val="22"/>
              </w:rPr>
            </w:pPr>
            <w:r>
              <w:rPr>
                <w:rFonts w:hint="eastAsia" w:ascii="仿宋_GB2312" w:hAnsi="仿宋_GB2312" w:eastAsia="仿宋_GB2312" w:cs="仿宋_GB2312"/>
                <w:b/>
                <w:bCs/>
                <w:sz w:val="22"/>
                <w:szCs w:val="22"/>
              </w:rPr>
              <w:t>评分标准</w:t>
            </w:r>
          </w:p>
        </w:tc>
      </w:tr>
      <w:tr w14:paraId="0A779761">
        <w:tblPrEx>
          <w:tblCellMar>
            <w:top w:w="0" w:type="dxa"/>
            <w:left w:w="108" w:type="dxa"/>
            <w:bottom w:w="0" w:type="dxa"/>
            <w:right w:w="108" w:type="dxa"/>
          </w:tblCellMar>
        </w:tblPrEx>
        <w:trPr>
          <w:trHeight w:val="540" w:hRule="atLeast"/>
        </w:trPr>
        <w:tc>
          <w:tcPr>
            <w:tcW w:w="653" w:type="dxa"/>
            <w:vMerge w:val="restart"/>
            <w:tcBorders>
              <w:top w:val="nil"/>
              <w:left w:val="single" w:color="auto" w:sz="4" w:space="0"/>
              <w:right w:val="single" w:color="auto" w:sz="4" w:space="0"/>
            </w:tcBorders>
            <w:shd w:val="clear" w:color="auto" w:fill="auto"/>
            <w:vAlign w:val="center"/>
          </w:tcPr>
          <w:p w14:paraId="765C9FAA">
            <w:pPr>
              <w:jc w:val="center"/>
              <w:rPr>
                <w:rFonts w:hint="eastAsia" w:ascii="仿宋_GB2312" w:hAnsi="仿宋_GB2312" w:eastAsia="仿宋_GB2312" w:cs="仿宋_GB2312"/>
                <w:b/>
                <w:bCs/>
                <w:sz w:val="22"/>
                <w:szCs w:val="22"/>
              </w:rPr>
            </w:pPr>
            <w:r>
              <w:rPr>
                <w:rFonts w:hint="eastAsia" w:ascii="仿宋_GB2312" w:hAnsi="仿宋_GB2312" w:eastAsia="仿宋_GB2312" w:cs="仿宋_GB2312"/>
                <w:b/>
                <w:bCs/>
                <w:sz w:val="22"/>
                <w:szCs w:val="22"/>
              </w:rPr>
              <w:t>技术标</w:t>
            </w:r>
          </w:p>
        </w:tc>
        <w:tc>
          <w:tcPr>
            <w:tcW w:w="638" w:type="dxa"/>
            <w:vMerge w:val="restart"/>
            <w:tcBorders>
              <w:top w:val="nil"/>
              <w:left w:val="single" w:color="auto" w:sz="4" w:space="0"/>
              <w:right w:val="single" w:color="auto" w:sz="4" w:space="0"/>
            </w:tcBorders>
            <w:shd w:val="clear" w:color="auto" w:fill="auto"/>
            <w:vAlign w:val="center"/>
          </w:tcPr>
          <w:p w14:paraId="6CBAEB7A">
            <w:pPr>
              <w:jc w:val="center"/>
              <w:rPr>
                <w:rFonts w:hint="default" w:ascii="仿宋_GB2312" w:hAnsi="仿宋_GB2312" w:eastAsia="仿宋_GB2312" w:cs="仿宋_GB2312"/>
                <w:sz w:val="20"/>
                <w:szCs w:val="20"/>
                <w:lang w:val="en-US"/>
              </w:rPr>
            </w:pPr>
            <w:r>
              <w:rPr>
                <w:rFonts w:hint="eastAsia" w:ascii="仿宋_GB2312" w:hAnsi="仿宋_GB2312" w:eastAsia="仿宋_GB2312" w:cs="仿宋_GB2312"/>
                <w:sz w:val="20"/>
                <w:szCs w:val="20"/>
                <w:lang w:val="en-US" w:eastAsia="zh-CN"/>
              </w:rPr>
              <w:t>40</w:t>
            </w:r>
          </w:p>
        </w:tc>
        <w:tc>
          <w:tcPr>
            <w:tcW w:w="1250" w:type="dxa"/>
            <w:vMerge w:val="restart"/>
            <w:tcBorders>
              <w:top w:val="nil"/>
              <w:left w:val="single" w:color="auto" w:sz="4" w:space="0"/>
              <w:right w:val="single" w:color="auto" w:sz="4" w:space="0"/>
            </w:tcBorders>
            <w:shd w:val="clear" w:color="auto" w:fill="auto"/>
            <w:vAlign w:val="center"/>
          </w:tcPr>
          <w:p w14:paraId="219DE097">
            <w:pPr>
              <w:jc w:val="center"/>
              <w:rPr>
                <w:rFonts w:hint="eastAsia" w:ascii="仿宋_GB2312" w:hAnsi="仿宋_GB2312" w:eastAsia="仿宋_GB2312" w:cs="仿宋_GB2312"/>
                <w:sz w:val="20"/>
                <w:szCs w:val="20"/>
                <w:lang w:eastAsia="zh-CN"/>
              </w:rPr>
            </w:pPr>
            <w:r>
              <w:rPr>
                <w:rFonts w:hint="eastAsia" w:ascii="仿宋_GB2312" w:hAnsi="仿宋_GB2312" w:eastAsia="仿宋_GB2312" w:cs="仿宋_GB2312"/>
                <w:sz w:val="20"/>
                <w:szCs w:val="20"/>
              </w:rPr>
              <w:t>企业实力</w:t>
            </w:r>
            <w:r>
              <w:rPr>
                <w:rFonts w:hint="eastAsia" w:ascii="仿宋_GB2312" w:hAnsi="仿宋_GB2312" w:eastAsia="仿宋_GB2312" w:cs="仿宋_GB2312"/>
                <w:sz w:val="20"/>
                <w:szCs w:val="20"/>
                <w:lang w:eastAsia="zh-CN"/>
              </w:rPr>
              <w:t>、</w:t>
            </w:r>
            <w:r>
              <w:rPr>
                <w:rFonts w:hint="eastAsia" w:ascii="仿宋_GB2312" w:hAnsi="仿宋_GB2312" w:eastAsia="仿宋_GB2312" w:cs="仿宋_GB2312"/>
                <w:sz w:val="20"/>
                <w:szCs w:val="20"/>
                <w:lang w:val="en-US" w:eastAsia="zh-CN"/>
              </w:rPr>
              <w:t>供货方案及</w:t>
            </w:r>
            <w:r>
              <w:rPr>
                <w:rFonts w:hint="eastAsia" w:ascii="仿宋_GB2312" w:hAnsi="仿宋_GB2312" w:eastAsia="仿宋_GB2312" w:cs="仿宋_GB2312"/>
                <w:sz w:val="20"/>
                <w:szCs w:val="20"/>
              </w:rPr>
              <w:t>能力</w:t>
            </w:r>
          </w:p>
        </w:tc>
        <w:tc>
          <w:tcPr>
            <w:tcW w:w="593" w:type="dxa"/>
            <w:vMerge w:val="restart"/>
            <w:tcBorders>
              <w:top w:val="nil"/>
              <w:left w:val="single" w:color="auto" w:sz="4" w:space="0"/>
              <w:right w:val="single" w:color="auto" w:sz="4" w:space="0"/>
            </w:tcBorders>
            <w:shd w:val="clear" w:color="auto" w:fill="auto"/>
            <w:vAlign w:val="center"/>
          </w:tcPr>
          <w:p w14:paraId="42DD5DAF">
            <w:pPr>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40</w:t>
            </w:r>
          </w:p>
        </w:tc>
        <w:tc>
          <w:tcPr>
            <w:tcW w:w="5953" w:type="dxa"/>
            <w:tcBorders>
              <w:top w:val="nil"/>
              <w:left w:val="nil"/>
              <w:bottom w:val="single" w:color="auto" w:sz="4" w:space="0"/>
              <w:right w:val="single" w:color="auto" w:sz="4" w:space="0"/>
            </w:tcBorders>
            <w:shd w:val="clear" w:color="auto" w:fill="auto"/>
            <w:vAlign w:val="center"/>
          </w:tcPr>
          <w:p w14:paraId="2BCFD1CD">
            <w:pPr>
              <w:rPr>
                <w:rFonts w:hint="default" w:ascii="仿宋_GB2312" w:hAnsi="仿宋_GB2312" w:eastAsia="仿宋_GB2312" w:cs="仿宋_GB2312"/>
                <w:sz w:val="20"/>
                <w:szCs w:val="20"/>
                <w:lang w:val="en-US"/>
              </w:rPr>
            </w:pPr>
            <w:r>
              <w:rPr>
                <w:rFonts w:hint="eastAsia" w:ascii="仿宋_GB2312" w:hAnsi="仿宋_GB2312" w:eastAsia="仿宋_GB2312" w:cs="仿宋_GB2312"/>
                <w:sz w:val="20"/>
                <w:szCs w:val="20"/>
              </w:rPr>
              <w:t>1、依据企业人员、规模、资质、经营状况、技术力量及设施设备等综合评定(</w:t>
            </w:r>
            <w:r>
              <w:rPr>
                <w:rFonts w:hint="eastAsia" w:ascii="仿宋_GB2312" w:hAnsi="仿宋_GB2312" w:eastAsia="仿宋_GB2312" w:cs="仿宋_GB2312"/>
                <w:color w:val="000000"/>
                <w:sz w:val="20"/>
                <w:szCs w:val="20"/>
                <w:lang w:val="en-US" w:eastAsia="zh-CN"/>
              </w:rPr>
              <w:t>5</w:t>
            </w:r>
            <w:r>
              <w:rPr>
                <w:rFonts w:hint="eastAsia" w:ascii="仿宋_GB2312" w:hAnsi="仿宋_GB2312" w:eastAsia="仿宋_GB2312" w:cs="仿宋_GB2312"/>
                <w:color w:val="000000"/>
                <w:sz w:val="20"/>
                <w:szCs w:val="20"/>
              </w:rPr>
              <w:t>分)。</w:t>
            </w:r>
            <w:r>
              <w:rPr>
                <w:rFonts w:hint="eastAsia" w:ascii="仿宋_GB2312" w:hAnsi="仿宋_GB2312" w:eastAsia="仿宋_GB2312" w:cs="仿宋_GB2312"/>
                <w:sz w:val="20"/>
                <w:szCs w:val="20"/>
              </w:rPr>
              <w:t>优：</w:t>
            </w:r>
            <w:r>
              <w:rPr>
                <w:rFonts w:hint="eastAsia" w:ascii="仿宋_GB2312" w:hAnsi="仿宋_GB2312" w:eastAsia="仿宋_GB2312" w:cs="仿宋_GB2312"/>
                <w:sz w:val="20"/>
                <w:szCs w:val="20"/>
                <w:lang w:val="en-US" w:eastAsia="zh-CN"/>
              </w:rPr>
              <w:t>4-5</w:t>
            </w:r>
            <w:r>
              <w:rPr>
                <w:rFonts w:hint="eastAsia" w:ascii="仿宋_GB2312" w:hAnsi="仿宋_GB2312" w:eastAsia="仿宋_GB2312" w:cs="仿宋_GB2312"/>
                <w:sz w:val="20"/>
                <w:szCs w:val="20"/>
              </w:rPr>
              <w:t>分、良：</w:t>
            </w:r>
            <w:r>
              <w:rPr>
                <w:rFonts w:hint="eastAsia" w:ascii="仿宋_GB2312" w:hAnsi="仿宋_GB2312" w:eastAsia="仿宋_GB2312" w:cs="仿宋_GB2312"/>
                <w:sz w:val="20"/>
                <w:szCs w:val="20"/>
                <w:lang w:val="en-US" w:eastAsia="zh-CN"/>
              </w:rPr>
              <w:t>2-3</w:t>
            </w:r>
            <w:r>
              <w:rPr>
                <w:rFonts w:hint="eastAsia" w:ascii="仿宋_GB2312" w:hAnsi="仿宋_GB2312" w:eastAsia="仿宋_GB2312" w:cs="仿宋_GB2312"/>
                <w:sz w:val="20"/>
                <w:szCs w:val="20"/>
              </w:rPr>
              <w:t>分、一般：</w:t>
            </w:r>
            <w:r>
              <w:rPr>
                <w:rFonts w:hint="eastAsia" w:ascii="仿宋_GB2312" w:hAnsi="仿宋_GB2312" w:eastAsia="仿宋_GB2312" w:cs="仿宋_GB2312"/>
                <w:sz w:val="20"/>
                <w:szCs w:val="20"/>
                <w:lang w:val="en-US" w:eastAsia="zh-CN"/>
              </w:rPr>
              <w:t>1</w:t>
            </w:r>
            <w:r>
              <w:rPr>
                <w:rFonts w:hint="eastAsia" w:ascii="仿宋_GB2312" w:hAnsi="仿宋_GB2312" w:eastAsia="仿宋_GB2312" w:cs="仿宋_GB2312"/>
                <w:sz w:val="20"/>
                <w:szCs w:val="20"/>
              </w:rPr>
              <w:t>-0分；</w:t>
            </w:r>
          </w:p>
        </w:tc>
      </w:tr>
      <w:tr w14:paraId="721880BE">
        <w:tblPrEx>
          <w:tblCellMar>
            <w:top w:w="0" w:type="dxa"/>
            <w:left w:w="108" w:type="dxa"/>
            <w:bottom w:w="0" w:type="dxa"/>
            <w:right w:w="108" w:type="dxa"/>
          </w:tblCellMar>
        </w:tblPrEx>
        <w:trPr>
          <w:trHeight w:val="510" w:hRule="atLeast"/>
        </w:trPr>
        <w:tc>
          <w:tcPr>
            <w:tcW w:w="653" w:type="dxa"/>
            <w:vMerge w:val="continue"/>
            <w:tcBorders>
              <w:left w:val="single" w:color="auto" w:sz="4" w:space="0"/>
              <w:right w:val="single" w:color="auto" w:sz="4" w:space="0"/>
            </w:tcBorders>
            <w:vAlign w:val="center"/>
          </w:tcPr>
          <w:p w14:paraId="5ABFC2BF">
            <w:pPr>
              <w:rPr>
                <w:rFonts w:hint="eastAsia" w:ascii="仿宋_GB2312" w:hAnsi="仿宋_GB2312" w:eastAsia="仿宋_GB2312" w:cs="仿宋_GB2312"/>
                <w:b/>
                <w:bCs/>
                <w:sz w:val="22"/>
                <w:szCs w:val="22"/>
              </w:rPr>
            </w:pPr>
          </w:p>
        </w:tc>
        <w:tc>
          <w:tcPr>
            <w:tcW w:w="638" w:type="dxa"/>
            <w:vMerge w:val="continue"/>
            <w:tcBorders>
              <w:left w:val="single" w:color="auto" w:sz="4" w:space="0"/>
              <w:right w:val="single" w:color="auto" w:sz="4" w:space="0"/>
            </w:tcBorders>
            <w:vAlign w:val="center"/>
          </w:tcPr>
          <w:p w14:paraId="78E14C6D">
            <w:pPr>
              <w:rPr>
                <w:rFonts w:hint="eastAsia" w:ascii="仿宋_GB2312" w:hAnsi="仿宋_GB2312" w:eastAsia="仿宋_GB2312" w:cs="仿宋_GB2312"/>
                <w:sz w:val="20"/>
                <w:szCs w:val="20"/>
              </w:rPr>
            </w:pPr>
          </w:p>
        </w:tc>
        <w:tc>
          <w:tcPr>
            <w:tcW w:w="1250" w:type="dxa"/>
            <w:vMerge w:val="continue"/>
            <w:tcBorders>
              <w:left w:val="single" w:color="auto" w:sz="4" w:space="0"/>
              <w:right w:val="single" w:color="auto" w:sz="4" w:space="0"/>
            </w:tcBorders>
            <w:vAlign w:val="center"/>
          </w:tcPr>
          <w:p w14:paraId="06EEB20B">
            <w:pPr>
              <w:rPr>
                <w:rFonts w:hint="eastAsia" w:ascii="仿宋_GB2312" w:hAnsi="仿宋_GB2312" w:eastAsia="仿宋_GB2312" w:cs="仿宋_GB2312"/>
                <w:sz w:val="20"/>
                <w:szCs w:val="20"/>
              </w:rPr>
            </w:pPr>
          </w:p>
        </w:tc>
        <w:tc>
          <w:tcPr>
            <w:tcW w:w="593" w:type="dxa"/>
            <w:vMerge w:val="continue"/>
            <w:tcBorders>
              <w:left w:val="single" w:color="auto" w:sz="4" w:space="0"/>
              <w:right w:val="single" w:color="auto" w:sz="4" w:space="0"/>
            </w:tcBorders>
            <w:vAlign w:val="center"/>
          </w:tcPr>
          <w:p w14:paraId="1670C108">
            <w:pPr>
              <w:rPr>
                <w:rFonts w:hint="eastAsia" w:ascii="仿宋_GB2312" w:hAnsi="仿宋_GB2312" w:eastAsia="仿宋_GB2312" w:cs="仿宋_GB2312"/>
                <w:sz w:val="20"/>
                <w:szCs w:val="20"/>
              </w:rPr>
            </w:pPr>
          </w:p>
        </w:tc>
        <w:tc>
          <w:tcPr>
            <w:tcW w:w="5953" w:type="dxa"/>
            <w:tcBorders>
              <w:top w:val="nil"/>
              <w:left w:val="nil"/>
              <w:bottom w:val="single" w:color="auto" w:sz="4" w:space="0"/>
              <w:right w:val="single" w:color="auto" w:sz="4" w:space="0"/>
            </w:tcBorders>
            <w:shd w:val="clear" w:color="auto" w:fill="auto"/>
            <w:vAlign w:val="center"/>
          </w:tcPr>
          <w:p w14:paraId="20AF2144">
            <w:pP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2、</w:t>
            </w:r>
            <w:r>
              <w:rPr>
                <w:rFonts w:hint="eastAsia" w:ascii="仿宋_GB2312" w:hAnsi="仿宋_GB2312" w:eastAsia="仿宋_GB2312" w:cs="仿宋_GB2312"/>
                <w:sz w:val="20"/>
                <w:szCs w:val="20"/>
                <w:lang w:val="en-US" w:eastAsia="zh-CN"/>
              </w:rPr>
              <w:t>对供应商提供的针对本项目的供货方案、项目实施计划、人员安排、供货周期、供货保障措施、安装和调试得方案及技术保 障措施等进行综合评审，内容齐全、详细、科学、合理、切实 可行的得20分，在此基础上根据以上量化因素每出现一处相对弱项或无针对性项扣1分，扣完为止，若此条缺项不得分。</w:t>
            </w:r>
          </w:p>
        </w:tc>
      </w:tr>
      <w:tr w14:paraId="0BFA4451">
        <w:tblPrEx>
          <w:tblCellMar>
            <w:top w:w="0" w:type="dxa"/>
            <w:left w:w="108" w:type="dxa"/>
            <w:bottom w:w="0" w:type="dxa"/>
            <w:right w:w="108" w:type="dxa"/>
          </w:tblCellMar>
        </w:tblPrEx>
        <w:trPr>
          <w:trHeight w:val="525" w:hRule="atLeast"/>
        </w:trPr>
        <w:tc>
          <w:tcPr>
            <w:tcW w:w="653" w:type="dxa"/>
            <w:vMerge w:val="continue"/>
            <w:tcBorders>
              <w:left w:val="single" w:color="auto" w:sz="4" w:space="0"/>
              <w:right w:val="single" w:color="auto" w:sz="4" w:space="0"/>
            </w:tcBorders>
            <w:vAlign w:val="center"/>
          </w:tcPr>
          <w:p w14:paraId="171D7375">
            <w:pPr>
              <w:rPr>
                <w:rFonts w:hint="eastAsia" w:ascii="仿宋_GB2312" w:hAnsi="仿宋_GB2312" w:eastAsia="仿宋_GB2312" w:cs="仿宋_GB2312"/>
                <w:b/>
                <w:bCs/>
                <w:sz w:val="22"/>
                <w:szCs w:val="22"/>
              </w:rPr>
            </w:pPr>
          </w:p>
        </w:tc>
        <w:tc>
          <w:tcPr>
            <w:tcW w:w="638" w:type="dxa"/>
            <w:vMerge w:val="continue"/>
            <w:tcBorders>
              <w:left w:val="single" w:color="auto" w:sz="4" w:space="0"/>
              <w:right w:val="single" w:color="auto" w:sz="4" w:space="0"/>
            </w:tcBorders>
            <w:vAlign w:val="center"/>
          </w:tcPr>
          <w:p w14:paraId="2CC31735">
            <w:pPr>
              <w:rPr>
                <w:rFonts w:hint="eastAsia" w:ascii="仿宋_GB2312" w:hAnsi="仿宋_GB2312" w:eastAsia="仿宋_GB2312" w:cs="仿宋_GB2312"/>
                <w:sz w:val="20"/>
                <w:szCs w:val="20"/>
              </w:rPr>
            </w:pPr>
          </w:p>
        </w:tc>
        <w:tc>
          <w:tcPr>
            <w:tcW w:w="1250" w:type="dxa"/>
            <w:vMerge w:val="continue"/>
            <w:tcBorders>
              <w:left w:val="single" w:color="auto" w:sz="4" w:space="0"/>
              <w:right w:val="single" w:color="auto" w:sz="4" w:space="0"/>
            </w:tcBorders>
            <w:vAlign w:val="center"/>
          </w:tcPr>
          <w:p w14:paraId="06E11548">
            <w:pPr>
              <w:rPr>
                <w:rFonts w:hint="eastAsia" w:ascii="仿宋_GB2312" w:hAnsi="仿宋_GB2312" w:eastAsia="仿宋_GB2312" w:cs="仿宋_GB2312"/>
                <w:sz w:val="20"/>
                <w:szCs w:val="20"/>
              </w:rPr>
            </w:pPr>
          </w:p>
        </w:tc>
        <w:tc>
          <w:tcPr>
            <w:tcW w:w="593" w:type="dxa"/>
            <w:vMerge w:val="continue"/>
            <w:tcBorders>
              <w:left w:val="single" w:color="auto" w:sz="4" w:space="0"/>
              <w:right w:val="single" w:color="auto" w:sz="4" w:space="0"/>
            </w:tcBorders>
            <w:vAlign w:val="center"/>
          </w:tcPr>
          <w:p w14:paraId="6B16015C">
            <w:pPr>
              <w:rPr>
                <w:rFonts w:hint="eastAsia" w:ascii="仿宋_GB2312" w:hAnsi="仿宋_GB2312" w:eastAsia="仿宋_GB2312" w:cs="仿宋_GB2312"/>
                <w:sz w:val="20"/>
                <w:szCs w:val="20"/>
              </w:rPr>
            </w:pPr>
          </w:p>
        </w:tc>
        <w:tc>
          <w:tcPr>
            <w:tcW w:w="5953" w:type="dxa"/>
            <w:tcBorders>
              <w:top w:val="nil"/>
              <w:left w:val="nil"/>
              <w:bottom w:val="single" w:color="auto" w:sz="4" w:space="0"/>
              <w:right w:val="single" w:color="auto" w:sz="4" w:space="0"/>
            </w:tcBorders>
            <w:shd w:val="clear" w:color="auto" w:fill="auto"/>
            <w:vAlign w:val="center"/>
          </w:tcPr>
          <w:p w14:paraId="6E936F4D">
            <w:pP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3、</w:t>
            </w:r>
            <w:r>
              <w:rPr>
                <w:rFonts w:hint="eastAsia" w:ascii="仿宋_GB2312" w:hAnsi="仿宋_GB2312" w:eastAsia="仿宋_GB2312" w:cs="仿宋_GB2312"/>
                <w:sz w:val="20"/>
                <w:szCs w:val="20"/>
                <w:lang w:val="en-US" w:eastAsia="zh-CN"/>
              </w:rPr>
              <w:t>提供供货物资的授权书，每提供一项授权得1分，最高得5分，若此条缺项不得分。</w:t>
            </w:r>
          </w:p>
        </w:tc>
      </w:tr>
      <w:tr w14:paraId="6ACDAA64">
        <w:tblPrEx>
          <w:tblCellMar>
            <w:top w:w="0" w:type="dxa"/>
            <w:left w:w="108" w:type="dxa"/>
            <w:bottom w:w="0" w:type="dxa"/>
            <w:right w:w="108" w:type="dxa"/>
          </w:tblCellMar>
        </w:tblPrEx>
        <w:trPr>
          <w:trHeight w:val="510" w:hRule="atLeast"/>
        </w:trPr>
        <w:tc>
          <w:tcPr>
            <w:tcW w:w="653" w:type="dxa"/>
            <w:vMerge w:val="continue"/>
            <w:tcBorders>
              <w:left w:val="single" w:color="auto" w:sz="4" w:space="0"/>
              <w:right w:val="single" w:color="auto" w:sz="4" w:space="0"/>
            </w:tcBorders>
            <w:vAlign w:val="center"/>
          </w:tcPr>
          <w:p w14:paraId="5AB1657C">
            <w:pPr>
              <w:rPr>
                <w:rFonts w:hint="eastAsia" w:ascii="仿宋_GB2312" w:hAnsi="仿宋_GB2312" w:eastAsia="仿宋_GB2312" w:cs="仿宋_GB2312"/>
                <w:b/>
                <w:bCs/>
                <w:sz w:val="22"/>
                <w:szCs w:val="22"/>
              </w:rPr>
            </w:pPr>
          </w:p>
        </w:tc>
        <w:tc>
          <w:tcPr>
            <w:tcW w:w="638" w:type="dxa"/>
            <w:vMerge w:val="continue"/>
            <w:tcBorders>
              <w:left w:val="single" w:color="auto" w:sz="4" w:space="0"/>
              <w:right w:val="single" w:color="auto" w:sz="4" w:space="0"/>
            </w:tcBorders>
            <w:vAlign w:val="center"/>
          </w:tcPr>
          <w:p w14:paraId="69078546">
            <w:pPr>
              <w:rPr>
                <w:rFonts w:hint="eastAsia" w:ascii="仿宋_GB2312" w:hAnsi="仿宋_GB2312" w:eastAsia="仿宋_GB2312" w:cs="仿宋_GB2312"/>
                <w:sz w:val="20"/>
                <w:szCs w:val="20"/>
              </w:rPr>
            </w:pPr>
          </w:p>
        </w:tc>
        <w:tc>
          <w:tcPr>
            <w:tcW w:w="1250" w:type="dxa"/>
            <w:vMerge w:val="continue"/>
            <w:tcBorders>
              <w:left w:val="single" w:color="auto" w:sz="4" w:space="0"/>
              <w:right w:val="single" w:color="auto" w:sz="4" w:space="0"/>
            </w:tcBorders>
            <w:vAlign w:val="center"/>
          </w:tcPr>
          <w:p w14:paraId="62F43CEE">
            <w:pPr>
              <w:rPr>
                <w:rFonts w:hint="eastAsia" w:ascii="仿宋_GB2312" w:hAnsi="仿宋_GB2312" w:eastAsia="仿宋_GB2312" w:cs="仿宋_GB2312"/>
                <w:sz w:val="20"/>
                <w:szCs w:val="20"/>
              </w:rPr>
            </w:pPr>
          </w:p>
        </w:tc>
        <w:tc>
          <w:tcPr>
            <w:tcW w:w="593" w:type="dxa"/>
            <w:vMerge w:val="continue"/>
            <w:tcBorders>
              <w:left w:val="single" w:color="auto" w:sz="4" w:space="0"/>
              <w:right w:val="single" w:color="auto" w:sz="4" w:space="0"/>
            </w:tcBorders>
            <w:vAlign w:val="center"/>
          </w:tcPr>
          <w:p w14:paraId="43C9729A">
            <w:pPr>
              <w:rPr>
                <w:rFonts w:hint="eastAsia" w:ascii="仿宋_GB2312" w:hAnsi="仿宋_GB2312" w:eastAsia="仿宋_GB2312" w:cs="仿宋_GB2312"/>
                <w:sz w:val="20"/>
                <w:szCs w:val="20"/>
              </w:rPr>
            </w:pPr>
          </w:p>
        </w:tc>
        <w:tc>
          <w:tcPr>
            <w:tcW w:w="5953" w:type="dxa"/>
            <w:tcBorders>
              <w:top w:val="nil"/>
              <w:left w:val="nil"/>
              <w:bottom w:val="single" w:color="auto" w:sz="4" w:space="0"/>
              <w:right w:val="single" w:color="auto" w:sz="4" w:space="0"/>
            </w:tcBorders>
            <w:shd w:val="clear" w:color="auto" w:fill="auto"/>
            <w:vAlign w:val="center"/>
          </w:tcPr>
          <w:p w14:paraId="0F1FBC8C">
            <w:pP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4、投标人具有</w:t>
            </w:r>
            <w:r>
              <w:rPr>
                <w:rFonts w:hint="eastAsia" w:ascii="仿宋_GB2312" w:hAnsi="仿宋_GB2312" w:eastAsia="仿宋_GB2312" w:cs="仿宋_GB2312"/>
                <w:b w:val="0"/>
                <w:bCs w:val="0"/>
                <w:color w:val="auto"/>
                <w:sz w:val="20"/>
                <w:szCs w:val="20"/>
                <w:lang w:val="en-US" w:eastAsia="zh-CN"/>
              </w:rPr>
              <w:t>100</w:t>
            </w:r>
            <w:r>
              <w:rPr>
                <w:rFonts w:hint="eastAsia" w:ascii="仿宋_GB2312" w:hAnsi="仿宋_GB2312" w:eastAsia="仿宋_GB2312" w:cs="仿宋_GB2312"/>
                <w:sz w:val="20"/>
                <w:szCs w:val="20"/>
              </w:rPr>
              <w:t>万及以上项</w:t>
            </w:r>
            <w:r>
              <w:rPr>
                <w:rFonts w:hint="eastAsia" w:ascii="仿宋_GB2312" w:hAnsi="仿宋_GB2312" w:eastAsia="仿宋_GB2312" w:cs="仿宋_GB2312"/>
                <w:color w:val="auto"/>
                <w:sz w:val="20"/>
                <w:szCs w:val="20"/>
              </w:rPr>
              <w:t>目</w:t>
            </w:r>
            <w:r>
              <w:rPr>
                <w:rFonts w:hint="eastAsia" w:ascii="仿宋_GB2312" w:hAnsi="仿宋_GB2312" w:eastAsia="仿宋_GB2312" w:cs="仿宋_GB2312"/>
                <w:color w:val="auto"/>
                <w:sz w:val="20"/>
                <w:szCs w:val="20"/>
                <w:lang w:val="en-US" w:eastAsia="zh-CN"/>
              </w:rPr>
              <w:t>或国企央企</w:t>
            </w:r>
            <w:r>
              <w:rPr>
                <w:rFonts w:hint="eastAsia" w:ascii="仿宋_GB2312" w:hAnsi="仿宋_GB2312" w:eastAsia="仿宋_GB2312" w:cs="仿宋_GB2312"/>
                <w:color w:val="auto"/>
                <w:sz w:val="20"/>
                <w:szCs w:val="20"/>
              </w:rPr>
              <w:t>销</w:t>
            </w:r>
            <w:r>
              <w:rPr>
                <w:rFonts w:hint="eastAsia" w:ascii="仿宋_GB2312" w:hAnsi="仿宋_GB2312" w:eastAsia="仿宋_GB2312" w:cs="仿宋_GB2312"/>
                <w:sz w:val="20"/>
                <w:szCs w:val="20"/>
              </w:rPr>
              <w:t>售业绩的，每个得1分</w:t>
            </w:r>
            <w:r>
              <w:rPr>
                <w:rFonts w:hint="eastAsia" w:ascii="仿宋_GB2312" w:hAnsi="仿宋_GB2312" w:eastAsia="仿宋_GB2312" w:cs="仿宋_GB2312"/>
                <w:sz w:val="20"/>
                <w:szCs w:val="20"/>
                <w:lang w:eastAsia="zh-CN"/>
              </w:rPr>
              <w:t>，</w:t>
            </w:r>
            <w:r>
              <w:rPr>
                <w:rFonts w:hint="eastAsia" w:ascii="仿宋_GB2312" w:hAnsi="仿宋_GB2312" w:eastAsia="仿宋_GB2312" w:cs="仿宋_GB2312"/>
                <w:sz w:val="20"/>
                <w:szCs w:val="20"/>
              </w:rPr>
              <w:t>投标人获得ISO9001、ISO14000、OHSAS18001</w:t>
            </w:r>
            <w:r>
              <w:rPr>
                <w:rFonts w:hint="eastAsia" w:ascii="仿宋_GB2312" w:hAnsi="仿宋_GB2312" w:eastAsia="仿宋_GB2312" w:cs="仿宋_GB2312"/>
                <w:sz w:val="20"/>
                <w:szCs w:val="20"/>
                <w:lang w:val="en-US" w:eastAsia="zh-CN"/>
              </w:rPr>
              <w:t>等</w:t>
            </w:r>
            <w:r>
              <w:rPr>
                <w:rFonts w:hint="eastAsia" w:ascii="仿宋_GB2312" w:hAnsi="仿宋_GB2312" w:eastAsia="仿宋_GB2312" w:cs="仿宋_GB2312"/>
                <w:sz w:val="20"/>
                <w:szCs w:val="20"/>
              </w:rPr>
              <w:t>体系认证</w:t>
            </w:r>
            <w:r>
              <w:rPr>
                <w:rFonts w:hint="eastAsia" w:ascii="仿宋_GB2312" w:hAnsi="仿宋_GB2312" w:eastAsia="仿宋_GB2312" w:cs="仿宋_GB2312"/>
                <w:sz w:val="20"/>
                <w:szCs w:val="20"/>
                <w:lang w:val="en-US" w:eastAsia="zh-CN"/>
              </w:rPr>
              <w:t>及荣誉证书</w:t>
            </w:r>
            <w:r>
              <w:rPr>
                <w:rFonts w:hint="eastAsia" w:ascii="仿宋_GB2312" w:hAnsi="仿宋_GB2312" w:eastAsia="仿宋_GB2312" w:cs="仿宋_GB2312"/>
                <w:sz w:val="20"/>
                <w:szCs w:val="20"/>
              </w:rPr>
              <w:t>的，每提供一个得1分，总分</w:t>
            </w:r>
            <w:r>
              <w:rPr>
                <w:rFonts w:hint="eastAsia" w:ascii="仿宋_GB2312" w:hAnsi="仿宋_GB2312" w:eastAsia="仿宋_GB2312" w:cs="仿宋_GB2312"/>
                <w:sz w:val="20"/>
                <w:szCs w:val="20"/>
                <w:lang w:val="en-US" w:eastAsia="zh-CN"/>
              </w:rPr>
              <w:t>5</w:t>
            </w:r>
            <w:r>
              <w:rPr>
                <w:rFonts w:hint="eastAsia" w:ascii="仿宋_GB2312" w:hAnsi="仿宋_GB2312" w:eastAsia="仿宋_GB2312" w:cs="仿宋_GB2312"/>
                <w:sz w:val="20"/>
                <w:szCs w:val="20"/>
              </w:rPr>
              <w:t>分；</w:t>
            </w:r>
          </w:p>
        </w:tc>
      </w:tr>
      <w:tr w14:paraId="0E690189">
        <w:tblPrEx>
          <w:tblCellMar>
            <w:top w:w="0" w:type="dxa"/>
            <w:left w:w="108" w:type="dxa"/>
            <w:bottom w:w="0" w:type="dxa"/>
            <w:right w:w="108" w:type="dxa"/>
          </w:tblCellMar>
        </w:tblPrEx>
        <w:trPr>
          <w:trHeight w:val="510" w:hRule="atLeast"/>
        </w:trPr>
        <w:tc>
          <w:tcPr>
            <w:tcW w:w="653" w:type="dxa"/>
            <w:vMerge w:val="continue"/>
            <w:tcBorders>
              <w:left w:val="single" w:color="auto" w:sz="4" w:space="0"/>
              <w:right w:val="single" w:color="auto" w:sz="4" w:space="0"/>
            </w:tcBorders>
            <w:vAlign w:val="center"/>
          </w:tcPr>
          <w:p w14:paraId="6DAAD820">
            <w:pPr>
              <w:rPr>
                <w:rFonts w:hint="eastAsia" w:ascii="仿宋_GB2312" w:hAnsi="仿宋_GB2312" w:eastAsia="仿宋_GB2312" w:cs="仿宋_GB2312"/>
                <w:b/>
                <w:bCs/>
                <w:sz w:val="22"/>
                <w:szCs w:val="22"/>
              </w:rPr>
            </w:pPr>
          </w:p>
        </w:tc>
        <w:tc>
          <w:tcPr>
            <w:tcW w:w="638" w:type="dxa"/>
            <w:vMerge w:val="continue"/>
            <w:tcBorders>
              <w:left w:val="single" w:color="auto" w:sz="4" w:space="0"/>
              <w:right w:val="single" w:color="auto" w:sz="4" w:space="0"/>
            </w:tcBorders>
            <w:vAlign w:val="center"/>
          </w:tcPr>
          <w:p w14:paraId="7492C1AB">
            <w:pPr>
              <w:rPr>
                <w:rFonts w:hint="eastAsia" w:ascii="仿宋_GB2312" w:hAnsi="仿宋_GB2312" w:eastAsia="仿宋_GB2312" w:cs="仿宋_GB2312"/>
                <w:sz w:val="20"/>
                <w:szCs w:val="20"/>
              </w:rPr>
            </w:pPr>
          </w:p>
        </w:tc>
        <w:tc>
          <w:tcPr>
            <w:tcW w:w="1250" w:type="dxa"/>
            <w:vMerge w:val="continue"/>
            <w:tcBorders>
              <w:left w:val="single" w:color="auto" w:sz="4" w:space="0"/>
              <w:right w:val="single" w:color="auto" w:sz="4" w:space="0"/>
            </w:tcBorders>
            <w:vAlign w:val="center"/>
          </w:tcPr>
          <w:p w14:paraId="252FA625">
            <w:pPr>
              <w:rPr>
                <w:rFonts w:hint="eastAsia" w:ascii="仿宋_GB2312" w:hAnsi="仿宋_GB2312" w:eastAsia="仿宋_GB2312" w:cs="仿宋_GB2312"/>
                <w:sz w:val="20"/>
                <w:szCs w:val="20"/>
              </w:rPr>
            </w:pPr>
          </w:p>
        </w:tc>
        <w:tc>
          <w:tcPr>
            <w:tcW w:w="593" w:type="dxa"/>
            <w:vMerge w:val="continue"/>
            <w:tcBorders>
              <w:left w:val="single" w:color="auto" w:sz="4" w:space="0"/>
              <w:right w:val="single" w:color="auto" w:sz="4" w:space="0"/>
            </w:tcBorders>
            <w:vAlign w:val="center"/>
          </w:tcPr>
          <w:p w14:paraId="697D5723">
            <w:pPr>
              <w:rPr>
                <w:rFonts w:hint="eastAsia" w:ascii="仿宋_GB2312" w:hAnsi="仿宋_GB2312" w:eastAsia="仿宋_GB2312" w:cs="仿宋_GB2312"/>
                <w:sz w:val="20"/>
                <w:szCs w:val="20"/>
              </w:rPr>
            </w:pPr>
          </w:p>
        </w:tc>
        <w:tc>
          <w:tcPr>
            <w:tcW w:w="5953" w:type="dxa"/>
            <w:tcBorders>
              <w:top w:val="nil"/>
              <w:left w:val="nil"/>
              <w:bottom w:val="single" w:color="auto" w:sz="4" w:space="0"/>
              <w:right w:val="single" w:color="auto" w:sz="4" w:space="0"/>
            </w:tcBorders>
            <w:shd w:val="clear" w:color="auto" w:fill="auto"/>
            <w:vAlign w:val="center"/>
          </w:tcPr>
          <w:p w14:paraId="580368F5">
            <w:pP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5、具备重汽品牌的运输车辆，并能提供车辆信息，得</w:t>
            </w:r>
            <w:r>
              <w:rPr>
                <w:rFonts w:hint="eastAsia" w:ascii="仿宋_GB2312" w:hAnsi="仿宋_GB2312" w:eastAsia="仿宋_GB2312" w:cs="仿宋_GB2312"/>
                <w:color w:val="auto"/>
                <w:sz w:val="20"/>
                <w:szCs w:val="20"/>
                <w:lang w:val="en-US" w:eastAsia="zh-CN"/>
              </w:rPr>
              <w:t>2</w:t>
            </w:r>
            <w:r>
              <w:rPr>
                <w:rFonts w:hint="eastAsia" w:ascii="仿宋_GB2312" w:hAnsi="仿宋_GB2312" w:eastAsia="仿宋_GB2312" w:cs="仿宋_GB2312"/>
                <w:sz w:val="20"/>
                <w:szCs w:val="20"/>
                <w:lang w:val="en-US" w:eastAsia="zh-CN"/>
              </w:rPr>
              <w:t>分</w:t>
            </w:r>
          </w:p>
        </w:tc>
      </w:tr>
      <w:tr w14:paraId="37A40152">
        <w:tblPrEx>
          <w:tblCellMar>
            <w:top w:w="0" w:type="dxa"/>
            <w:left w:w="108" w:type="dxa"/>
            <w:bottom w:w="0" w:type="dxa"/>
            <w:right w:w="108" w:type="dxa"/>
          </w:tblCellMar>
        </w:tblPrEx>
        <w:trPr>
          <w:trHeight w:val="510" w:hRule="atLeast"/>
        </w:trPr>
        <w:tc>
          <w:tcPr>
            <w:tcW w:w="653" w:type="dxa"/>
            <w:vMerge w:val="continue"/>
            <w:tcBorders>
              <w:left w:val="single" w:color="auto" w:sz="4" w:space="0"/>
              <w:right w:val="single" w:color="auto" w:sz="4" w:space="0"/>
            </w:tcBorders>
            <w:vAlign w:val="center"/>
          </w:tcPr>
          <w:p w14:paraId="1E64995C">
            <w:pPr>
              <w:rPr>
                <w:rFonts w:hint="eastAsia" w:ascii="仿宋_GB2312" w:hAnsi="仿宋_GB2312" w:eastAsia="仿宋_GB2312" w:cs="仿宋_GB2312"/>
                <w:b/>
                <w:bCs/>
                <w:sz w:val="22"/>
                <w:szCs w:val="22"/>
              </w:rPr>
            </w:pPr>
          </w:p>
        </w:tc>
        <w:tc>
          <w:tcPr>
            <w:tcW w:w="638" w:type="dxa"/>
            <w:vMerge w:val="continue"/>
            <w:tcBorders>
              <w:left w:val="single" w:color="auto" w:sz="4" w:space="0"/>
              <w:right w:val="single" w:color="auto" w:sz="4" w:space="0"/>
            </w:tcBorders>
            <w:vAlign w:val="center"/>
          </w:tcPr>
          <w:p w14:paraId="4AD6F557">
            <w:pPr>
              <w:rPr>
                <w:rFonts w:hint="eastAsia" w:ascii="仿宋_GB2312" w:hAnsi="仿宋_GB2312" w:eastAsia="仿宋_GB2312" w:cs="仿宋_GB2312"/>
                <w:sz w:val="20"/>
                <w:szCs w:val="20"/>
              </w:rPr>
            </w:pPr>
          </w:p>
        </w:tc>
        <w:tc>
          <w:tcPr>
            <w:tcW w:w="1250" w:type="dxa"/>
            <w:vMerge w:val="continue"/>
            <w:tcBorders>
              <w:left w:val="single" w:color="auto" w:sz="4" w:space="0"/>
              <w:right w:val="single" w:color="auto" w:sz="4" w:space="0"/>
            </w:tcBorders>
            <w:vAlign w:val="center"/>
          </w:tcPr>
          <w:p w14:paraId="2DA739FE">
            <w:pPr>
              <w:rPr>
                <w:rFonts w:hint="eastAsia" w:ascii="仿宋_GB2312" w:hAnsi="仿宋_GB2312" w:eastAsia="仿宋_GB2312" w:cs="仿宋_GB2312"/>
                <w:sz w:val="20"/>
                <w:szCs w:val="20"/>
              </w:rPr>
            </w:pPr>
          </w:p>
        </w:tc>
        <w:tc>
          <w:tcPr>
            <w:tcW w:w="593" w:type="dxa"/>
            <w:vMerge w:val="continue"/>
            <w:tcBorders>
              <w:left w:val="single" w:color="auto" w:sz="4" w:space="0"/>
              <w:right w:val="single" w:color="auto" w:sz="4" w:space="0"/>
            </w:tcBorders>
            <w:vAlign w:val="center"/>
          </w:tcPr>
          <w:p w14:paraId="3875258B">
            <w:pPr>
              <w:rPr>
                <w:rFonts w:hint="eastAsia" w:ascii="仿宋_GB2312" w:hAnsi="仿宋_GB2312" w:eastAsia="仿宋_GB2312" w:cs="仿宋_GB2312"/>
                <w:sz w:val="20"/>
                <w:szCs w:val="20"/>
              </w:rPr>
            </w:pPr>
          </w:p>
        </w:tc>
        <w:tc>
          <w:tcPr>
            <w:tcW w:w="5953" w:type="dxa"/>
            <w:tcBorders>
              <w:top w:val="nil"/>
              <w:left w:val="nil"/>
              <w:bottom w:val="single" w:color="auto" w:sz="4" w:space="0"/>
              <w:right w:val="single" w:color="auto" w:sz="4" w:space="0"/>
            </w:tcBorders>
            <w:shd w:val="clear" w:color="auto" w:fill="auto"/>
            <w:vAlign w:val="center"/>
          </w:tcPr>
          <w:p w14:paraId="7EB05E3F">
            <w:pP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color w:val="auto"/>
                <w:sz w:val="20"/>
                <w:szCs w:val="20"/>
                <w:lang w:val="en-US" w:eastAsia="zh-CN"/>
              </w:rPr>
              <w:t>6、具有消防设施专业承包二级资质的，得1分，具有消防设施专业承包一级资质的得2分</w:t>
            </w:r>
          </w:p>
        </w:tc>
      </w:tr>
      <w:tr w14:paraId="1F23D64E">
        <w:tblPrEx>
          <w:tblCellMar>
            <w:top w:w="0" w:type="dxa"/>
            <w:left w:w="108" w:type="dxa"/>
            <w:bottom w:w="0" w:type="dxa"/>
            <w:right w:w="108" w:type="dxa"/>
          </w:tblCellMar>
        </w:tblPrEx>
        <w:trPr>
          <w:trHeight w:val="510" w:hRule="atLeast"/>
        </w:trPr>
        <w:tc>
          <w:tcPr>
            <w:tcW w:w="653" w:type="dxa"/>
            <w:vMerge w:val="continue"/>
            <w:tcBorders>
              <w:left w:val="single" w:color="auto" w:sz="4" w:space="0"/>
              <w:right w:val="single" w:color="auto" w:sz="4" w:space="0"/>
            </w:tcBorders>
            <w:vAlign w:val="center"/>
          </w:tcPr>
          <w:p w14:paraId="7378E462">
            <w:pPr>
              <w:rPr>
                <w:rFonts w:hint="eastAsia" w:ascii="仿宋_GB2312" w:hAnsi="仿宋_GB2312" w:eastAsia="仿宋_GB2312" w:cs="仿宋_GB2312"/>
                <w:b/>
                <w:bCs/>
                <w:sz w:val="22"/>
                <w:szCs w:val="22"/>
              </w:rPr>
            </w:pPr>
          </w:p>
        </w:tc>
        <w:tc>
          <w:tcPr>
            <w:tcW w:w="638" w:type="dxa"/>
            <w:vMerge w:val="continue"/>
            <w:tcBorders>
              <w:left w:val="single" w:color="auto" w:sz="4" w:space="0"/>
              <w:right w:val="single" w:color="auto" w:sz="4" w:space="0"/>
            </w:tcBorders>
            <w:vAlign w:val="center"/>
          </w:tcPr>
          <w:p w14:paraId="10FC4626">
            <w:pPr>
              <w:rPr>
                <w:rFonts w:hint="eastAsia" w:ascii="仿宋_GB2312" w:hAnsi="仿宋_GB2312" w:eastAsia="仿宋_GB2312" w:cs="仿宋_GB2312"/>
                <w:sz w:val="20"/>
                <w:szCs w:val="20"/>
              </w:rPr>
            </w:pPr>
          </w:p>
        </w:tc>
        <w:tc>
          <w:tcPr>
            <w:tcW w:w="1250" w:type="dxa"/>
            <w:vMerge w:val="continue"/>
            <w:tcBorders>
              <w:left w:val="single" w:color="auto" w:sz="4" w:space="0"/>
              <w:bottom w:val="single" w:color="auto" w:sz="4" w:space="0"/>
              <w:right w:val="single" w:color="auto" w:sz="4" w:space="0"/>
            </w:tcBorders>
            <w:vAlign w:val="center"/>
          </w:tcPr>
          <w:p w14:paraId="7EA6A0F2">
            <w:pPr>
              <w:rPr>
                <w:rFonts w:hint="eastAsia" w:ascii="仿宋_GB2312" w:hAnsi="仿宋_GB2312" w:eastAsia="仿宋_GB2312" w:cs="仿宋_GB2312"/>
                <w:sz w:val="20"/>
                <w:szCs w:val="20"/>
              </w:rPr>
            </w:pPr>
          </w:p>
        </w:tc>
        <w:tc>
          <w:tcPr>
            <w:tcW w:w="593" w:type="dxa"/>
            <w:vMerge w:val="continue"/>
            <w:tcBorders>
              <w:left w:val="single" w:color="auto" w:sz="4" w:space="0"/>
              <w:bottom w:val="single" w:color="auto" w:sz="4" w:space="0"/>
              <w:right w:val="single" w:color="auto" w:sz="4" w:space="0"/>
            </w:tcBorders>
            <w:vAlign w:val="center"/>
          </w:tcPr>
          <w:p w14:paraId="2CA06606">
            <w:pPr>
              <w:rPr>
                <w:rFonts w:hint="eastAsia" w:ascii="仿宋_GB2312" w:hAnsi="仿宋_GB2312" w:eastAsia="仿宋_GB2312" w:cs="仿宋_GB2312"/>
                <w:sz w:val="20"/>
                <w:szCs w:val="20"/>
              </w:rPr>
            </w:pPr>
          </w:p>
        </w:tc>
        <w:tc>
          <w:tcPr>
            <w:tcW w:w="5953" w:type="dxa"/>
            <w:tcBorders>
              <w:top w:val="nil"/>
              <w:left w:val="nil"/>
              <w:bottom w:val="single" w:color="auto" w:sz="4" w:space="0"/>
              <w:right w:val="single" w:color="auto" w:sz="4" w:space="0"/>
            </w:tcBorders>
            <w:shd w:val="clear" w:color="auto" w:fill="auto"/>
            <w:vAlign w:val="center"/>
          </w:tcPr>
          <w:p w14:paraId="395D8D1D">
            <w:pP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6、在济南地区有独立的物资存储仓库，并能提供10%的储备备品的能力，并能提供相应的仓库所在位置及图片，得5分。</w:t>
            </w:r>
          </w:p>
        </w:tc>
      </w:tr>
      <w:tr w14:paraId="73B161FA">
        <w:tblPrEx>
          <w:tblCellMar>
            <w:top w:w="0" w:type="dxa"/>
            <w:left w:w="108" w:type="dxa"/>
            <w:bottom w:w="0" w:type="dxa"/>
            <w:right w:w="108" w:type="dxa"/>
          </w:tblCellMar>
        </w:tblPrEx>
        <w:trPr>
          <w:trHeight w:val="1867" w:hRule="atLeast"/>
        </w:trPr>
        <w:tc>
          <w:tcPr>
            <w:tcW w:w="653" w:type="dxa"/>
            <w:vMerge w:val="continue"/>
            <w:tcBorders>
              <w:left w:val="single" w:color="auto" w:sz="4" w:space="0"/>
              <w:right w:val="single" w:color="auto" w:sz="4" w:space="0"/>
            </w:tcBorders>
            <w:vAlign w:val="center"/>
          </w:tcPr>
          <w:p w14:paraId="0757EDE5">
            <w:pPr>
              <w:rPr>
                <w:rFonts w:hint="eastAsia" w:ascii="仿宋_GB2312" w:hAnsi="仿宋_GB2312" w:eastAsia="仿宋_GB2312" w:cs="仿宋_GB2312"/>
                <w:b/>
                <w:bCs/>
                <w:sz w:val="22"/>
                <w:szCs w:val="22"/>
              </w:rPr>
            </w:pPr>
          </w:p>
        </w:tc>
        <w:tc>
          <w:tcPr>
            <w:tcW w:w="638" w:type="dxa"/>
            <w:vMerge w:val="continue"/>
            <w:tcBorders>
              <w:left w:val="single" w:color="auto" w:sz="4" w:space="0"/>
              <w:right w:val="single" w:color="auto" w:sz="4" w:space="0"/>
            </w:tcBorders>
            <w:vAlign w:val="center"/>
          </w:tcPr>
          <w:p w14:paraId="4C0147B7">
            <w:pPr>
              <w:rPr>
                <w:rFonts w:hint="eastAsia" w:ascii="仿宋_GB2312" w:hAnsi="仿宋_GB2312" w:eastAsia="仿宋_GB2312" w:cs="仿宋_GB2312"/>
                <w:sz w:val="20"/>
                <w:szCs w:val="20"/>
              </w:rPr>
            </w:pPr>
          </w:p>
        </w:tc>
        <w:tc>
          <w:tcPr>
            <w:tcW w:w="1250" w:type="dxa"/>
            <w:tcBorders>
              <w:top w:val="nil"/>
              <w:left w:val="nil"/>
              <w:bottom w:val="single" w:color="auto" w:sz="4" w:space="0"/>
              <w:right w:val="single" w:color="auto" w:sz="4" w:space="0"/>
            </w:tcBorders>
            <w:shd w:val="clear" w:color="auto" w:fill="auto"/>
            <w:vAlign w:val="center"/>
          </w:tcPr>
          <w:p w14:paraId="3F46C5C4">
            <w:pPr>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产品的总体质量及性能</w:t>
            </w:r>
          </w:p>
          <w:p w14:paraId="50FDFC27">
            <w:pPr>
              <w:jc w:val="center"/>
              <w:rPr>
                <w:rFonts w:hint="eastAsia" w:ascii="仿宋_GB2312" w:hAnsi="仿宋_GB2312" w:eastAsia="仿宋_GB2312" w:cs="仿宋_GB2312"/>
                <w:sz w:val="20"/>
                <w:szCs w:val="20"/>
              </w:rPr>
            </w:pPr>
          </w:p>
        </w:tc>
        <w:tc>
          <w:tcPr>
            <w:tcW w:w="593" w:type="dxa"/>
            <w:tcBorders>
              <w:top w:val="nil"/>
              <w:left w:val="nil"/>
              <w:bottom w:val="single" w:color="auto" w:sz="4" w:space="0"/>
              <w:right w:val="single" w:color="auto" w:sz="4" w:space="0"/>
            </w:tcBorders>
            <w:shd w:val="clear" w:color="auto" w:fill="auto"/>
            <w:vAlign w:val="center"/>
          </w:tcPr>
          <w:p w14:paraId="1AD2F4EE">
            <w:pPr>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20</w:t>
            </w:r>
          </w:p>
        </w:tc>
        <w:tc>
          <w:tcPr>
            <w:tcW w:w="5953" w:type="dxa"/>
            <w:tcBorders>
              <w:top w:val="nil"/>
              <w:left w:val="nil"/>
              <w:bottom w:val="single" w:color="auto" w:sz="4" w:space="0"/>
              <w:right w:val="single" w:color="auto" w:sz="4" w:space="0"/>
            </w:tcBorders>
            <w:shd w:val="clear" w:color="auto" w:fill="auto"/>
            <w:vAlign w:val="center"/>
          </w:tcPr>
          <w:p w14:paraId="2ABC0D01">
            <w:pPr>
              <w:numPr>
                <w:ilvl w:val="0"/>
                <w:numId w:val="17"/>
              </w:numPr>
              <w:rPr>
                <w:rFonts w:hint="default"/>
                <w:lang w:val="en-US" w:eastAsia="zh-CN"/>
              </w:rPr>
            </w:pPr>
            <w:r>
              <w:rPr>
                <w:rFonts w:hint="eastAsia" w:ascii="仿宋_GB2312" w:hAnsi="仿宋_GB2312" w:eastAsia="仿宋_GB2312" w:cs="仿宋_GB2312"/>
                <w:sz w:val="20"/>
                <w:szCs w:val="20"/>
                <w:lang w:val="en-US" w:eastAsia="zh-CN"/>
              </w:rPr>
              <w:t>根据所投报产品的综合质量、配置方案、性能指标等进行综合打分，</w:t>
            </w:r>
            <w:r>
              <w:rPr>
                <w:rFonts w:hint="eastAsia" w:ascii="仿宋_GB2312" w:hAnsi="仿宋_GB2312" w:eastAsia="仿宋_GB2312" w:cs="仿宋_GB2312"/>
                <w:sz w:val="20"/>
                <w:szCs w:val="20"/>
              </w:rPr>
              <w:t>产品种类、相关手续、资料齐全</w:t>
            </w:r>
            <w:r>
              <w:rPr>
                <w:rFonts w:hint="eastAsia" w:ascii="仿宋_GB2312" w:hAnsi="仿宋_GB2312" w:eastAsia="仿宋_GB2312" w:cs="仿宋_GB2312"/>
                <w:sz w:val="20"/>
                <w:szCs w:val="20"/>
                <w:lang w:eastAsia="zh-CN"/>
              </w:rPr>
              <w:t>，</w:t>
            </w:r>
            <w:r>
              <w:rPr>
                <w:rFonts w:hint="eastAsia" w:ascii="仿宋_GB2312" w:hAnsi="仿宋_GB2312" w:eastAsia="仿宋_GB2312" w:cs="仿宋_GB2312"/>
                <w:sz w:val="20"/>
                <w:szCs w:val="20"/>
                <w:lang w:val="en-US" w:eastAsia="zh-CN"/>
              </w:rPr>
              <w:t>质量保证措施及承诺内容齐全、详细、科学、合理、切实可行，根据提供的消防器材明细表所投报产品的品牌、综合质量、配置方案、性能指标等进行综合打分</w:t>
            </w:r>
            <w:r>
              <w:rPr>
                <w:rFonts w:hint="eastAsia" w:ascii="仿宋_GB2312" w:hAnsi="仿宋_GB2312" w:eastAsia="仿宋_GB2312" w:cs="仿宋_GB2312"/>
                <w:sz w:val="20"/>
                <w:szCs w:val="20"/>
              </w:rPr>
              <w:t>。</w:t>
            </w:r>
            <w:r>
              <w:rPr>
                <w:rFonts w:hint="eastAsia" w:ascii="仿宋_GB2312" w:hAnsi="仿宋_GB2312" w:eastAsia="仿宋_GB2312" w:cs="仿宋_GB2312"/>
                <w:sz w:val="20"/>
                <w:szCs w:val="20"/>
                <w:lang w:val="en-US" w:eastAsia="zh-CN"/>
              </w:rPr>
              <w:t>共计20分，在此基础上根据以上量化因素每出现一处相对弱项或无针对性项扣1分，扣完为止，若此条缺项不得分。</w:t>
            </w:r>
          </w:p>
        </w:tc>
      </w:tr>
      <w:tr w14:paraId="01FB63F4">
        <w:tblPrEx>
          <w:tblCellMar>
            <w:top w:w="0" w:type="dxa"/>
            <w:left w:w="108" w:type="dxa"/>
            <w:bottom w:w="0" w:type="dxa"/>
            <w:right w:w="108" w:type="dxa"/>
          </w:tblCellMar>
        </w:tblPrEx>
        <w:trPr>
          <w:trHeight w:val="405" w:hRule="atLeast"/>
        </w:trPr>
        <w:tc>
          <w:tcPr>
            <w:tcW w:w="653" w:type="dxa"/>
            <w:vMerge w:val="continue"/>
            <w:tcBorders>
              <w:left w:val="single" w:color="auto" w:sz="4" w:space="0"/>
              <w:right w:val="single" w:color="auto" w:sz="4" w:space="0"/>
            </w:tcBorders>
            <w:vAlign w:val="center"/>
          </w:tcPr>
          <w:p w14:paraId="71FDB90B">
            <w:pPr>
              <w:rPr>
                <w:rFonts w:hint="eastAsia" w:ascii="仿宋_GB2312" w:hAnsi="仿宋_GB2312" w:eastAsia="仿宋_GB2312" w:cs="仿宋_GB2312"/>
                <w:b/>
                <w:bCs/>
                <w:sz w:val="22"/>
                <w:szCs w:val="22"/>
              </w:rPr>
            </w:pPr>
          </w:p>
        </w:tc>
        <w:tc>
          <w:tcPr>
            <w:tcW w:w="638" w:type="dxa"/>
            <w:vMerge w:val="continue"/>
            <w:tcBorders>
              <w:left w:val="single" w:color="auto" w:sz="4" w:space="0"/>
              <w:right w:val="single" w:color="auto" w:sz="4" w:space="0"/>
            </w:tcBorders>
            <w:vAlign w:val="center"/>
          </w:tcPr>
          <w:p w14:paraId="4D96805E">
            <w:pPr>
              <w:rPr>
                <w:rFonts w:hint="eastAsia" w:ascii="仿宋_GB2312" w:hAnsi="仿宋_GB2312" w:eastAsia="仿宋_GB2312" w:cs="仿宋_GB2312"/>
                <w:sz w:val="20"/>
                <w:szCs w:val="20"/>
              </w:rPr>
            </w:pPr>
          </w:p>
        </w:tc>
        <w:tc>
          <w:tcPr>
            <w:tcW w:w="1250" w:type="dxa"/>
            <w:vMerge w:val="restart"/>
            <w:tcBorders>
              <w:top w:val="nil"/>
              <w:left w:val="single" w:color="auto" w:sz="4" w:space="0"/>
              <w:bottom w:val="single" w:color="auto" w:sz="4" w:space="0"/>
              <w:right w:val="single" w:color="auto" w:sz="4" w:space="0"/>
            </w:tcBorders>
            <w:shd w:val="clear" w:color="auto" w:fill="auto"/>
            <w:vAlign w:val="center"/>
          </w:tcPr>
          <w:p w14:paraId="64A10E12">
            <w:pPr>
              <w:jc w:val="center"/>
              <w:rPr>
                <w:rFonts w:hint="eastAsia" w:ascii="仿宋_GB2312" w:hAnsi="仿宋_GB2312" w:eastAsia="仿宋_GB2312" w:cs="仿宋_GB2312"/>
                <w:sz w:val="20"/>
                <w:szCs w:val="20"/>
                <w:lang w:eastAsia="zh-CN"/>
              </w:rPr>
            </w:pPr>
            <w:r>
              <w:rPr>
                <w:rFonts w:hint="eastAsia" w:ascii="仿宋_GB2312" w:hAnsi="仿宋_GB2312" w:eastAsia="仿宋_GB2312" w:cs="仿宋_GB2312"/>
                <w:sz w:val="20"/>
                <w:szCs w:val="20"/>
              </w:rPr>
              <w:t>售后服务方案</w:t>
            </w:r>
            <w:r>
              <w:rPr>
                <w:rFonts w:hint="eastAsia" w:ascii="仿宋_GB2312" w:hAnsi="仿宋_GB2312" w:eastAsia="仿宋_GB2312" w:cs="仿宋_GB2312"/>
                <w:sz w:val="20"/>
                <w:szCs w:val="20"/>
                <w:lang w:eastAsia="zh-CN"/>
              </w:rPr>
              <w:t>、</w:t>
            </w:r>
            <w:r>
              <w:rPr>
                <w:rFonts w:hint="eastAsia" w:ascii="仿宋_GB2312" w:hAnsi="仿宋_GB2312" w:eastAsia="仿宋_GB2312" w:cs="仿宋_GB2312"/>
                <w:sz w:val="20"/>
                <w:szCs w:val="20"/>
                <w:lang w:val="en-US" w:eastAsia="zh-CN"/>
              </w:rPr>
              <w:t>紧急情况的应急预案</w:t>
            </w:r>
          </w:p>
          <w:p w14:paraId="34F7E481">
            <w:pPr>
              <w:jc w:val="center"/>
              <w:rPr>
                <w:rFonts w:hint="eastAsia" w:ascii="仿宋_GB2312" w:hAnsi="仿宋_GB2312" w:eastAsia="仿宋_GB2312" w:cs="仿宋_GB2312"/>
                <w:sz w:val="20"/>
                <w:szCs w:val="20"/>
                <w:lang w:eastAsia="zh-CN"/>
              </w:rPr>
            </w:pPr>
          </w:p>
        </w:tc>
        <w:tc>
          <w:tcPr>
            <w:tcW w:w="593" w:type="dxa"/>
            <w:vMerge w:val="restart"/>
            <w:tcBorders>
              <w:top w:val="nil"/>
              <w:left w:val="single" w:color="auto" w:sz="4" w:space="0"/>
              <w:bottom w:val="single" w:color="auto" w:sz="4" w:space="0"/>
              <w:right w:val="single" w:color="auto" w:sz="4" w:space="0"/>
            </w:tcBorders>
            <w:shd w:val="clear" w:color="auto" w:fill="auto"/>
            <w:vAlign w:val="center"/>
          </w:tcPr>
          <w:p w14:paraId="3F0040E8">
            <w:pPr>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20</w:t>
            </w:r>
          </w:p>
        </w:tc>
        <w:tc>
          <w:tcPr>
            <w:tcW w:w="5953" w:type="dxa"/>
            <w:tcBorders>
              <w:top w:val="nil"/>
              <w:left w:val="nil"/>
              <w:bottom w:val="single" w:color="auto" w:sz="4" w:space="0"/>
              <w:right w:val="single" w:color="auto" w:sz="4" w:space="0"/>
            </w:tcBorders>
            <w:shd w:val="clear" w:color="auto" w:fill="auto"/>
            <w:vAlign w:val="center"/>
          </w:tcPr>
          <w:p w14:paraId="5C7F7C97">
            <w:pP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1、针对本项目的具体售后服务方案（包括售后服务团队的配置及 分工、服务内容及承诺、响应时间及保障措施、培训计划、提供及时、迅速、优质服务的承诺，迅速快捷的提供货物的备品 备件，保证采购人能够及时买到货物所需的备品备件和易损件）内容全面、详细、科学合理、切实可行可得 15 分，在此基础上 根据以上量化因素每出现一处相对弱项或无针对性项扣 0.5 分， 扣完为止，若此条缺项不得分。</w:t>
            </w:r>
          </w:p>
        </w:tc>
      </w:tr>
      <w:tr w14:paraId="3988782B">
        <w:tblPrEx>
          <w:tblCellMar>
            <w:top w:w="0" w:type="dxa"/>
            <w:left w:w="108" w:type="dxa"/>
            <w:bottom w:w="0" w:type="dxa"/>
            <w:right w:w="108" w:type="dxa"/>
          </w:tblCellMar>
        </w:tblPrEx>
        <w:trPr>
          <w:trHeight w:val="615" w:hRule="atLeast"/>
        </w:trPr>
        <w:tc>
          <w:tcPr>
            <w:tcW w:w="653" w:type="dxa"/>
            <w:vMerge w:val="continue"/>
            <w:tcBorders>
              <w:left w:val="single" w:color="auto" w:sz="4" w:space="0"/>
              <w:right w:val="single" w:color="auto" w:sz="4" w:space="0"/>
            </w:tcBorders>
            <w:vAlign w:val="center"/>
          </w:tcPr>
          <w:p w14:paraId="255CFF96">
            <w:pPr>
              <w:rPr>
                <w:rFonts w:hint="eastAsia" w:ascii="仿宋_GB2312" w:hAnsi="仿宋_GB2312" w:eastAsia="仿宋_GB2312" w:cs="仿宋_GB2312"/>
                <w:b/>
                <w:bCs/>
                <w:sz w:val="22"/>
                <w:szCs w:val="22"/>
              </w:rPr>
            </w:pPr>
          </w:p>
        </w:tc>
        <w:tc>
          <w:tcPr>
            <w:tcW w:w="638" w:type="dxa"/>
            <w:vMerge w:val="continue"/>
            <w:tcBorders>
              <w:left w:val="single" w:color="auto" w:sz="4" w:space="0"/>
              <w:right w:val="single" w:color="auto" w:sz="4" w:space="0"/>
            </w:tcBorders>
            <w:vAlign w:val="center"/>
          </w:tcPr>
          <w:p w14:paraId="0DAC9A5C">
            <w:pPr>
              <w:rPr>
                <w:rFonts w:hint="eastAsia" w:ascii="仿宋_GB2312" w:hAnsi="仿宋_GB2312" w:eastAsia="仿宋_GB2312" w:cs="仿宋_GB2312"/>
                <w:sz w:val="20"/>
                <w:szCs w:val="20"/>
              </w:rPr>
            </w:pPr>
          </w:p>
        </w:tc>
        <w:tc>
          <w:tcPr>
            <w:tcW w:w="1250" w:type="dxa"/>
            <w:vMerge w:val="continue"/>
            <w:tcBorders>
              <w:top w:val="nil"/>
              <w:left w:val="single" w:color="auto" w:sz="4" w:space="0"/>
              <w:bottom w:val="single" w:color="auto" w:sz="4" w:space="0"/>
              <w:right w:val="single" w:color="auto" w:sz="4" w:space="0"/>
            </w:tcBorders>
            <w:vAlign w:val="center"/>
          </w:tcPr>
          <w:p w14:paraId="1F9871EB">
            <w:pPr>
              <w:rPr>
                <w:rFonts w:hint="eastAsia" w:ascii="仿宋_GB2312" w:hAnsi="仿宋_GB2312" w:eastAsia="仿宋_GB2312" w:cs="仿宋_GB2312"/>
                <w:sz w:val="20"/>
                <w:szCs w:val="20"/>
              </w:rPr>
            </w:pPr>
          </w:p>
        </w:tc>
        <w:tc>
          <w:tcPr>
            <w:tcW w:w="593" w:type="dxa"/>
            <w:vMerge w:val="continue"/>
            <w:tcBorders>
              <w:top w:val="nil"/>
              <w:left w:val="single" w:color="auto" w:sz="4" w:space="0"/>
              <w:bottom w:val="single" w:color="auto" w:sz="4" w:space="0"/>
              <w:right w:val="single" w:color="auto" w:sz="4" w:space="0"/>
            </w:tcBorders>
            <w:vAlign w:val="center"/>
          </w:tcPr>
          <w:p w14:paraId="36E668F0">
            <w:pPr>
              <w:rPr>
                <w:rFonts w:hint="eastAsia" w:ascii="仿宋_GB2312" w:hAnsi="仿宋_GB2312" w:eastAsia="仿宋_GB2312" w:cs="仿宋_GB2312"/>
                <w:sz w:val="20"/>
                <w:szCs w:val="20"/>
              </w:rPr>
            </w:pPr>
          </w:p>
        </w:tc>
        <w:tc>
          <w:tcPr>
            <w:tcW w:w="5953" w:type="dxa"/>
            <w:tcBorders>
              <w:top w:val="nil"/>
              <w:left w:val="nil"/>
              <w:bottom w:val="single" w:color="auto" w:sz="4" w:space="0"/>
              <w:right w:val="single" w:color="auto" w:sz="4" w:space="0"/>
            </w:tcBorders>
            <w:shd w:val="clear" w:color="auto" w:fill="auto"/>
            <w:vAlign w:val="center"/>
          </w:tcPr>
          <w:p w14:paraId="2AAA6C84">
            <w:pP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2、针对本项目售后任何可能发生的紧急情况的应急预案，投标人 自行虚拟出案例并给出解决方案，案例切合实际且解决方案合 理可靠、及时的得 5 分，在此基础上根据以上量化因素每出现 一处相对弱项或无针对性项扣 0.5 分，扣完为止，若此条缺项不得分。</w:t>
            </w:r>
          </w:p>
        </w:tc>
      </w:tr>
      <w:tr w14:paraId="0F2CFEFD">
        <w:tblPrEx>
          <w:tblCellMar>
            <w:top w:w="0" w:type="dxa"/>
            <w:left w:w="108" w:type="dxa"/>
            <w:bottom w:w="0" w:type="dxa"/>
            <w:right w:w="108" w:type="dxa"/>
          </w:tblCellMar>
        </w:tblPrEx>
        <w:trPr>
          <w:trHeight w:val="615" w:hRule="atLeast"/>
        </w:trPr>
        <w:tc>
          <w:tcPr>
            <w:tcW w:w="653" w:type="dxa"/>
            <w:vMerge w:val="continue"/>
            <w:tcBorders>
              <w:left w:val="single" w:color="auto" w:sz="4" w:space="0"/>
              <w:bottom w:val="single" w:color="000000" w:sz="4" w:space="0"/>
              <w:right w:val="single" w:color="auto" w:sz="4" w:space="0"/>
            </w:tcBorders>
            <w:vAlign w:val="center"/>
          </w:tcPr>
          <w:p w14:paraId="32340846">
            <w:pPr>
              <w:rPr>
                <w:rFonts w:hint="eastAsia" w:ascii="仿宋_GB2312" w:hAnsi="仿宋_GB2312" w:eastAsia="仿宋_GB2312" w:cs="仿宋_GB2312"/>
                <w:b/>
                <w:bCs/>
                <w:sz w:val="22"/>
                <w:szCs w:val="22"/>
              </w:rPr>
            </w:pPr>
          </w:p>
        </w:tc>
        <w:tc>
          <w:tcPr>
            <w:tcW w:w="638" w:type="dxa"/>
            <w:vMerge w:val="continue"/>
            <w:tcBorders>
              <w:left w:val="single" w:color="auto" w:sz="4" w:space="0"/>
              <w:bottom w:val="single" w:color="auto" w:sz="4" w:space="0"/>
              <w:right w:val="single" w:color="auto" w:sz="4" w:space="0"/>
            </w:tcBorders>
            <w:vAlign w:val="center"/>
          </w:tcPr>
          <w:p w14:paraId="604FF68D">
            <w:pPr>
              <w:rPr>
                <w:rFonts w:hint="eastAsia" w:ascii="仿宋_GB2312" w:hAnsi="仿宋_GB2312" w:eastAsia="仿宋_GB2312" w:cs="仿宋_GB2312"/>
                <w:sz w:val="20"/>
                <w:szCs w:val="20"/>
              </w:rPr>
            </w:pPr>
          </w:p>
        </w:tc>
        <w:tc>
          <w:tcPr>
            <w:tcW w:w="1250" w:type="dxa"/>
            <w:tcBorders>
              <w:top w:val="nil"/>
              <w:left w:val="single" w:color="auto" w:sz="4" w:space="0"/>
              <w:bottom w:val="single" w:color="auto" w:sz="4" w:space="0"/>
              <w:right w:val="single" w:color="auto" w:sz="4" w:space="0"/>
            </w:tcBorders>
            <w:vAlign w:val="center"/>
          </w:tcPr>
          <w:p w14:paraId="71984635">
            <w:pPr>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专家评分</w:t>
            </w:r>
          </w:p>
        </w:tc>
        <w:tc>
          <w:tcPr>
            <w:tcW w:w="593" w:type="dxa"/>
            <w:tcBorders>
              <w:top w:val="nil"/>
              <w:left w:val="single" w:color="auto" w:sz="4" w:space="0"/>
              <w:bottom w:val="single" w:color="auto" w:sz="4" w:space="0"/>
              <w:right w:val="single" w:color="auto" w:sz="4" w:space="0"/>
            </w:tcBorders>
            <w:vAlign w:val="center"/>
          </w:tcPr>
          <w:p w14:paraId="594B962F">
            <w:pPr>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20</w:t>
            </w:r>
          </w:p>
        </w:tc>
        <w:tc>
          <w:tcPr>
            <w:tcW w:w="5953" w:type="dxa"/>
            <w:tcBorders>
              <w:top w:val="nil"/>
              <w:left w:val="nil"/>
              <w:bottom w:val="single" w:color="auto" w:sz="4" w:space="0"/>
              <w:right w:val="single" w:color="auto" w:sz="4" w:space="0"/>
            </w:tcBorders>
            <w:shd w:val="clear" w:color="auto" w:fill="auto"/>
            <w:vAlign w:val="center"/>
          </w:tcPr>
          <w:p w14:paraId="68C7DE3F">
            <w:pP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依据技术方案介绍，现场答辩表现，素养等等。</w:t>
            </w:r>
          </w:p>
        </w:tc>
      </w:tr>
      <w:tr w14:paraId="1DB4CEF8">
        <w:tblPrEx>
          <w:tblCellMar>
            <w:top w:w="0" w:type="dxa"/>
            <w:left w:w="108" w:type="dxa"/>
            <w:bottom w:w="0" w:type="dxa"/>
            <w:right w:w="108" w:type="dxa"/>
          </w:tblCellMar>
        </w:tblPrEx>
        <w:trPr>
          <w:trHeight w:val="39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6F057023">
            <w:pPr>
              <w:jc w:val="center"/>
              <w:rPr>
                <w:rFonts w:hint="eastAsia" w:ascii="仿宋_GB2312" w:hAnsi="仿宋_GB2312" w:eastAsia="仿宋_GB2312" w:cs="仿宋_GB2312"/>
                <w:b/>
                <w:bCs/>
                <w:sz w:val="22"/>
                <w:szCs w:val="22"/>
              </w:rPr>
            </w:pPr>
            <w:r>
              <w:rPr>
                <w:rFonts w:hint="eastAsia" w:ascii="仿宋_GB2312" w:hAnsi="仿宋_GB2312" w:eastAsia="仿宋_GB2312" w:cs="仿宋_GB2312"/>
                <w:b/>
                <w:bCs/>
                <w:sz w:val="22"/>
                <w:szCs w:val="22"/>
              </w:rPr>
              <w:t>商务标</w:t>
            </w:r>
          </w:p>
        </w:tc>
        <w:tc>
          <w:tcPr>
            <w:tcW w:w="638" w:type="dxa"/>
            <w:tcBorders>
              <w:top w:val="nil"/>
              <w:left w:val="nil"/>
              <w:bottom w:val="single" w:color="auto" w:sz="4" w:space="0"/>
              <w:right w:val="single" w:color="auto" w:sz="4" w:space="0"/>
            </w:tcBorders>
            <w:shd w:val="clear" w:color="auto" w:fill="auto"/>
            <w:vAlign w:val="center"/>
          </w:tcPr>
          <w:p w14:paraId="1662A539">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60</w:t>
            </w:r>
          </w:p>
        </w:tc>
        <w:tc>
          <w:tcPr>
            <w:tcW w:w="1250" w:type="dxa"/>
            <w:tcBorders>
              <w:top w:val="nil"/>
              <w:left w:val="nil"/>
              <w:bottom w:val="single" w:color="auto" w:sz="4" w:space="0"/>
              <w:right w:val="single" w:color="auto" w:sz="4" w:space="0"/>
            </w:tcBorders>
            <w:shd w:val="clear" w:color="auto" w:fill="auto"/>
            <w:vAlign w:val="center"/>
          </w:tcPr>
          <w:p w14:paraId="09F81B8A">
            <w:pPr>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价格</w:t>
            </w:r>
          </w:p>
        </w:tc>
        <w:tc>
          <w:tcPr>
            <w:tcW w:w="593" w:type="dxa"/>
            <w:tcBorders>
              <w:top w:val="nil"/>
              <w:left w:val="nil"/>
              <w:bottom w:val="single" w:color="auto" w:sz="4" w:space="0"/>
              <w:right w:val="single" w:color="auto" w:sz="4" w:space="0"/>
            </w:tcBorders>
            <w:shd w:val="clear" w:color="auto" w:fill="auto"/>
            <w:vAlign w:val="center"/>
          </w:tcPr>
          <w:p w14:paraId="3757F0A6">
            <w:pPr>
              <w:jc w:val="center"/>
              <w:rPr>
                <w:rFonts w:hint="eastAsia" w:ascii="仿宋_GB2312" w:hAnsi="仿宋_GB2312" w:eastAsia="仿宋_GB2312" w:cs="仿宋_GB2312"/>
                <w:sz w:val="22"/>
                <w:szCs w:val="22"/>
              </w:rPr>
            </w:pPr>
          </w:p>
        </w:tc>
        <w:tc>
          <w:tcPr>
            <w:tcW w:w="5953" w:type="dxa"/>
            <w:tcBorders>
              <w:top w:val="nil"/>
              <w:left w:val="nil"/>
              <w:bottom w:val="single" w:color="auto" w:sz="4" w:space="0"/>
              <w:right w:val="single" w:color="auto" w:sz="4" w:space="0"/>
            </w:tcBorders>
            <w:shd w:val="clear" w:color="auto" w:fill="auto"/>
            <w:vAlign w:val="center"/>
          </w:tcPr>
          <w:p w14:paraId="45012956">
            <w:pPr>
              <w:rPr>
                <w:rFonts w:hint="eastAsia" w:ascii="仿宋_GB2312" w:hAnsi="仿宋_GB2312" w:eastAsia="仿宋_GB2312" w:cs="仿宋_GB2312"/>
                <w:sz w:val="20"/>
                <w:szCs w:val="20"/>
              </w:rPr>
            </w:pPr>
            <w:r>
              <w:rPr>
                <w:rFonts w:hint="eastAsia" w:ascii="仿宋_GB2312" w:hAnsi="仿宋_GB2312" w:eastAsia="仿宋_GB2312" w:cs="仿宋_GB2312"/>
                <w:sz w:val="20"/>
                <w:szCs w:val="20"/>
                <w:highlight w:val="yellow"/>
              </w:rPr>
              <w:t>技术标80分以上的视为符合技术要求，可进入商务报价阶段</w:t>
            </w:r>
            <w:r>
              <w:rPr>
                <w:rFonts w:hint="eastAsia" w:ascii="仿宋_GB2312" w:hAnsi="仿宋_GB2312" w:eastAsia="仿宋_GB2312" w:cs="仿宋_GB2312"/>
                <w:sz w:val="20"/>
                <w:szCs w:val="20"/>
              </w:rPr>
              <w:t>。本次为两家中标单位，按照综合评标法最终确定中标单位，技术标占</w:t>
            </w:r>
            <w:r>
              <w:rPr>
                <w:rFonts w:hint="eastAsia" w:ascii="仿宋_GB2312" w:hAnsi="仿宋_GB2312" w:eastAsia="仿宋_GB2312" w:cs="仿宋_GB2312"/>
                <w:sz w:val="20"/>
                <w:szCs w:val="20"/>
                <w:highlight w:val="yellow"/>
              </w:rPr>
              <w:t>40%分值，商务标占60%分值。</w:t>
            </w:r>
          </w:p>
          <w:p w14:paraId="5F8950C1">
            <w:pP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1.商务标得分=当前轮次最低价/供方投标价X商务标总分。</w:t>
            </w:r>
          </w:p>
          <w:p w14:paraId="190D011D">
            <w:pP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rPr>
              <w:t>2.评标价格均以元（RMB）为单位计算，百分率、得分值小数点后保留二位，第三位四舍五入。</w:t>
            </w:r>
          </w:p>
        </w:tc>
      </w:tr>
      <w:tr w14:paraId="4F42D803">
        <w:tblPrEx>
          <w:tblCellMar>
            <w:top w:w="0" w:type="dxa"/>
            <w:left w:w="108" w:type="dxa"/>
            <w:bottom w:w="0" w:type="dxa"/>
            <w:right w:w="108" w:type="dxa"/>
          </w:tblCellMar>
        </w:tblPrEx>
        <w:trPr>
          <w:trHeight w:val="720" w:hRule="atLeast"/>
        </w:trPr>
        <w:tc>
          <w:tcPr>
            <w:tcW w:w="653" w:type="dxa"/>
            <w:tcBorders>
              <w:top w:val="nil"/>
              <w:left w:val="single" w:color="auto" w:sz="4" w:space="0"/>
              <w:bottom w:val="single" w:color="auto" w:sz="4" w:space="0"/>
              <w:right w:val="single" w:color="auto" w:sz="4" w:space="0"/>
            </w:tcBorders>
            <w:shd w:val="clear" w:color="auto" w:fill="auto"/>
            <w:vAlign w:val="center"/>
          </w:tcPr>
          <w:p w14:paraId="789CAC6A">
            <w:pPr>
              <w:jc w:val="center"/>
              <w:rPr>
                <w:rFonts w:hint="eastAsia" w:ascii="仿宋_GB2312" w:hAnsi="仿宋_GB2312" w:eastAsia="仿宋_GB2312" w:cs="仿宋_GB2312"/>
                <w:b/>
                <w:bCs/>
                <w:sz w:val="22"/>
                <w:szCs w:val="22"/>
              </w:rPr>
            </w:pPr>
            <w:r>
              <w:rPr>
                <w:rFonts w:hint="eastAsia" w:ascii="仿宋_GB2312" w:hAnsi="仿宋_GB2312" w:eastAsia="仿宋_GB2312" w:cs="仿宋_GB2312"/>
                <w:b/>
                <w:bCs/>
                <w:sz w:val="22"/>
                <w:szCs w:val="22"/>
              </w:rPr>
              <w:t>备注</w:t>
            </w:r>
          </w:p>
        </w:tc>
        <w:tc>
          <w:tcPr>
            <w:tcW w:w="8434" w:type="dxa"/>
            <w:gridSpan w:val="4"/>
            <w:tcBorders>
              <w:top w:val="single" w:color="auto" w:sz="4" w:space="0"/>
              <w:left w:val="nil"/>
              <w:bottom w:val="single" w:color="auto" w:sz="4" w:space="0"/>
              <w:right w:val="single" w:color="000000" w:sz="4" w:space="0"/>
            </w:tcBorders>
            <w:shd w:val="clear" w:color="auto" w:fill="auto"/>
            <w:vAlign w:val="center"/>
          </w:tcPr>
          <w:p w14:paraId="4C6A3CAA">
            <w:pPr>
              <w:rPr>
                <w:rFonts w:hint="default" w:ascii="仿宋_GB2312" w:hAnsi="仿宋_GB2312" w:eastAsia="仿宋_GB2312" w:cs="仿宋_GB2312"/>
                <w:b/>
                <w:bCs/>
                <w:sz w:val="22"/>
                <w:szCs w:val="22"/>
                <w:lang w:val="en-US" w:eastAsia="zh-CN"/>
              </w:rPr>
            </w:pPr>
            <w:r>
              <w:rPr>
                <w:rFonts w:hint="eastAsia" w:ascii="仿宋_GB2312" w:hAnsi="仿宋_GB2312" w:eastAsia="仿宋_GB2312" w:cs="仿宋_GB2312"/>
                <w:b/>
                <w:bCs/>
                <w:sz w:val="22"/>
                <w:szCs w:val="22"/>
              </w:rPr>
              <w:t>1、企业实力中所要求证书及合同业绩开标现场均需提供原件或盖章复印件，否则不作得分依据；</w:t>
            </w:r>
            <w:r>
              <w:rPr>
                <w:rFonts w:hint="eastAsia" w:ascii="仿宋_GB2312" w:hAnsi="仿宋_GB2312" w:eastAsia="仿宋_GB2312" w:cs="仿宋_GB2312"/>
                <w:b/>
                <w:bCs/>
                <w:sz w:val="22"/>
                <w:szCs w:val="22"/>
                <w:lang w:val="en-US" w:eastAsia="zh-CN"/>
              </w:rPr>
              <w:t>2、经专家组评议后，满足技术标要求的优质投标方进入商务标。</w:t>
            </w:r>
          </w:p>
        </w:tc>
      </w:tr>
    </w:tbl>
    <w:p w14:paraId="7C0A112D">
      <w:pPr>
        <w:pStyle w:val="73"/>
        <w:numPr>
          <w:ilvl w:val="0"/>
          <w:numId w:val="0"/>
        </w:numPr>
      </w:pPr>
      <w:r>
        <w:rPr>
          <w:rFonts w:hint="eastAsia" w:ascii="黑体" w:hAnsi="黑体" w:eastAsia="黑体" w:cs="Times New Roman"/>
          <w:b/>
          <w:bCs/>
          <w:kern w:val="2"/>
          <w:sz w:val="28"/>
          <w:szCs w:val="28"/>
          <w:highlight w:val="none"/>
          <w:lang w:val="en-US" w:eastAsia="zh-CN" w:bidi="ar-SA"/>
        </w:rPr>
        <w:t>七、</w:t>
      </w:r>
      <w:r>
        <w:rPr>
          <w:rFonts w:hint="eastAsia"/>
          <w:lang w:val="en-US" w:eastAsia="zh-CN"/>
        </w:rPr>
        <w:t>定标</w:t>
      </w:r>
    </w:p>
    <w:p w14:paraId="6B705137">
      <w:pPr>
        <w:pStyle w:val="73"/>
        <w:keepNext w:val="0"/>
        <w:keepLines w:val="0"/>
        <w:pageBreakBefore w:val="0"/>
        <w:widowControl w:val="0"/>
        <w:numPr>
          <w:ilvl w:val="0"/>
          <w:numId w:val="0"/>
        </w:numPr>
        <w:kinsoku/>
        <w:wordWrap/>
        <w:overflowPunct/>
        <w:topLinePunct w:val="0"/>
        <w:autoSpaceDE/>
        <w:autoSpaceDN/>
        <w:bidi w:val="0"/>
        <w:adjustRightInd/>
        <w:snapToGrid/>
        <w:ind w:leftChars="0" w:firstLine="0" w:firstLineChars="0"/>
        <w:textAlignment w:val="auto"/>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rPr>
        <w:t>本项目只产生</w:t>
      </w:r>
      <w:r>
        <w:rPr>
          <w:rFonts w:hint="eastAsia" w:ascii="宋体" w:hAnsi="宋体" w:eastAsia="宋体" w:cs="宋体"/>
          <w:b w:val="0"/>
          <w:bCs w:val="0"/>
          <w:sz w:val="21"/>
          <w:szCs w:val="21"/>
          <w:highlight w:val="yellow"/>
          <w:u w:val="single"/>
          <w:lang w:val="en-US" w:eastAsia="zh-CN"/>
        </w:rPr>
        <w:t>2</w:t>
      </w:r>
      <w:r>
        <w:rPr>
          <w:rFonts w:hint="eastAsia" w:ascii="宋体" w:hAnsi="宋体" w:eastAsia="宋体" w:cs="宋体"/>
          <w:b w:val="0"/>
          <w:bCs w:val="0"/>
          <w:sz w:val="21"/>
          <w:szCs w:val="21"/>
          <w:highlight w:val="none"/>
        </w:rPr>
        <w:t>个中标人。中标人签订合同前须进行最终审查。最终审查的对象</w:t>
      </w:r>
      <w:r>
        <w:rPr>
          <w:rFonts w:hint="eastAsia" w:ascii="宋体" w:hAnsi="宋体" w:eastAsia="宋体" w:cs="宋体"/>
          <w:b w:val="0"/>
          <w:bCs w:val="0"/>
          <w:sz w:val="21"/>
          <w:szCs w:val="21"/>
          <w:highlight w:val="none"/>
          <w:lang w:val="en-US" w:eastAsia="zh-CN"/>
        </w:rPr>
        <w:t>是</w:t>
      </w:r>
      <w:r>
        <w:rPr>
          <w:rFonts w:hint="eastAsia" w:ascii="宋体" w:hAnsi="宋体" w:eastAsia="宋体" w:cs="宋体"/>
          <w:b w:val="0"/>
          <w:bCs w:val="0"/>
          <w:sz w:val="21"/>
          <w:szCs w:val="21"/>
          <w:highlight w:val="none"/>
        </w:rPr>
        <w:t>投标项目的中标候选人。最终审查的内容是对中标候选人的经营状况、服务质量、资格、信誉以及招标人认为有必要了解的其它问题作进一步的考查及后审。最终审查的方式，根据需要采取问询或实地查证等方式。如审查结果不符合成交条件</w:t>
      </w:r>
      <w:r>
        <w:rPr>
          <w:rFonts w:hint="eastAsia" w:ascii="宋体" w:hAnsi="宋体" w:eastAsia="宋体" w:cs="宋体"/>
          <w:b w:val="0"/>
          <w:bCs w:val="0"/>
          <w:sz w:val="21"/>
          <w:szCs w:val="21"/>
          <w:highlight w:val="none"/>
          <w:lang w:val="en-US" w:eastAsia="zh-CN"/>
        </w:rPr>
        <w:t>的</w:t>
      </w:r>
      <w:r>
        <w:rPr>
          <w:rFonts w:hint="eastAsia" w:ascii="宋体" w:hAnsi="宋体" w:eastAsia="宋体" w:cs="宋体"/>
          <w:b w:val="0"/>
          <w:bCs w:val="0"/>
          <w:sz w:val="21"/>
          <w:szCs w:val="21"/>
          <w:highlight w:val="none"/>
        </w:rPr>
        <w:t>，则本次评标作废</w:t>
      </w:r>
      <w:r>
        <w:rPr>
          <w:rFonts w:hint="eastAsia" w:ascii="宋体" w:hAnsi="宋体" w:eastAsia="宋体" w:cs="宋体"/>
          <w:b w:val="0"/>
          <w:bCs w:val="0"/>
          <w:sz w:val="21"/>
          <w:szCs w:val="21"/>
          <w:highlight w:val="none"/>
          <w:lang w:val="en-US" w:eastAsia="zh-CN"/>
        </w:rPr>
        <w:t>或变更意向中标人</w:t>
      </w:r>
      <w:r>
        <w:rPr>
          <w:rFonts w:hint="eastAsia" w:ascii="宋体" w:hAnsi="宋体" w:eastAsia="宋体" w:cs="宋体"/>
          <w:b w:val="0"/>
          <w:bCs w:val="0"/>
          <w:sz w:val="21"/>
          <w:szCs w:val="21"/>
          <w:highlight w:val="none"/>
          <w:lang w:eastAsia="zh-CN"/>
        </w:rPr>
        <w:t>。</w:t>
      </w:r>
    </w:p>
    <w:p w14:paraId="434A2260">
      <w:pPr>
        <w:pStyle w:val="73"/>
        <w:numPr>
          <w:ilvl w:val="0"/>
          <w:numId w:val="0"/>
        </w:numPr>
        <w:ind w:left="420" w:leftChars="0" w:hanging="420" w:firstLineChars="0"/>
      </w:pPr>
      <w:r>
        <w:rPr>
          <w:rFonts w:hint="eastAsia" w:ascii="黑体" w:hAnsi="黑体" w:eastAsia="黑体" w:cs="Times New Roman"/>
          <w:b/>
          <w:bCs/>
          <w:kern w:val="2"/>
          <w:sz w:val="28"/>
          <w:szCs w:val="28"/>
          <w:highlight w:val="none"/>
          <w:lang w:val="en-US" w:eastAsia="zh-CN" w:bidi="ar-SA"/>
        </w:rPr>
        <w:t>八、</w:t>
      </w:r>
      <w:r>
        <w:rPr>
          <w:rFonts w:hint="eastAsia"/>
          <w:lang w:val="en-US" w:eastAsia="zh-CN"/>
        </w:rPr>
        <w:t>废标及终止招标</w:t>
      </w:r>
    </w:p>
    <w:p w14:paraId="2C8EAF4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1.</w:t>
      </w:r>
      <w:r>
        <w:rPr>
          <w:rFonts w:hint="eastAsia" w:ascii="宋体" w:hAnsi="宋体" w:eastAsia="宋体" w:cs="宋体"/>
          <w:color w:val="000000"/>
          <w:sz w:val="21"/>
          <w:szCs w:val="21"/>
          <w:highlight w:val="none"/>
        </w:rPr>
        <w:t>投标人有下列情形之一，其投标将被视为废标，招标人将严格按照《中华人民共和国招标投标法》及相关法律、法规及规章制度的规定行使权利。投标人给招标人造成损失的，招标人有索赔的权利，投标人应予以赔偿。</w:t>
      </w:r>
    </w:p>
    <w:p w14:paraId="7F5A6C5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(1)</w:t>
      </w:r>
      <w:r>
        <w:rPr>
          <w:rFonts w:hint="eastAsia" w:ascii="宋体" w:hAnsi="宋体" w:eastAsia="宋体" w:cs="宋体"/>
          <w:color w:val="000000"/>
          <w:sz w:val="21"/>
          <w:szCs w:val="21"/>
          <w:highlight w:val="none"/>
        </w:rPr>
        <w:t>投标人提供的有关资格、资质证明文件不合格、不真实或提供虚假投标材料；</w:t>
      </w:r>
    </w:p>
    <w:p w14:paraId="3B8EDB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(2)</w:t>
      </w:r>
      <w:r>
        <w:rPr>
          <w:rFonts w:hint="eastAsia" w:ascii="宋体" w:hAnsi="宋体" w:eastAsia="宋体" w:cs="宋体"/>
          <w:color w:val="000000"/>
          <w:sz w:val="21"/>
          <w:szCs w:val="21"/>
          <w:highlight w:val="none"/>
        </w:rPr>
        <w:t>投标人在报价有效期内撤回投标；</w:t>
      </w:r>
    </w:p>
    <w:p w14:paraId="4343009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(3)</w:t>
      </w:r>
      <w:r>
        <w:rPr>
          <w:rFonts w:hint="eastAsia" w:ascii="宋体" w:hAnsi="宋体" w:eastAsia="宋体" w:cs="宋体"/>
          <w:color w:val="000000"/>
          <w:sz w:val="21"/>
          <w:szCs w:val="21"/>
          <w:highlight w:val="none"/>
        </w:rPr>
        <w:t>在整个评标过程中，投标人有企图影响评标结果公正性的任何活动；</w:t>
      </w:r>
    </w:p>
    <w:p w14:paraId="0178F8B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lang w:eastAsia="zh-CN"/>
        </w:rPr>
      </w:pPr>
      <w:r>
        <w:rPr>
          <w:rFonts w:hint="default" w:ascii="宋体" w:hAnsi="宋体" w:eastAsia="宋体" w:cs="宋体"/>
          <w:color w:val="000000"/>
          <w:kern w:val="2"/>
          <w:sz w:val="21"/>
          <w:szCs w:val="21"/>
          <w:lang w:val="en-US" w:eastAsia="zh-CN" w:bidi="ar-SA"/>
        </w:rPr>
        <w:t>(4)</w:t>
      </w:r>
      <w:r>
        <w:rPr>
          <w:rFonts w:hint="eastAsia" w:ascii="宋体" w:hAnsi="宋体" w:eastAsia="宋体" w:cs="宋体"/>
          <w:color w:val="000000"/>
          <w:sz w:val="21"/>
          <w:szCs w:val="21"/>
          <w:highlight w:val="none"/>
        </w:rPr>
        <w:t>投标人以任何方式诋毁其他投标人；</w:t>
      </w:r>
    </w:p>
    <w:p w14:paraId="4A1479F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(5)</w:t>
      </w:r>
      <w:r>
        <w:rPr>
          <w:rFonts w:hint="eastAsia" w:ascii="宋体" w:hAnsi="宋体" w:eastAsia="宋体" w:cs="宋体"/>
          <w:color w:val="000000"/>
          <w:sz w:val="21"/>
          <w:szCs w:val="21"/>
          <w:highlight w:val="none"/>
        </w:rPr>
        <w:t>投标人串通投标；</w:t>
      </w:r>
    </w:p>
    <w:p w14:paraId="57D4CDCD">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1"/>
          <w:szCs w:val="21"/>
          <w:highlight w:val="none"/>
        </w:rPr>
      </w:pPr>
      <w:r>
        <w:rPr>
          <w:rFonts w:hint="default" w:ascii="宋体" w:hAnsi="宋体" w:eastAsia="宋体" w:cs="宋体"/>
          <w:kern w:val="2"/>
          <w:sz w:val="21"/>
          <w:szCs w:val="21"/>
          <w:lang w:val="en-US" w:eastAsia="zh-CN" w:bidi="ar-SA"/>
        </w:rPr>
        <w:t>(6)</w:t>
      </w:r>
      <w:r>
        <w:rPr>
          <w:rFonts w:hint="eastAsia" w:ascii="宋体" w:hAnsi="宋体" w:eastAsia="宋体" w:cs="宋体"/>
          <w:color w:val="000000"/>
          <w:sz w:val="21"/>
          <w:szCs w:val="21"/>
          <w:highlight w:val="none"/>
        </w:rPr>
        <w:t>投标人被举报、检举，并经招标人查实无误的；</w:t>
      </w:r>
    </w:p>
    <w:p w14:paraId="019FF29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(7)</w:t>
      </w:r>
      <w:r>
        <w:rPr>
          <w:rFonts w:hint="eastAsia" w:ascii="宋体" w:hAnsi="宋体" w:eastAsia="宋体" w:cs="宋体"/>
          <w:color w:val="000000"/>
          <w:sz w:val="21"/>
          <w:szCs w:val="21"/>
          <w:highlight w:val="none"/>
        </w:rPr>
        <w:t>以他人名义投标或者以其他方式弄虚作假，骗取中标的；</w:t>
      </w:r>
    </w:p>
    <w:p w14:paraId="7FEF708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sz w:val="21"/>
          <w:szCs w:val="21"/>
          <w:highlight w:val="none"/>
        </w:rPr>
      </w:pPr>
      <w:r>
        <w:rPr>
          <w:rFonts w:hint="default" w:ascii="宋体" w:hAnsi="宋体" w:eastAsia="宋体" w:cs="宋体"/>
          <w:kern w:val="2"/>
          <w:sz w:val="21"/>
          <w:szCs w:val="21"/>
          <w:lang w:val="en-US" w:eastAsia="zh-CN" w:bidi="ar-SA"/>
        </w:rPr>
        <w:t>(8)</w:t>
      </w:r>
      <w:r>
        <w:rPr>
          <w:rFonts w:hint="eastAsia" w:ascii="宋体" w:hAnsi="宋体" w:eastAsia="宋体" w:cs="宋体"/>
          <w:sz w:val="21"/>
          <w:szCs w:val="21"/>
          <w:highlight w:val="none"/>
        </w:rPr>
        <w:t>投标人负责人为同一人或者存在控股、管理关系的不同单位；</w:t>
      </w:r>
    </w:p>
    <w:p w14:paraId="5DB4D46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sz w:val="21"/>
          <w:szCs w:val="21"/>
          <w:highlight w:val="none"/>
        </w:rPr>
      </w:pPr>
      <w:r>
        <w:rPr>
          <w:rFonts w:hint="default" w:ascii="宋体" w:hAnsi="宋体" w:eastAsia="宋体" w:cs="宋体"/>
          <w:kern w:val="2"/>
          <w:sz w:val="21"/>
          <w:szCs w:val="21"/>
          <w:lang w:val="en-US" w:eastAsia="zh-CN" w:bidi="ar-SA"/>
        </w:rPr>
        <w:t>(9)</w:t>
      </w:r>
      <w:r>
        <w:rPr>
          <w:rFonts w:hint="eastAsia" w:ascii="宋体" w:hAnsi="宋体" w:eastAsia="宋体" w:cs="宋体"/>
          <w:sz w:val="21"/>
          <w:szCs w:val="21"/>
          <w:highlight w:val="none"/>
        </w:rPr>
        <w:t>有效投标不足三家；</w:t>
      </w:r>
    </w:p>
    <w:p w14:paraId="06AA862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sz w:val="21"/>
          <w:szCs w:val="21"/>
          <w:highlight w:val="none"/>
        </w:rPr>
      </w:pPr>
      <w:r>
        <w:rPr>
          <w:rFonts w:hint="default" w:ascii="宋体" w:hAnsi="宋体" w:eastAsia="宋体" w:cs="宋体"/>
          <w:kern w:val="2"/>
          <w:sz w:val="21"/>
          <w:szCs w:val="21"/>
          <w:lang w:val="en-US" w:eastAsia="zh-CN" w:bidi="ar-SA"/>
        </w:rPr>
        <w:t>(10)</w:t>
      </w:r>
      <w:r>
        <w:rPr>
          <w:rFonts w:hint="eastAsia" w:ascii="宋体" w:hAnsi="宋体" w:eastAsia="宋体" w:cs="宋体"/>
          <w:sz w:val="21"/>
          <w:szCs w:val="21"/>
          <w:highlight w:val="none"/>
        </w:rPr>
        <w:t>不同投标人的投标文件异常一致或者投标报价呈规律性差异的；</w:t>
      </w:r>
    </w:p>
    <w:p w14:paraId="1AD76C7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sz w:val="21"/>
          <w:szCs w:val="21"/>
          <w:highlight w:val="none"/>
        </w:rPr>
      </w:pPr>
      <w:r>
        <w:rPr>
          <w:rFonts w:hint="default" w:ascii="宋体" w:hAnsi="宋体" w:eastAsia="宋体" w:cs="宋体"/>
          <w:kern w:val="2"/>
          <w:sz w:val="21"/>
          <w:szCs w:val="21"/>
          <w:lang w:val="en-US" w:eastAsia="zh-CN" w:bidi="ar-SA"/>
        </w:rPr>
        <w:t>(11)</w:t>
      </w:r>
      <w:r>
        <w:rPr>
          <w:rFonts w:hint="eastAsia" w:ascii="宋体" w:hAnsi="宋体" w:eastAsia="宋体" w:cs="宋体"/>
          <w:sz w:val="21"/>
          <w:szCs w:val="21"/>
          <w:highlight w:val="none"/>
        </w:rPr>
        <w:t>投标人报价均超过</w:t>
      </w:r>
      <w:r>
        <w:rPr>
          <w:rFonts w:hint="eastAsia" w:ascii="宋体" w:hAnsi="宋体" w:cs="宋体"/>
          <w:sz w:val="21"/>
          <w:szCs w:val="21"/>
          <w:highlight w:val="none"/>
          <w:lang w:val="en-US" w:eastAsia="zh-CN"/>
        </w:rPr>
        <w:t>最高限价</w:t>
      </w:r>
      <w:r>
        <w:rPr>
          <w:rFonts w:hint="eastAsia" w:ascii="宋体" w:hAnsi="宋体" w:eastAsia="宋体" w:cs="宋体"/>
          <w:sz w:val="21"/>
          <w:szCs w:val="21"/>
          <w:highlight w:val="none"/>
        </w:rPr>
        <w:t>的；</w:t>
      </w:r>
    </w:p>
    <w:p w14:paraId="0D7AB83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(12)</w:t>
      </w:r>
      <w:r>
        <w:rPr>
          <w:rFonts w:hint="eastAsia" w:ascii="宋体" w:hAnsi="宋体" w:eastAsia="宋体" w:cs="宋体"/>
          <w:color w:val="000000"/>
          <w:sz w:val="21"/>
          <w:szCs w:val="21"/>
          <w:highlight w:val="none"/>
        </w:rPr>
        <w:t>未按要求填报商务报价资料，对招标开展造成较大影响；</w:t>
      </w:r>
    </w:p>
    <w:p w14:paraId="46E4730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(13)</w:t>
      </w:r>
      <w:r>
        <w:rPr>
          <w:rFonts w:hint="eastAsia" w:ascii="宋体" w:hAnsi="宋体" w:eastAsia="宋体" w:cs="宋体"/>
          <w:b w:val="0"/>
          <w:bCs w:val="0"/>
          <w:spacing w:val="0"/>
          <w:sz w:val="21"/>
          <w:szCs w:val="21"/>
          <w:highlight w:val="none"/>
          <w:lang w:val="en-US" w:eastAsia="zh-CN"/>
        </w:rPr>
        <w:t>未按照招标人规定的时间内在中国重汽e采通完成投标的；</w:t>
      </w:r>
    </w:p>
    <w:p w14:paraId="2A852CD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(14)</w:t>
      </w:r>
      <w:r>
        <w:rPr>
          <w:rFonts w:hint="eastAsia" w:ascii="宋体" w:hAnsi="宋体" w:eastAsia="宋体" w:cs="宋体"/>
          <w:color w:val="000000"/>
          <w:sz w:val="21"/>
          <w:szCs w:val="21"/>
          <w:highlight w:val="none"/>
        </w:rPr>
        <w:t>法律、法规规定的其他情况。</w:t>
      </w:r>
    </w:p>
    <w:p w14:paraId="75E706C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sz w:val="21"/>
          <w:szCs w:val="21"/>
          <w:highlight w:val="none"/>
        </w:rPr>
      </w:pPr>
      <w:r>
        <w:rPr>
          <w:rFonts w:hint="eastAsia" w:ascii="宋体" w:hAnsi="宋体" w:cs="宋体"/>
          <w:kern w:val="2"/>
          <w:sz w:val="21"/>
          <w:szCs w:val="21"/>
          <w:lang w:val="en-US" w:eastAsia="zh-CN" w:bidi="ar-SA"/>
        </w:rPr>
        <w:t>2</w:t>
      </w:r>
      <w:r>
        <w:rPr>
          <w:rFonts w:hint="default" w:ascii="宋体" w:hAnsi="宋体" w:eastAsia="宋体" w:cs="宋体"/>
          <w:kern w:val="2"/>
          <w:sz w:val="21"/>
          <w:szCs w:val="21"/>
          <w:lang w:val="en-US" w:eastAsia="zh-CN" w:bidi="ar-SA"/>
        </w:rPr>
        <w:t>.</w:t>
      </w:r>
      <w:r>
        <w:rPr>
          <w:rFonts w:hint="eastAsia" w:ascii="宋体" w:hAnsi="宋体" w:eastAsia="宋体" w:cs="宋体"/>
          <w:sz w:val="21"/>
          <w:szCs w:val="21"/>
          <w:highlight w:val="none"/>
        </w:rPr>
        <w:t>出现下列情形之一，招标人有权否决所有投标人的投标，并终止招标。</w:t>
      </w:r>
    </w:p>
    <w:p w14:paraId="6BC017B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b/>
          <w:bCs/>
          <w:color w:val="FF0000"/>
          <w:sz w:val="18"/>
          <w:szCs w:val="18"/>
          <w:highlight w:val="none"/>
          <w:lang w:eastAsia="zh-CN"/>
        </w:rPr>
      </w:pPr>
      <w:r>
        <w:rPr>
          <w:rFonts w:hint="default" w:ascii="宋体" w:hAnsi="宋体" w:eastAsia="宋体" w:cs="宋体"/>
          <w:b w:val="0"/>
          <w:bCs w:val="0"/>
          <w:color w:val="auto"/>
          <w:kern w:val="2"/>
          <w:sz w:val="21"/>
          <w:szCs w:val="21"/>
          <w:lang w:val="en-US" w:eastAsia="zh-CN" w:bidi="ar-SA"/>
        </w:rPr>
        <w:t>(</w:t>
      </w:r>
      <w:r>
        <w:rPr>
          <w:rFonts w:hint="eastAsia" w:ascii="宋体" w:hAnsi="宋体" w:cs="宋体"/>
          <w:b w:val="0"/>
          <w:bCs w:val="0"/>
          <w:color w:val="auto"/>
          <w:kern w:val="2"/>
          <w:sz w:val="21"/>
          <w:szCs w:val="21"/>
          <w:lang w:val="en-US" w:eastAsia="zh-CN" w:bidi="ar-SA"/>
        </w:rPr>
        <w:t>1</w:t>
      </w:r>
      <w:r>
        <w:rPr>
          <w:rFonts w:hint="default" w:ascii="宋体" w:hAnsi="宋体" w:eastAsia="宋体" w:cs="宋体"/>
          <w:b w:val="0"/>
          <w:bCs w:val="0"/>
          <w:color w:val="auto"/>
          <w:kern w:val="2"/>
          <w:sz w:val="21"/>
          <w:szCs w:val="21"/>
          <w:lang w:val="en-US" w:eastAsia="zh-CN" w:bidi="ar-SA"/>
        </w:rPr>
        <w:t>)</w:t>
      </w:r>
      <w:r>
        <w:rPr>
          <w:rFonts w:hint="eastAsia" w:ascii="宋体" w:hAnsi="宋体" w:eastAsia="宋体" w:cs="宋体"/>
          <w:sz w:val="21"/>
          <w:szCs w:val="21"/>
          <w:highlight w:val="yellow"/>
        </w:rPr>
        <w:t>符合条件的投标人或者对招标文件做实质响应的投标人不足三家的；</w:t>
      </w:r>
    </w:p>
    <w:p w14:paraId="4633ED6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sz w:val="21"/>
          <w:szCs w:val="21"/>
          <w:highlight w:val="none"/>
        </w:rPr>
      </w:pPr>
      <w:r>
        <w:rPr>
          <w:rFonts w:hint="default" w:ascii="宋体" w:hAnsi="宋体" w:eastAsia="宋体" w:cs="宋体"/>
          <w:kern w:val="2"/>
          <w:sz w:val="21"/>
          <w:szCs w:val="21"/>
          <w:lang w:val="en-US" w:eastAsia="zh-CN" w:bidi="ar-SA"/>
        </w:rPr>
        <w:t>(</w:t>
      </w:r>
      <w:r>
        <w:rPr>
          <w:rFonts w:hint="eastAsia" w:ascii="宋体" w:hAnsi="宋体" w:cs="宋体"/>
          <w:kern w:val="2"/>
          <w:sz w:val="21"/>
          <w:szCs w:val="21"/>
          <w:lang w:val="en-US" w:eastAsia="zh-CN" w:bidi="ar-SA"/>
        </w:rPr>
        <w:t>2</w:t>
      </w:r>
      <w:r>
        <w:rPr>
          <w:rFonts w:hint="default" w:ascii="宋体" w:hAnsi="宋体" w:eastAsia="宋体" w:cs="宋体"/>
          <w:kern w:val="2"/>
          <w:sz w:val="21"/>
          <w:szCs w:val="21"/>
          <w:lang w:val="en-US" w:eastAsia="zh-CN" w:bidi="ar-SA"/>
        </w:rPr>
        <w:t>)</w:t>
      </w:r>
      <w:r>
        <w:rPr>
          <w:rFonts w:hint="eastAsia" w:ascii="宋体" w:hAnsi="宋体" w:eastAsia="宋体" w:cs="宋体"/>
          <w:sz w:val="21"/>
          <w:szCs w:val="21"/>
          <w:highlight w:val="none"/>
        </w:rPr>
        <w:t>出现影响采购公正的违法、违规行为的；</w:t>
      </w:r>
    </w:p>
    <w:p w14:paraId="3D9449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bCs/>
          <w:sz w:val="21"/>
          <w:szCs w:val="21"/>
          <w:highlight w:val="none"/>
        </w:rPr>
      </w:pPr>
      <w:r>
        <w:rPr>
          <w:rFonts w:hint="default" w:ascii="宋体" w:hAnsi="宋体" w:eastAsia="宋体" w:cs="宋体"/>
          <w:bCs/>
          <w:kern w:val="2"/>
          <w:sz w:val="21"/>
          <w:szCs w:val="21"/>
          <w:lang w:val="en-US" w:eastAsia="zh-CN" w:bidi="ar-SA"/>
        </w:rPr>
        <w:t>(</w:t>
      </w:r>
      <w:r>
        <w:rPr>
          <w:rFonts w:hint="eastAsia" w:ascii="宋体" w:hAnsi="宋体" w:cs="宋体"/>
          <w:bCs/>
          <w:kern w:val="2"/>
          <w:sz w:val="21"/>
          <w:szCs w:val="21"/>
          <w:lang w:val="en-US" w:eastAsia="zh-CN" w:bidi="ar-SA"/>
        </w:rPr>
        <w:t>3</w:t>
      </w:r>
      <w:r>
        <w:rPr>
          <w:rFonts w:hint="default" w:ascii="宋体" w:hAnsi="宋体" w:eastAsia="宋体" w:cs="宋体"/>
          <w:bCs/>
          <w:kern w:val="2"/>
          <w:sz w:val="21"/>
          <w:szCs w:val="21"/>
          <w:lang w:val="en-US" w:eastAsia="zh-CN" w:bidi="ar-SA"/>
        </w:rPr>
        <w:t>)</w:t>
      </w:r>
      <w:r>
        <w:rPr>
          <w:rFonts w:hint="eastAsia" w:ascii="宋体" w:hAnsi="宋体" w:eastAsia="宋体" w:cs="宋体"/>
          <w:bCs/>
          <w:sz w:val="21"/>
          <w:szCs w:val="21"/>
          <w:highlight w:val="none"/>
        </w:rPr>
        <w:t>评标委员会经评审，认为所有投标都不符合招标文件要求的；</w:t>
      </w:r>
    </w:p>
    <w:p w14:paraId="1872B7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bCs/>
          <w:sz w:val="21"/>
          <w:szCs w:val="21"/>
          <w:highlight w:val="none"/>
        </w:rPr>
      </w:pPr>
      <w:r>
        <w:rPr>
          <w:rFonts w:hint="default" w:ascii="宋体" w:hAnsi="宋体" w:eastAsia="宋体" w:cs="宋体"/>
          <w:bCs/>
          <w:kern w:val="2"/>
          <w:sz w:val="21"/>
          <w:szCs w:val="21"/>
          <w:lang w:val="en-US" w:eastAsia="zh-CN" w:bidi="ar-SA"/>
        </w:rPr>
        <w:t>(</w:t>
      </w:r>
      <w:r>
        <w:rPr>
          <w:rFonts w:hint="eastAsia" w:ascii="宋体" w:hAnsi="宋体" w:cs="宋体"/>
          <w:bCs/>
          <w:kern w:val="2"/>
          <w:sz w:val="21"/>
          <w:szCs w:val="21"/>
          <w:lang w:val="en-US" w:eastAsia="zh-CN" w:bidi="ar-SA"/>
        </w:rPr>
        <w:t>4</w:t>
      </w:r>
      <w:r>
        <w:rPr>
          <w:rFonts w:hint="default" w:ascii="宋体" w:hAnsi="宋体" w:eastAsia="宋体" w:cs="宋体"/>
          <w:bCs/>
          <w:kern w:val="2"/>
          <w:sz w:val="21"/>
          <w:szCs w:val="21"/>
          <w:lang w:val="en-US" w:eastAsia="zh-CN" w:bidi="ar-SA"/>
        </w:rPr>
        <w:t>)</w:t>
      </w:r>
      <w:r>
        <w:rPr>
          <w:rFonts w:hint="eastAsia" w:ascii="宋体" w:hAnsi="宋体" w:eastAsia="宋体" w:cs="宋体"/>
          <w:bCs/>
          <w:sz w:val="21"/>
          <w:szCs w:val="21"/>
          <w:highlight w:val="none"/>
        </w:rPr>
        <w:t>因重大变故，采购任务取消的</w:t>
      </w:r>
      <w:bookmarkStart w:id="16" w:name="OLE_LINK27"/>
      <w:bookmarkStart w:id="17" w:name="OLE_LINK29"/>
      <w:bookmarkStart w:id="18" w:name="OLE_LINK25"/>
      <w:bookmarkStart w:id="19" w:name="OLE_LINK26"/>
      <w:bookmarkStart w:id="20" w:name="OLE_LINK28"/>
      <w:r>
        <w:rPr>
          <w:rFonts w:hint="eastAsia" w:ascii="宋体" w:hAnsi="宋体" w:eastAsia="宋体" w:cs="宋体"/>
          <w:bCs/>
          <w:sz w:val="21"/>
          <w:szCs w:val="21"/>
          <w:highlight w:val="none"/>
        </w:rPr>
        <w:t>；</w:t>
      </w:r>
      <w:bookmarkEnd w:id="16"/>
      <w:bookmarkEnd w:id="17"/>
      <w:bookmarkEnd w:id="18"/>
      <w:bookmarkEnd w:id="19"/>
      <w:bookmarkEnd w:id="20"/>
    </w:p>
    <w:p w14:paraId="5CD1D199">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Cs/>
          <w:sz w:val="21"/>
          <w:szCs w:val="21"/>
          <w:highlight w:val="none"/>
        </w:rPr>
      </w:pPr>
      <w:r>
        <w:rPr>
          <w:rFonts w:hint="default" w:ascii="宋体" w:hAnsi="宋体" w:eastAsia="宋体" w:cs="宋体"/>
          <w:bCs/>
          <w:kern w:val="2"/>
          <w:sz w:val="21"/>
          <w:szCs w:val="21"/>
          <w:lang w:val="en-US" w:eastAsia="zh-CN" w:bidi="ar-SA"/>
        </w:rPr>
        <w:t>(</w:t>
      </w:r>
      <w:r>
        <w:rPr>
          <w:rFonts w:hint="eastAsia" w:hAnsi="宋体" w:cs="宋体"/>
          <w:bCs/>
          <w:kern w:val="2"/>
          <w:sz w:val="21"/>
          <w:szCs w:val="21"/>
          <w:lang w:val="en-US" w:eastAsia="zh-CN" w:bidi="ar-SA"/>
        </w:rPr>
        <w:t>5</w:t>
      </w:r>
      <w:r>
        <w:rPr>
          <w:rFonts w:hint="default" w:ascii="宋体" w:hAnsi="宋体" w:eastAsia="宋体" w:cs="宋体"/>
          <w:bCs/>
          <w:kern w:val="2"/>
          <w:sz w:val="21"/>
          <w:szCs w:val="21"/>
          <w:lang w:val="en-US" w:eastAsia="zh-CN" w:bidi="ar-SA"/>
        </w:rPr>
        <w:t>)</w:t>
      </w:r>
      <w:r>
        <w:rPr>
          <w:rFonts w:hint="eastAsia" w:ascii="宋体" w:hAnsi="宋体" w:eastAsia="宋体" w:cs="宋体"/>
          <w:bCs/>
          <w:sz w:val="21"/>
          <w:szCs w:val="21"/>
          <w:highlight w:val="none"/>
        </w:rPr>
        <w:t>招标人认为其他应终止招标的情形。</w:t>
      </w:r>
    </w:p>
    <w:p w14:paraId="24E6827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textAlignment w:val="auto"/>
        <w:rPr>
          <w:sz w:val="21"/>
          <w:szCs w:val="21"/>
        </w:rPr>
      </w:pPr>
      <w:r>
        <w:rPr>
          <w:rFonts w:hint="eastAsia" w:ascii="宋体" w:hAnsi="宋体" w:eastAsia="宋体" w:cs="宋体"/>
          <w:kern w:val="2"/>
          <w:sz w:val="21"/>
          <w:szCs w:val="21"/>
          <w:lang w:val="en-US" w:eastAsia="zh-CN" w:bidi="ar-SA"/>
        </w:rPr>
        <w:t>3</w:t>
      </w:r>
      <w:r>
        <w:rPr>
          <w:rFonts w:hint="default" w:ascii="Times New Roman" w:hAnsi="Times New Roman" w:eastAsia="宋体" w:cs="Times New Roman"/>
          <w:kern w:val="2"/>
          <w:sz w:val="21"/>
          <w:szCs w:val="21"/>
          <w:lang w:val="en-US" w:eastAsia="zh-CN" w:bidi="ar-SA"/>
        </w:rPr>
        <w:t>.</w:t>
      </w:r>
      <w:r>
        <w:rPr>
          <w:rFonts w:hint="eastAsia" w:ascii="宋体" w:hAnsi="宋体" w:eastAsia="宋体" w:cs="宋体"/>
          <w:color w:val="000000"/>
          <w:sz w:val="21"/>
          <w:szCs w:val="21"/>
          <w:highlight w:val="none"/>
        </w:rPr>
        <w:t>中标人瑕疵滞后发现的处理原则：无论基于何种原因，各项本应作为拒绝处理的情形，即便未被及时发现或中标人隐瞒真实情况，而使该中标人通过了资格审核、初评、现场复审、终评或其他所有相关程序，包括已发布中标通知或已签订合同的情形，招标人均有权拒绝或取消中标人资格，一旦中标人被拒绝或该中标人此前的评议结果被取消，相关的一切损失均由该中标人承担。</w:t>
      </w:r>
    </w:p>
    <w:p w14:paraId="3E00D4EE">
      <w:pPr>
        <w:pStyle w:val="73"/>
        <w:numPr>
          <w:ilvl w:val="0"/>
          <w:numId w:val="0"/>
        </w:numPr>
        <w:ind w:left="420" w:leftChars="0" w:hanging="420" w:firstLineChars="0"/>
      </w:pPr>
      <w:r>
        <w:rPr>
          <w:rFonts w:hint="eastAsia" w:ascii="黑体" w:hAnsi="黑体" w:eastAsia="黑体" w:cs="Times New Roman"/>
          <w:b/>
          <w:bCs/>
          <w:kern w:val="2"/>
          <w:sz w:val="28"/>
          <w:szCs w:val="28"/>
          <w:highlight w:val="none"/>
          <w:lang w:val="en-US" w:eastAsia="zh-CN" w:bidi="ar-SA"/>
        </w:rPr>
        <w:t>九、</w:t>
      </w:r>
      <w:r>
        <w:rPr>
          <w:rFonts w:hint="eastAsia"/>
          <w:lang w:val="en-US" w:eastAsia="zh-CN"/>
        </w:rPr>
        <w:t>合同签订</w:t>
      </w:r>
    </w:p>
    <w:p w14:paraId="470297F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cs="宋体"/>
          <w:color w:val="000000"/>
          <w:sz w:val="21"/>
          <w:szCs w:val="21"/>
        </w:rPr>
      </w:pPr>
      <w:r>
        <w:rPr>
          <w:rFonts w:hint="eastAsia" w:ascii="宋体" w:hAnsi="宋体" w:cs="宋体"/>
          <w:color w:val="000000"/>
          <w:sz w:val="21"/>
          <w:szCs w:val="21"/>
        </w:rPr>
        <w:t>1.招标人根据评标工作小组的评标结果确定中标人，在重汽e采通平台公布中标结果，并发送中标通知。</w:t>
      </w:r>
    </w:p>
    <w:p w14:paraId="13B3687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cs="宋体"/>
          <w:color w:val="000000"/>
          <w:sz w:val="21"/>
          <w:szCs w:val="21"/>
        </w:rPr>
      </w:pPr>
      <w:r>
        <w:rPr>
          <w:rFonts w:hint="eastAsia" w:ascii="宋体" w:hAnsi="宋体" w:cs="宋体"/>
          <w:color w:val="000000"/>
          <w:sz w:val="21"/>
          <w:szCs w:val="21"/>
        </w:rPr>
        <w:t>2.中标人应该在中标通知书规定的时间、地点与招标人签订采购合同，否则按照开标后撤回投标处理。</w:t>
      </w:r>
    </w:p>
    <w:p w14:paraId="247515F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cs="宋体"/>
          <w:color w:val="000000"/>
          <w:sz w:val="21"/>
          <w:szCs w:val="21"/>
        </w:rPr>
      </w:pPr>
      <w:r>
        <w:rPr>
          <w:rFonts w:hint="eastAsia" w:ascii="宋体" w:hAnsi="宋体" w:cs="宋体"/>
          <w:color w:val="000000"/>
          <w:sz w:val="21"/>
          <w:szCs w:val="21"/>
        </w:rPr>
        <w:t>3.中标人应当按照合同约定的履约责任，在保证质量的前提下完成中标项目，不得将中标项目转包或分包给他人，否则视为违约，招标人有权解除合同。</w:t>
      </w:r>
    </w:p>
    <w:p w14:paraId="71A3F1F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cs="宋体"/>
          <w:b/>
          <w:sz w:val="21"/>
          <w:szCs w:val="21"/>
        </w:rPr>
      </w:pPr>
      <w:r>
        <w:rPr>
          <w:rFonts w:hint="eastAsia" w:ascii="宋体" w:hAnsi="宋体" w:cs="宋体"/>
          <w:b/>
          <w:sz w:val="21"/>
          <w:szCs w:val="21"/>
        </w:rPr>
        <w:t>4.中标人由于履行义务的能力或信用有严重缺陷，招标人有权取消其中标资格，招标人将从中标候选单位中依序重新确定中标人，或重新组织招标；</w:t>
      </w:r>
    </w:p>
    <w:p w14:paraId="4B1A7D9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cs="宋体"/>
          <w:b/>
          <w:sz w:val="21"/>
          <w:szCs w:val="21"/>
        </w:rPr>
      </w:pPr>
      <w:r>
        <w:rPr>
          <w:rFonts w:hint="eastAsia" w:ascii="宋体" w:hAnsi="宋体" w:cs="宋体"/>
          <w:b/>
          <w:sz w:val="21"/>
          <w:szCs w:val="21"/>
        </w:rPr>
        <w:t>5.合同以双方最终签署的版本为准。</w:t>
      </w:r>
    </w:p>
    <w:p w14:paraId="4D07BE1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宋体" w:hAnsi="宋体" w:eastAsia="宋体" w:cs="宋体"/>
          <w:b/>
          <w:sz w:val="21"/>
          <w:szCs w:val="21"/>
          <w:highlight w:val="yellow"/>
          <w:lang w:val="en-US" w:eastAsia="zh-CN"/>
        </w:rPr>
      </w:pPr>
      <w:r>
        <w:rPr>
          <w:rFonts w:hint="eastAsia" w:ascii="宋体" w:hAnsi="宋体" w:cs="宋体"/>
          <w:b/>
          <w:sz w:val="21"/>
          <w:szCs w:val="21"/>
          <w:highlight w:val="yellow"/>
          <w:lang w:val="en-US" w:eastAsia="zh-CN"/>
        </w:rPr>
        <w:t>6.中标份额分配：2个中标人份额各为50%；以签订合同为准。</w:t>
      </w:r>
    </w:p>
    <w:p w14:paraId="610E8BB3">
      <w:pPr>
        <w:pStyle w:val="73"/>
        <w:numPr>
          <w:ilvl w:val="0"/>
          <w:numId w:val="0"/>
        </w:numPr>
        <w:ind w:left="420" w:leftChars="0" w:hanging="420" w:firstLineChars="0"/>
      </w:pPr>
      <w:r>
        <w:rPr>
          <w:rFonts w:hint="eastAsia" w:ascii="黑体" w:hAnsi="黑体" w:eastAsia="黑体" w:cs="Times New Roman"/>
          <w:b/>
          <w:bCs/>
          <w:kern w:val="2"/>
          <w:sz w:val="28"/>
          <w:szCs w:val="28"/>
          <w:highlight w:val="none"/>
          <w:lang w:val="en-US" w:eastAsia="zh-CN" w:bidi="ar-SA"/>
        </w:rPr>
        <w:t>十、</w:t>
      </w:r>
      <w:r>
        <w:rPr>
          <w:rFonts w:hint="eastAsia"/>
          <w:lang w:val="en-US" w:eastAsia="zh-CN"/>
        </w:rPr>
        <w:t>交货及付款</w:t>
      </w:r>
    </w:p>
    <w:p w14:paraId="69B21790">
      <w:pPr>
        <w:pStyle w:val="73"/>
        <w:numPr>
          <w:ilvl w:val="0"/>
          <w:numId w:val="18"/>
        </w:numPr>
        <w:ind w:left="425" w:leftChars="0" w:hanging="425" w:firstLineChars="0"/>
        <w:rPr>
          <w:rFonts w:hint="eastAsia" w:ascii="宋体" w:hAnsi="宋体" w:eastAsia="宋体" w:cs="宋体"/>
          <w:b w:val="0"/>
          <w:bCs w:val="0"/>
          <w:sz w:val="21"/>
          <w:szCs w:val="21"/>
          <w:highlight w:val="yellow"/>
          <w:lang w:eastAsia="zh-CN"/>
        </w:rPr>
      </w:pPr>
      <w:r>
        <w:rPr>
          <w:rFonts w:hint="eastAsia" w:ascii="宋体" w:hAnsi="宋体" w:eastAsia="宋体" w:cs="宋体"/>
          <w:b w:val="0"/>
          <w:bCs w:val="0"/>
          <w:sz w:val="21"/>
          <w:szCs w:val="21"/>
          <w:highlight w:val="yellow"/>
        </w:rPr>
        <w:t>付款方式</w:t>
      </w:r>
      <w:r>
        <w:rPr>
          <w:rFonts w:hint="eastAsia" w:ascii="宋体" w:hAnsi="宋体" w:eastAsia="宋体" w:cs="宋体"/>
          <w:b w:val="0"/>
          <w:bCs w:val="0"/>
          <w:sz w:val="21"/>
          <w:szCs w:val="21"/>
          <w:highlight w:val="yellow"/>
          <w:lang w:eastAsia="zh-CN"/>
        </w:rPr>
        <w:t>：</w:t>
      </w:r>
    </w:p>
    <w:p w14:paraId="3B040A27">
      <w:pPr>
        <w:pStyle w:val="73"/>
        <w:numPr>
          <w:ilvl w:val="0"/>
          <w:numId w:val="0"/>
        </w:numPr>
        <w:ind w:left="59" w:leftChars="0"/>
        <w:rPr>
          <w:rFonts w:hint="eastAsia" w:ascii="宋体" w:hAnsi="宋体" w:eastAsia="宋体" w:cs="宋体"/>
          <w:b/>
          <w:bCs/>
          <w:color w:val="FF0000"/>
          <w:sz w:val="21"/>
          <w:szCs w:val="21"/>
          <w:lang w:val="en-US" w:eastAsia="zh-CN"/>
        </w:rPr>
      </w:pPr>
      <w:r>
        <w:rPr>
          <w:rFonts w:hint="eastAsia" w:ascii="宋体" w:hAnsi="宋体" w:eastAsia="宋体" w:cs="宋体"/>
          <w:b w:val="0"/>
          <w:bCs w:val="0"/>
          <w:sz w:val="21"/>
          <w:szCs w:val="21"/>
          <w:highlight w:val="yellow"/>
          <w:lang w:eastAsia="zh-CN"/>
        </w:rPr>
        <w:t>半年期商业汇票（包括银行承兑汇票和商业承兑汇票）；</w:t>
      </w:r>
    </w:p>
    <w:p w14:paraId="43A6407B">
      <w:pPr>
        <w:pStyle w:val="73"/>
        <w:keepNext w:val="0"/>
        <w:keepLines w:val="0"/>
        <w:pageBreakBefore w:val="0"/>
        <w:widowControl w:val="0"/>
        <w:numPr>
          <w:ilvl w:val="0"/>
          <w:numId w:val="0"/>
        </w:numPr>
        <w:kinsoku/>
        <w:wordWrap/>
        <w:overflowPunct/>
        <w:topLinePunct w:val="0"/>
        <w:autoSpaceDE/>
        <w:autoSpaceDN/>
        <w:bidi w:val="0"/>
        <w:adjustRightInd/>
        <w:spacing w:line="360" w:lineRule="auto"/>
        <w:ind w:left="425" w:leftChars="0" w:hanging="425" w:firstLineChars="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kern w:val="2"/>
          <w:sz w:val="21"/>
          <w:szCs w:val="21"/>
          <w:lang w:val="en-US" w:eastAsia="zh-CN" w:bidi="ar-SA"/>
        </w:rPr>
        <w:t>2</w:t>
      </w:r>
      <w:r>
        <w:rPr>
          <w:rFonts w:hint="default" w:ascii="宋体" w:hAnsi="宋体" w:eastAsia="宋体" w:cs="宋体"/>
          <w:b w:val="0"/>
          <w:bCs w:val="0"/>
          <w:kern w:val="2"/>
          <w:sz w:val="21"/>
          <w:szCs w:val="21"/>
          <w:highlight w:val="yellow"/>
          <w:lang w:val="en-US" w:eastAsia="zh-CN" w:bidi="ar-SA"/>
        </w:rPr>
        <w:t>.</w:t>
      </w:r>
      <w:r>
        <w:rPr>
          <w:rFonts w:hint="eastAsia" w:ascii="宋体" w:hAnsi="宋体" w:eastAsia="宋体" w:cs="宋体"/>
          <w:b w:val="0"/>
          <w:bCs w:val="0"/>
          <w:sz w:val="21"/>
          <w:szCs w:val="21"/>
          <w:highlight w:val="yellow"/>
          <w:lang w:val="en-US" w:eastAsia="zh-CN"/>
        </w:rPr>
        <w:t>付款节点：</w:t>
      </w:r>
    </w:p>
    <w:p w14:paraId="522037F2">
      <w:pPr>
        <w:pStyle w:val="64"/>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yellow"/>
        </w:rPr>
        <w:t>100%：</w:t>
      </w:r>
      <w:r>
        <w:rPr>
          <w:rFonts w:hint="eastAsia" w:ascii="宋体" w:hAnsi="宋体" w:eastAsia="宋体" w:cs="宋体"/>
          <w:sz w:val="21"/>
          <w:szCs w:val="21"/>
          <w:highlight w:val="none"/>
        </w:rPr>
        <w:t>乙方完成甲方的需求，乙方开具合同价款100%的收据并增值税专用发票，经甲方核对无误后支付。</w:t>
      </w:r>
    </w:p>
    <w:p w14:paraId="011E213D">
      <w:pPr>
        <w:pStyle w:val="64"/>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注：</w:t>
      </w:r>
    </w:p>
    <w:p w14:paraId="76070DD5">
      <w:pPr>
        <w:pStyle w:val="64"/>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（1）如投标人不认可、不接受使用半年期商业汇票支付用于费用结算，则须在附件“开标一览表”中注明，招标人将视之为主动弃标。</w:t>
      </w:r>
    </w:p>
    <w:p w14:paraId="1CDF3683">
      <w:pPr>
        <w:pStyle w:val="64"/>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（2）投标人应对项目内招标的全部内容进行报价，不允许挑项报价、空项报价，否则视为主动弃标。</w:t>
      </w:r>
    </w:p>
    <w:p w14:paraId="09E67618">
      <w:pPr>
        <w:pStyle w:val="64"/>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（3）有商务条款偏离的要在附件中注明。</w:t>
      </w:r>
    </w:p>
    <w:p w14:paraId="11A96CBD">
      <w:pPr>
        <w:pStyle w:val="73"/>
        <w:numPr>
          <w:ilvl w:val="0"/>
          <w:numId w:val="0"/>
        </w:numPr>
        <w:ind w:left="420" w:leftChars="0" w:hanging="420" w:firstLineChars="0"/>
        <w:rPr>
          <w:rFonts w:hint="eastAsia"/>
          <w:lang w:val="en-US" w:eastAsia="zh-CN"/>
        </w:rPr>
      </w:pPr>
      <w:r>
        <w:rPr>
          <w:rFonts w:hint="eastAsia" w:ascii="黑体" w:hAnsi="黑体" w:eastAsia="黑体" w:cs="Times New Roman"/>
          <w:b/>
          <w:bCs/>
          <w:kern w:val="2"/>
          <w:sz w:val="28"/>
          <w:szCs w:val="28"/>
          <w:highlight w:val="none"/>
          <w:lang w:val="en-US" w:eastAsia="zh-CN" w:bidi="ar-SA"/>
        </w:rPr>
        <w:t>十一、</w:t>
      </w:r>
      <w:r>
        <w:rPr>
          <w:rFonts w:hint="eastAsia"/>
          <w:lang w:val="en-US" w:eastAsia="zh-CN"/>
        </w:rPr>
        <w:t>质保金</w:t>
      </w:r>
    </w:p>
    <w:p w14:paraId="698CA179">
      <w:pPr>
        <w:pStyle w:val="73"/>
        <w:numPr>
          <w:ilvl w:val="0"/>
          <w:numId w:val="0"/>
        </w:numPr>
        <w:ind w:left="420" w:leftChars="0" w:hanging="420" w:firstLineChars="0"/>
        <w:rPr>
          <w:rFonts w:hint="default"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项目中标后需缴纳履约保证金20000元。</w:t>
      </w:r>
    </w:p>
    <w:p w14:paraId="6E0D7439">
      <w:pPr>
        <w:pStyle w:val="73"/>
        <w:numPr>
          <w:ilvl w:val="0"/>
          <w:numId w:val="0"/>
        </w:numPr>
        <w:ind w:left="420" w:leftChars="0" w:hanging="420" w:firstLineChars="0"/>
        <w:rPr>
          <w:rFonts w:hint="eastAsia"/>
          <w:lang w:val="en-US" w:eastAsia="zh-CN"/>
        </w:rPr>
      </w:pPr>
      <w:r>
        <w:rPr>
          <w:rFonts w:hint="eastAsia" w:ascii="黑体" w:hAnsi="黑体" w:eastAsia="黑体" w:cs="Times New Roman"/>
          <w:b/>
          <w:bCs/>
          <w:kern w:val="2"/>
          <w:sz w:val="28"/>
          <w:szCs w:val="28"/>
          <w:highlight w:val="none"/>
          <w:lang w:val="en-US" w:eastAsia="zh-CN" w:bidi="ar-SA"/>
        </w:rPr>
        <w:t>十</w:t>
      </w:r>
      <w:r>
        <w:rPr>
          <w:rFonts w:hint="eastAsia" w:hAnsi="黑体" w:cs="Times New Roman"/>
          <w:b/>
          <w:bCs/>
          <w:kern w:val="2"/>
          <w:sz w:val="28"/>
          <w:szCs w:val="28"/>
          <w:highlight w:val="none"/>
          <w:lang w:val="en-US" w:eastAsia="zh-CN" w:bidi="ar-SA"/>
        </w:rPr>
        <w:t>二</w:t>
      </w:r>
      <w:r>
        <w:rPr>
          <w:rFonts w:hint="eastAsia" w:ascii="黑体" w:hAnsi="黑体" w:eastAsia="黑体" w:cs="Times New Roman"/>
          <w:b/>
          <w:bCs/>
          <w:kern w:val="2"/>
          <w:sz w:val="28"/>
          <w:szCs w:val="28"/>
          <w:highlight w:val="none"/>
          <w:lang w:val="en-US" w:eastAsia="zh-CN" w:bidi="ar-SA"/>
        </w:rPr>
        <w:t>、</w:t>
      </w:r>
      <w:r>
        <w:rPr>
          <w:rFonts w:hint="eastAsia"/>
          <w:lang w:val="en-US" w:eastAsia="zh-CN"/>
        </w:rPr>
        <w:t>本次招标最终解释权归中国重汽集团济南动力有限公司。</w:t>
      </w:r>
    </w:p>
    <w:p w14:paraId="66BCACD8">
      <w:pPr>
        <w:pStyle w:val="77"/>
      </w:pPr>
    </w:p>
    <w:p w14:paraId="07A4B493">
      <w:pPr>
        <w:pStyle w:val="72"/>
        <w:jc w:val="both"/>
        <w:rPr>
          <w:rFonts w:hint="eastAsia"/>
        </w:rPr>
      </w:pPr>
      <w:bookmarkStart w:id="21" w:name="_Toc47976607"/>
    </w:p>
    <w:p w14:paraId="243FF35F">
      <w:pPr>
        <w:pStyle w:val="72"/>
        <w:jc w:val="both"/>
        <w:rPr>
          <w:rFonts w:hint="eastAsia"/>
        </w:rPr>
      </w:pPr>
    </w:p>
    <w:p w14:paraId="39D09CDB">
      <w:pPr>
        <w:pStyle w:val="72"/>
        <w:jc w:val="center"/>
        <w:rPr>
          <w:rFonts w:hint="eastAsia"/>
        </w:rPr>
      </w:pPr>
      <w:bookmarkStart w:id="22" w:name="_Toc1910"/>
    </w:p>
    <w:p w14:paraId="1FB6CA61">
      <w:pPr>
        <w:pStyle w:val="72"/>
        <w:jc w:val="center"/>
        <w:rPr>
          <w:rFonts w:hint="default" w:eastAsia="黑体"/>
          <w:lang w:val="en-US" w:eastAsia="zh-CN"/>
        </w:rPr>
      </w:pPr>
      <w:r>
        <w:rPr>
          <w:rFonts w:hint="eastAsia"/>
        </w:rPr>
        <w:t>第二部分　</w:t>
      </w:r>
      <w:bookmarkEnd w:id="21"/>
      <w:r>
        <w:rPr>
          <w:rFonts w:hint="eastAsia"/>
          <w:lang w:val="en-US" w:eastAsia="zh-CN"/>
        </w:rPr>
        <w:t>技术标书</w:t>
      </w:r>
      <w:bookmarkEnd w:id="22"/>
    </w:p>
    <w:p w14:paraId="7AD8EAAD">
      <w:pPr>
        <w:pStyle w:val="31"/>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eastAsia" w:ascii="楷体_GB2312" w:hAnsi="楷体_GB2312" w:eastAsia="楷体_GB2312" w:cs="楷体_GB2312"/>
          <w:b/>
          <w:bCs/>
          <w:sz w:val="28"/>
          <w:szCs w:val="28"/>
          <w:lang w:val="en-US" w:eastAsia="zh-CN"/>
        </w:rPr>
      </w:pPr>
      <w:r>
        <w:rPr>
          <w:rFonts w:hint="eastAsia" w:ascii="楷体_GB2312" w:hAnsi="楷体_GB2312" w:eastAsia="楷体_GB2312" w:cs="楷体_GB2312"/>
          <w:b/>
          <w:bCs/>
          <w:sz w:val="28"/>
          <w:szCs w:val="28"/>
          <w:lang w:val="en-US" w:eastAsia="zh-CN"/>
        </w:rPr>
        <w:t>一、项目名称</w:t>
      </w:r>
    </w:p>
    <w:p w14:paraId="5FB4BCBA">
      <w:pPr>
        <w:pStyle w:val="16"/>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_GB2312" w:hAnsi="仿宋_GB2312" w:eastAsia="仿宋_GB2312" w:cs="仿宋_GB2312"/>
          <w:b w:val="0"/>
          <w:bCs w:val="0"/>
          <w:kern w:val="0"/>
          <w:sz w:val="28"/>
          <w:szCs w:val="28"/>
          <w:lang w:val="en-US" w:eastAsia="zh-CN" w:bidi="ar-SA"/>
        </w:rPr>
      </w:pPr>
      <w:r>
        <w:rPr>
          <w:rFonts w:hint="eastAsia" w:ascii="仿宋_GB2312" w:hAnsi="仿宋_GB2312" w:eastAsia="仿宋_GB2312" w:cs="仿宋_GB2312"/>
          <w:b w:val="0"/>
          <w:bCs w:val="0"/>
          <w:kern w:val="0"/>
          <w:sz w:val="28"/>
          <w:szCs w:val="28"/>
          <w:lang w:val="en-US" w:eastAsia="zh-CN" w:bidi="ar-SA"/>
        </w:rPr>
        <w:t>消防器材采购项目</w:t>
      </w:r>
    </w:p>
    <w:p w14:paraId="427C8438">
      <w:pPr>
        <w:pStyle w:val="31"/>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eastAsia" w:ascii="楷体_GB2312" w:hAnsi="楷体_GB2312" w:eastAsia="楷体_GB2312" w:cs="楷体_GB2312"/>
          <w:b/>
          <w:bCs/>
          <w:sz w:val="28"/>
          <w:szCs w:val="28"/>
          <w:lang w:val="en-US" w:eastAsia="zh-CN"/>
        </w:rPr>
      </w:pPr>
      <w:r>
        <w:rPr>
          <w:rFonts w:hint="eastAsia" w:ascii="楷体_GB2312" w:hAnsi="楷体_GB2312" w:eastAsia="楷体_GB2312" w:cs="楷体_GB2312"/>
          <w:b/>
          <w:bCs/>
          <w:sz w:val="28"/>
          <w:szCs w:val="28"/>
          <w:lang w:val="en-US" w:eastAsia="zh-CN"/>
        </w:rPr>
        <w:t>二、主要技术状态说明</w:t>
      </w:r>
    </w:p>
    <w:p w14:paraId="4A6D4821">
      <w:pPr>
        <w:pStyle w:val="16"/>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b w:val="0"/>
          <w:bCs w:val="0"/>
          <w:kern w:val="0"/>
          <w:sz w:val="28"/>
          <w:szCs w:val="28"/>
          <w:lang w:val="en-US" w:eastAsia="zh-CN" w:bidi="ar-SA"/>
        </w:rPr>
      </w:pPr>
      <w:r>
        <w:rPr>
          <w:rFonts w:hint="eastAsia" w:ascii="仿宋_GB2312" w:hAnsi="仿宋_GB2312" w:eastAsia="仿宋_GB2312" w:cs="仿宋_GB2312"/>
          <w:b w:val="0"/>
          <w:bCs w:val="0"/>
          <w:kern w:val="0"/>
          <w:sz w:val="28"/>
          <w:szCs w:val="28"/>
          <w:lang w:val="en-US" w:eastAsia="zh-CN" w:bidi="ar-SA"/>
        </w:rPr>
        <w:t>1.应符合国家现行标准要求，外观、规格型号、结构部件、材料、性能参数、生产厂名厂址等均与型式检验报告一致；发光标志、铭牌、警示说明齐全。</w:t>
      </w:r>
    </w:p>
    <w:p w14:paraId="07846A08">
      <w:pPr>
        <w:pStyle w:val="16"/>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b w:val="0"/>
          <w:bCs w:val="0"/>
          <w:kern w:val="0"/>
          <w:sz w:val="28"/>
          <w:szCs w:val="28"/>
          <w:lang w:val="en-US" w:eastAsia="zh-CN" w:bidi="ar-SA"/>
        </w:rPr>
      </w:pPr>
      <w:r>
        <w:rPr>
          <w:rFonts w:hint="eastAsia" w:ascii="仿宋_GB2312" w:hAnsi="仿宋_GB2312" w:eastAsia="仿宋_GB2312" w:cs="仿宋_GB2312"/>
          <w:b w:val="0"/>
          <w:bCs w:val="0"/>
          <w:kern w:val="0"/>
          <w:sz w:val="28"/>
          <w:szCs w:val="28"/>
          <w:lang w:val="en-US" w:eastAsia="zh-CN" w:bidi="ar-SA"/>
        </w:rPr>
        <w:t>2.结构完整，材料符合标准要求，开启性能符合标准要求。</w:t>
      </w:r>
    </w:p>
    <w:p w14:paraId="076A6227">
      <w:pPr>
        <w:pStyle w:val="16"/>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b w:val="0"/>
          <w:bCs w:val="0"/>
          <w:kern w:val="0"/>
          <w:sz w:val="28"/>
          <w:szCs w:val="28"/>
          <w:lang w:val="en-US" w:eastAsia="zh-CN" w:bidi="ar-SA"/>
        </w:rPr>
      </w:pPr>
      <w:r>
        <w:rPr>
          <w:rFonts w:hint="eastAsia" w:ascii="仿宋_GB2312" w:hAnsi="仿宋_GB2312" w:eastAsia="仿宋_GB2312" w:cs="仿宋_GB2312"/>
          <w:b w:val="0"/>
          <w:bCs w:val="0"/>
          <w:kern w:val="0"/>
          <w:sz w:val="28"/>
          <w:szCs w:val="28"/>
          <w:lang w:val="en-US" w:eastAsia="zh-CN" w:bidi="ar-SA"/>
        </w:rPr>
        <w:t>3.符合国家标准要求，产品结构、标识、所用材料、尺寸均符合标准要求。</w:t>
      </w:r>
    </w:p>
    <w:p w14:paraId="44864925">
      <w:pPr>
        <w:pStyle w:val="16"/>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b w:val="0"/>
          <w:bCs w:val="0"/>
          <w:kern w:val="0"/>
          <w:sz w:val="28"/>
          <w:szCs w:val="28"/>
          <w:lang w:val="en-US" w:eastAsia="zh-CN" w:bidi="ar-SA"/>
        </w:rPr>
      </w:pPr>
      <w:r>
        <w:rPr>
          <w:rFonts w:hint="eastAsia" w:ascii="仿宋_GB2312" w:hAnsi="仿宋_GB2312" w:eastAsia="仿宋_GB2312" w:cs="仿宋_GB2312"/>
          <w:b w:val="0"/>
          <w:bCs w:val="0"/>
          <w:kern w:val="0"/>
          <w:sz w:val="28"/>
          <w:szCs w:val="28"/>
          <w:lang w:val="en-US" w:eastAsia="zh-CN" w:bidi="ar-SA"/>
        </w:rPr>
        <w:t>4.消防器材应符合国家现行标准，应与国家有关市场准入制度中的有效证明文件相符，应急工作时间应不小于其本身标称的应急工作时间，符合要求。</w:t>
      </w:r>
    </w:p>
    <w:p w14:paraId="4557DAF4">
      <w:pPr>
        <w:pStyle w:val="16"/>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b w:val="0"/>
          <w:bCs w:val="0"/>
          <w:kern w:val="0"/>
          <w:sz w:val="28"/>
          <w:szCs w:val="28"/>
          <w:lang w:val="en-US" w:eastAsia="zh-CN" w:bidi="ar-SA"/>
        </w:rPr>
      </w:pPr>
      <w:r>
        <w:rPr>
          <w:rFonts w:hint="eastAsia" w:ascii="仿宋_GB2312" w:hAnsi="仿宋_GB2312" w:eastAsia="仿宋_GB2312" w:cs="仿宋_GB2312"/>
          <w:b w:val="0"/>
          <w:bCs w:val="0"/>
          <w:kern w:val="0"/>
          <w:sz w:val="28"/>
          <w:szCs w:val="28"/>
          <w:lang w:val="en-US" w:eastAsia="zh-CN" w:bidi="ar-SA"/>
        </w:rPr>
        <w:t>5.根据国家行业要求，保修期内免费进行维修、更换。</w:t>
      </w:r>
    </w:p>
    <w:p w14:paraId="055A8340">
      <w:pPr>
        <w:pStyle w:val="31"/>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eastAsia" w:ascii="楷体_GB2312" w:hAnsi="楷体_GB2312" w:eastAsia="楷体_GB2312" w:cs="楷体_GB2312"/>
          <w:b/>
          <w:bCs/>
          <w:sz w:val="28"/>
          <w:szCs w:val="28"/>
          <w:lang w:val="en-US" w:eastAsia="zh-CN"/>
        </w:rPr>
      </w:pPr>
      <w:r>
        <w:rPr>
          <w:rFonts w:hint="eastAsia" w:ascii="楷体_GB2312" w:hAnsi="楷体_GB2312" w:eastAsia="楷体_GB2312" w:cs="楷体_GB2312"/>
          <w:b/>
          <w:bCs/>
          <w:sz w:val="28"/>
          <w:szCs w:val="28"/>
          <w:lang w:val="en-US" w:eastAsia="zh-CN"/>
        </w:rPr>
        <w:t>三、质量要求</w:t>
      </w:r>
    </w:p>
    <w:p w14:paraId="34D4EBB2">
      <w:pPr>
        <w:pStyle w:val="16"/>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b w:val="0"/>
          <w:bCs w:val="0"/>
          <w:kern w:val="0"/>
          <w:sz w:val="28"/>
          <w:szCs w:val="28"/>
          <w:lang w:val="en-US" w:eastAsia="zh-CN" w:bidi="ar-SA"/>
        </w:rPr>
      </w:pPr>
      <w:r>
        <w:rPr>
          <w:rFonts w:hint="eastAsia" w:ascii="仿宋_GB2312" w:hAnsi="仿宋_GB2312" w:eastAsia="仿宋_GB2312" w:cs="仿宋_GB2312"/>
          <w:b w:val="0"/>
          <w:bCs w:val="0"/>
          <w:kern w:val="0"/>
          <w:sz w:val="28"/>
          <w:szCs w:val="28"/>
          <w:lang w:val="en-US" w:eastAsia="zh-CN" w:bidi="ar-SA"/>
        </w:rPr>
        <w:t>应符合国家现行标准要求和行业使用要求。</w:t>
      </w:r>
    </w:p>
    <w:p w14:paraId="2886E928">
      <w:pPr>
        <w:pStyle w:val="31"/>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eastAsia" w:ascii="楷体_GB2312" w:hAnsi="楷体_GB2312" w:eastAsia="楷体_GB2312" w:cs="楷体_GB2312"/>
          <w:b/>
          <w:bCs/>
          <w:sz w:val="28"/>
          <w:szCs w:val="28"/>
          <w:lang w:val="en-US" w:eastAsia="zh-CN"/>
        </w:rPr>
      </w:pPr>
      <w:r>
        <w:rPr>
          <w:rFonts w:hint="eastAsia" w:ascii="楷体_GB2312" w:hAnsi="楷体_GB2312" w:eastAsia="楷体_GB2312" w:cs="楷体_GB2312"/>
          <w:b/>
          <w:bCs/>
          <w:sz w:val="28"/>
          <w:szCs w:val="28"/>
          <w:lang w:val="en-US" w:eastAsia="zh-CN"/>
        </w:rPr>
        <w:t>四、检测方法及规则</w:t>
      </w:r>
    </w:p>
    <w:p w14:paraId="52C7E3B8">
      <w:pPr>
        <w:pStyle w:val="16"/>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b w:val="0"/>
          <w:bCs w:val="0"/>
          <w:kern w:val="0"/>
          <w:sz w:val="28"/>
          <w:szCs w:val="28"/>
          <w:lang w:val="en-US" w:eastAsia="zh-CN" w:bidi="ar-SA"/>
        </w:rPr>
      </w:pPr>
      <w:r>
        <w:rPr>
          <w:rFonts w:hint="eastAsia" w:ascii="仿宋_GB2312" w:hAnsi="仿宋_GB2312" w:eastAsia="仿宋_GB2312" w:cs="仿宋_GB2312"/>
          <w:b w:val="0"/>
          <w:bCs w:val="0"/>
          <w:kern w:val="0"/>
          <w:sz w:val="28"/>
          <w:szCs w:val="28"/>
          <w:lang w:val="en-US" w:eastAsia="zh-CN" w:bidi="ar-SA"/>
        </w:rPr>
        <w:t>提供产品国家级检测机构下发的产品检验报告，采用目测、相关量具测量、压力试验等方法，按照合格判定标准检查。</w:t>
      </w:r>
    </w:p>
    <w:p w14:paraId="17521AEE">
      <w:pPr>
        <w:pStyle w:val="31"/>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eastAsia" w:ascii="楷体_GB2312" w:hAnsi="楷体_GB2312" w:eastAsia="楷体_GB2312" w:cs="楷体_GB2312"/>
          <w:b/>
          <w:bCs/>
          <w:sz w:val="28"/>
          <w:szCs w:val="28"/>
          <w:lang w:val="en-US" w:eastAsia="zh-CN"/>
        </w:rPr>
      </w:pPr>
      <w:r>
        <w:rPr>
          <w:rFonts w:hint="eastAsia" w:ascii="楷体_GB2312" w:hAnsi="楷体_GB2312" w:eastAsia="楷体_GB2312" w:cs="楷体_GB2312"/>
          <w:b/>
          <w:bCs/>
          <w:sz w:val="28"/>
          <w:szCs w:val="28"/>
          <w:lang w:val="en-US" w:eastAsia="zh-CN"/>
        </w:rPr>
        <w:t>五、标志、包装、运输、储存</w:t>
      </w:r>
    </w:p>
    <w:p w14:paraId="6019E706">
      <w:pPr>
        <w:pStyle w:val="16"/>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b w:val="0"/>
          <w:bCs w:val="0"/>
          <w:kern w:val="0"/>
          <w:sz w:val="28"/>
          <w:szCs w:val="28"/>
          <w:lang w:val="en-US" w:eastAsia="zh-CN" w:bidi="ar-SA"/>
        </w:rPr>
      </w:pPr>
      <w:r>
        <w:rPr>
          <w:rFonts w:hint="eastAsia" w:ascii="仿宋_GB2312" w:hAnsi="仿宋_GB2312" w:eastAsia="仿宋_GB2312" w:cs="仿宋_GB2312"/>
          <w:b w:val="0"/>
          <w:bCs w:val="0"/>
          <w:kern w:val="0"/>
          <w:sz w:val="28"/>
          <w:szCs w:val="28"/>
          <w:lang w:val="en-US" w:eastAsia="zh-CN" w:bidi="ar-SA"/>
        </w:rPr>
        <w:t>要求产品包装符合相关国家标准，保持其完整性，标志清晰，确保运输、储存过程中货物安全，杜绝磕、碰、砸坏等现象发生。</w:t>
      </w:r>
    </w:p>
    <w:p w14:paraId="2703BC61">
      <w:pPr>
        <w:pStyle w:val="16"/>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b w:val="0"/>
          <w:bCs w:val="0"/>
          <w:kern w:val="0"/>
          <w:sz w:val="28"/>
          <w:szCs w:val="28"/>
          <w:lang w:val="en-US" w:eastAsia="zh-CN" w:bidi="ar-SA"/>
        </w:rPr>
      </w:pPr>
      <w:r>
        <w:rPr>
          <w:rFonts w:hint="eastAsia" w:ascii="仿宋_GB2312" w:hAnsi="仿宋_GB2312" w:eastAsia="仿宋_GB2312" w:cs="仿宋_GB2312"/>
          <w:b w:val="0"/>
          <w:bCs w:val="0"/>
          <w:kern w:val="0"/>
          <w:sz w:val="28"/>
          <w:szCs w:val="28"/>
          <w:lang w:val="en-US" w:eastAsia="zh-CN" w:bidi="ar-SA"/>
        </w:rPr>
        <w:t>运输货物进入招标人单位内，应符合招标人单位内部要求，运输车辆应用招标单位品牌车辆。</w:t>
      </w:r>
    </w:p>
    <w:p w14:paraId="72E3CBA8">
      <w:pPr>
        <w:pStyle w:val="31"/>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eastAsia" w:ascii="楷体_GB2312" w:hAnsi="楷体_GB2312" w:eastAsia="楷体_GB2312" w:cs="楷体_GB2312"/>
          <w:b/>
          <w:bCs/>
          <w:sz w:val="28"/>
          <w:szCs w:val="28"/>
          <w:lang w:val="en-US" w:eastAsia="zh-CN"/>
        </w:rPr>
      </w:pPr>
      <w:r>
        <w:rPr>
          <w:rFonts w:hint="eastAsia" w:ascii="楷体_GB2312" w:hAnsi="楷体_GB2312" w:eastAsia="楷体_GB2312" w:cs="楷体_GB2312"/>
          <w:b/>
          <w:bCs/>
          <w:sz w:val="28"/>
          <w:szCs w:val="28"/>
          <w:lang w:val="en-US" w:eastAsia="zh-CN"/>
        </w:rPr>
        <w:t>六、交付</w:t>
      </w:r>
    </w:p>
    <w:p w14:paraId="2A968910">
      <w:pPr>
        <w:pStyle w:val="16"/>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b w:val="0"/>
          <w:bCs w:val="0"/>
          <w:kern w:val="0"/>
          <w:sz w:val="28"/>
          <w:szCs w:val="28"/>
          <w:lang w:val="en-US" w:eastAsia="zh-CN" w:bidi="ar-SA"/>
        </w:rPr>
      </w:pPr>
      <w:r>
        <w:rPr>
          <w:rFonts w:hint="eastAsia" w:ascii="仿宋_GB2312" w:hAnsi="仿宋_GB2312" w:eastAsia="仿宋_GB2312" w:cs="仿宋_GB2312"/>
          <w:b w:val="0"/>
          <w:bCs w:val="0"/>
          <w:kern w:val="0"/>
          <w:sz w:val="28"/>
          <w:szCs w:val="28"/>
          <w:lang w:val="en-US" w:eastAsia="zh-CN" w:bidi="ar-SA"/>
        </w:rPr>
        <w:t>合同签订后30天内交付。</w:t>
      </w:r>
    </w:p>
    <w:p w14:paraId="2E415555">
      <w:pPr>
        <w:pStyle w:val="31"/>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eastAsia" w:ascii="楷体_GB2312" w:hAnsi="楷体_GB2312" w:eastAsia="楷体_GB2312" w:cs="楷体_GB2312"/>
          <w:b/>
          <w:bCs/>
          <w:sz w:val="28"/>
          <w:szCs w:val="28"/>
          <w:lang w:val="en-US" w:eastAsia="zh-CN"/>
        </w:rPr>
      </w:pPr>
      <w:r>
        <w:rPr>
          <w:rFonts w:hint="eastAsia" w:ascii="楷体_GB2312" w:hAnsi="楷体_GB2312" w:eastAsia="楷体_GB2312" w:cs="楷体_GB2312"/>
          <w:b/>
          <w:bCs/>
          <w:sz w:val="28"/>
          <w:szCs w:val="28"/>
          <w:lang w:val="en-US" w:eastAsia="zh-CN"/>
        </w:rPr>
        <w:t>七、服务</w:t>
      </w:r>
    </w:p>
    <w:p w14:paraId="27552C85">
      <w:pPr>
        <w:pStyle w:val="16"/>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b w:val="0"/>
          <w:bCs w:val="0"/>
          <w:kern w:val="0"/>
          <w:sz w:val="28"/>
          <w:szCs w:val="28"/>
          <w:lang w:val="en-US" w:eastAsia="zh-CN" w:bidi="ar-SA"/>
        </w:rPr>
      </w:pPr>
      <w:r>
        <w:rPr>
          <w:rFonts w:hint="eastAsia" w:ascii="仿宋_GB2312" w:hAnsi="仿宋_GB2312" w:eastAsia="仿宋_GB2312" w:cs="仿宋_GB2312"/>
          <w:b w:val="0"/>
          <w:bCs w:val="0"/>
          <w:kern w:val="0"/>
          <w:sz w:val="28"/>
          <w:szCs w:val="28"/>
          <w:lang w:val="en-US" w:eastAsia="zh-CN" w:bidi="ar-SA"/>
        </w:rPr>
        <w:t>投标单位根据项目实际情况自行填报售后服务方案</w:t>
      </w:r>
    </w:p>
    <w:p w14:paraId="233E4A70">
      <w:pPr>
        <w:pStyle w:val="31"/>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eastAsia" w:ascii="楷体_GB2312" w:hAnsi="楷体_GB2312" w:eastAsia="楷体_GB2312" w:cs="楷体_GB2312"/>
          <w:b/>
          <w:bCs/>
          <w:sz w:val="28"/>
          <w:szCs w:val="28"/>
          <w:lang w:val="en-US" w:eastAsia="zh-CN"/>
        </w:rPr>
      </w:pPr>
      <w:r>
        <w:rPr>
          <w:rFonts w:hint="eastAsia" w:ascii="楷体_GB2312" w:hAnsi="楷体_GB2312" w:eastAsia="楷体_GB2312" w:cs="楷体_GB2312"/>
          <w:b/>
          <w:bCs/>
          <w:sz w:val="28"/>
          <w:szCs w:val="28"/>
          <w:lang w:val="en-US" w:eastAsia="zh-CN"/>
        </w:rPr>
        <w:t>八、验收</w:t>
      </w:r>
    </w:p>
    <w:p w14:paraId="52921290">
      <w:pPr>
        <w:pStyle w:val="16"/>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b w:val="0"/>
          <w:bCs w:val="0"/>
          <w:kern w:val="0"/>
          <w:sz w:val="28"/>
          <w:szCs w:val="28"/>
          <w:lang w:val="en-US" w:eastAsia="zh-CN" w:bidi="ar-SA"/>
        </w:rPr>
      </w:pPr>
      <w:r>
        <w:rPr>
          <w:rFonts w:hint="eastAsia" w:ascii="仿宋_GB2312" w:hAnsi="仿宋_GB2312" w:eastAsia="仿宋_GB2312" w:cs="仿宋_GB2312"/>
          <w:b w:val="0"/>
          <w:bCs w:val="0"/>
          <w:kern w:val="0"/>
          <w:sz w:val="28"/>
          <w:szCs w:val="28"/>
          <w:lang w:val="en-US" w:eastAsia="zh-CN" w:bidi="ar-SA"/>
        </w:rPr>
        <w:t>按照中国重汽集团济南动力有限公司相关规定、要求进行验收。</w:t>
      </w:r>
    </w:p>
    <w:p w14:paraId="02B19AEC">
      <w:pPr>
        <w:pStyle w:val="31"/>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eastAsia" w:ascii="楷体_GB2312" w:hAnsi="楷体_GB2312" w:eastAsia="楷体_GB2312" w:cs="楷体_GB2312"/>
          <w:b/>
          <w:bCs/>
          <w:sz w:val="28"/>
          <w:szCs w:val="28"/>
          <w:lang w:val="en-US" w:eastAsia="zh-CN"/>
        </w:rPr>
      </w:pPr>
      <w:r>
        <w:rPr>
          <w:rFonts w:hint="eastAsia" w:ascii="楷体_GB2312" w:hAnsi="楷体_GB2312" w:eastAsia="楷体_GB2312" w:cs="楷体_GB2312"/>
          <w:b/>
          <w:bCs/>
          <w:sz w:val="28"/>
          <w:szCs w:val="28"/>
          <w:lang w:val="en-US" w:eastAsia="zh-CN"/>
        </w:rPr>
        <w:t>九、其他</w:t>
      </w:r>
    </w:p>
    <w:p w14:paraId="57190115">
      <w:pPr>
        <w:pStyle w:val="16"/>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b w:val="0"/>
          <w:bCs w:val="0"/>
          <w:kern w:val="0"/>
          <w:sz w:val="28"/>
          <w:szCs w:val="28"/>
          <w:lang w:val="en-US" w:eastAsia="zh-CN" w:bidi="ar-SA"/>
        </w:rPr>
      </w:pPr>
      <w:r>
        <w:rPr>
          <w:rFonts w:hint="eastAsia" w:ascii="仿宋_GB2312" w:hAnsi="仿宋_GB2312" w:eastAsia="仿宋_GB2312" w:cs="仿宋_GB2312"/>
          <w:b w:val="0"/>
          <w:bCs w:val="0"/>
          <w:kern w:val="0"/>
          <w:sz w:val="28"/>
          <w:szCs w:val="28"/>
          <w:lang w:val="en-US" w:eastAsia="zh-CN" w:bidi="ar-SA"/>
        </w:rPr>
        <w:t>1.投标人承诺对参与该项目所获得的与招标人产品相关的所有信息都予以保密，并承担与此相关的所有法律责任。</w:t>
      </w:r>
    </w:p>
    <w:p w14:paraId="0CE52F96">
      <w:pPr>
        <w:pStyle w:val="77"/>
      </w:pPr>
      <w:r>
        <w:rPr>
          <w:rFonts w:hint="eastAsia" w:ascii="仿宋_GB2312" w:hAnsi="仿宋_GB2312" w:eastAsia="仿宋_GB2312" w:cs="仿宋_GB2312"/>
          <w:b w:val="0"/>
          <w:bCs w:val="0"/>
          <w:kern w:val="0"/>
          <w:sz w:val="28"/>
          <w:szCs w:val="28"/>
          <w:lang w:val="en-US" w:eastAsia="zh-CN" w:bidi="ar-SA"/>
        </w:rPr>
        <w:t>2.其余未尽事宜，投标人应与招标人指派的答疑人员充分沟通，理解认可并接受相关技术规范及服务要求。</w:t>
      </w:r>
    </w:p>
    <w:p w14:paraId="79A7EC9B">
      <w:pPr>
        <w:pStyle w:val="77"/>
      </w:pPr>
    </w:p>
    <w:p w14:paraId="0EB8BBEB">
      <w:pPr>
        <w:pStyle w:val="72"/>
        <w:rPr>
          <w:rFonts w:hint="default" w:eastAsia="黑体"/>
          <w:lang w:val="en-US" w:eastAsia="zh-CN"/>
        </w:rPr>
      </w:pPr>
      <w:bookmarkStart w:id="23" w:name="_Toc47976615"/>
      <w:bookmarkStart w:id="24" w:name="_Toc5925"/>
      <w:r>
        <w:rPr>
          <w:rFonts w:hint="eastAsia"/>
        </w:rPr>
        <w:t>第四部分　</w:t>
      </w:r>
      <w:bookmarkEnd w:id="23"/>
      <w:r>
        <w:rPr>
          <w:rFonts w:hint="eastAsia"/>
          <w:lang w:val="en-US" w:eastAsia="zh-CN"/>
        </w:rPr>
        <w:t>投标文件附件</w:t>
      </w:r>
      <w:bookmarkEnd w:id="24"/>
    </w:p>
    <w:p w14:paraId="600DE1DD">
      <w:pPr>
        <w:pStyle w:val="72"/>
        <w:jc w:val="left"/>
        <w:rPr>
          <w:rFonts w:hint="eastAsia" w:ascii="宋体" w:hAnsi="宋体" w:eastAsia="宋体" w:cs="宋体"/>
          <w:sz w:val="32"/>
          <w:szCs w:val="32"/>
          <w:highlight w:val="yellow"/>
          <w:lang w:eastAsia="zh-CN"/>
        </w:rPr>
      </w:pPr>
      <w:bookmarkStart w:id="25" w:name="_Toc4225"/>
      <w:bookmarkStart w:id="26" w:name="_Toc47976616"/>
      <w:r>
        <w:rPr>
          <w:rFonts w:hint="eastAsia" w:ascii="宋体" w:hAnsi="宋体" w:eastAsia="宋体" w:cs="宋体"/>
          <w:sz w:val="32"/>
          <w:szCs w:val="32"/>
          <w:highlight w:val="yellow"/>
        </w:rPr>
        <w:t>附件</w:t>
      </w:r>
      <w:bookmarkEnd w:id="25"/>
      <w:bookmarkEnd w:id="26"/>
      <w:r>
        <w:rPr>
          <w:rFonts w:hint="eastAsia" w:ascii="宋体" w:hAnsi="宋体" w:eastAsia="宋体" w:cs="宋体"/>
          <w:sz w:val="32"/>
          <w:szCs w:val="32"/>
          <w:highlight w:val="yellow"/>
          <w:lang w:val="en-US" w:eastAsia="zh-CN"/>
        </w:rPr>
        <w:t>1</w:t>
      </w:r>
    </w:p>
    <w:p w14:paraId="3D26BC99">
      <w:pPr>
        <w:keepNext/>
        <w:keepLines/>
        <w:jc w:val="center"/>
        <w:outlineLvl w:val="2"/>
        <w:rPr>
          <w:rFonts w:hint="eastAsia" w:ascii="宋体" w:hAnsi="宋体" w:eastAsia="宋体" w:cs="宋体"/>
          <w:b/>
          <w:bCs/>
          <w:color w:val="000000"/>
          <w:sz w:val="32"/>
          <w:szCs w:val="32"/>
        </w:rPr>
      </w:pPr>
      <w:r>
        <w:rPr>
          <w:rFonts w:hint="eastAsia" w:ascii="宋体" w:hAnsi="宋体" w:eastAsia="宋体" w:cs="宋体"/>
          <w:b/>
          <w:bCs/>
          <w:color w:val="000000"/>
          <w:sz w:val="32"/>
          <w:szCs w:val="32"/>
        </w:rPr>
        <w:t>投标函</w:t>
      </w:r>
    </w:p>
    <w:p w14:paraId="0B39DB81">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致：中国重汽集团</w:t>
      </w:r>
      <w:r>
        <w:rPr>
          <w:rFonts w:hint="eastAsia" w:ascii="宋体" w:hAnsi="宋体" w:cs="Times New Roman"/>
          <w:color w:val="000000"/>
          <w:sz w:val="24"/>
          <w:szCs w:val="24"/>
          <w:u w:val="single"/>
          <w:lang w:val="en-US" w:eastAsia="zh-CN"/>
        </w:rPr>
        <w:t xml:space="preserve">            </w:t>
      </w:r>
      <w:r>
        <w:rPr>
          <w:rFonts w:hint="eastAsia" w:ascii="宋体" w:hAnsi="宋体" w:eastAsia="宋体" w:cs="Times New Roman"/>
          <w:color w:val="000000"/>
          <w:sz w:val="24"/>
          <w:szCs w:val="24"/>
        </w:rPr>
        <w:t>有限公司：</w:t>
      </w:r>
    </w:p>
    <w:p w14:paraId="7F916B14">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根据贵方</w:t>
      </w:r>
      <w:r>
        <w:rPr>
          <w:rFonts w:hint="eastAsia" w:ascii="宋体" w:hAnsi="宋体" w:cs="Times New Roman"/>
          <w:color w:val="000000"/>
          <w:sz w:val="24"/>
          <w:szCs w:val="24"/>
          <w:u w:val="single"/>
          <w:lang w:val="en-US" w:eastAsia="zh-CN"/>
        </w:rPr>
        <w:t xml:space="preserve">                       </w:t>
      </w:r>
      <w:r>
        <w:rPr>
          <w:rFonts w:hint="eastAsia" w:ascii="宋体" w:hAnsi="宋体" w:eastAsia="宋体" w:cs="Times New Roman"/>
          <w:bCs/>
          <w:snapToGrid w:val="0"/>
          <w:color w:val="000000"/>
          <w:kern w:val="0"/>
          <w:sz w:val="24"/>
          <w:szCs w:val="24"/>
        </w:rPr>
        <w:t>招标公告</w:t>
      </w:r>
      <w:r>
        <w:rPr>
          <w:rFonts w:hint="eastAsia" w:ascii="宋体" w:hAnsi="宋体" w:eastAsia="宋体" w:cs="Times New Roman"/>
          <w:color w:val="000000"/>
          <w:sz w:val="24"/>
          <w:szCs w:val="24"/>
        </w:rPr>
        <w:t>，</w:t>
      </w:r>
      <w:r>
        <w:rPr>
          <w:rFonts w:ascii="宋体" w:hAnsi="宋体" w:eastAsia="宋体" w:cs="Times New Roman"/>
          <w:b/>
          <w:color w:val="000000"/>
          <w:sz w:val="24"/>
          <w:szCs w:val="24"/>
          <w:u w:val="single"/>
        </w:rPr>
        <w:t xml:space="preserve">            </w:t>
      </w:r>
      <w:r>
        <w:rPr>
          <w:rFonts w:hint="eastAsia" w:ascii="宋体" w:hAnsi="宋体" w:eastAsia="宋体" w:cs="Times New Roman"/>
          <w:color w:val="000000"/>
          <w:sz w:val="24"/>
          <w:szCs w:val="24"/>
        </w:rPr>
        <w:t>投标公司，</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法人代表人为</w:t>
      </w:r>
      <w:r>
        <w:rPr>
          <w:rFonts w:ascii="宋体" w:hAnsi="宋体" w:eastAsia="宋体" w:cs="Times New Roman"/>
          <w:color w:val="000000"/>
          <w:sz w:val="24"/>
          <w:szCs w:val="24"/>
          <w:u w:val="single"/>
        </w:rPr>
        <w:t xml:space="preserve">         </w:t>
      </w:r>
      <w:r>
        <w:rPr>
          <w:rFonts w:hint="eastAsia" w:ascii="宋体" w:hAnsi="宋体" w:eastAsia="宋体" w:cs="Times New Roman"/>
          <w:color w:val="000000"/>
          <w:sz w:val="24"/>
          <w:szCs w:val="24"/>
        </w:rPr>
        <w:t>，正式授权</w:t>
      </w:r>
      <w:r>
        <w:rPr>
          <w:rFonts w:ascii="宋体" w:hAnsi="宋体" w:eastAsia="宋体" w:cs="Times New Roman"/>
          <w:color w:val="000000"/>
          <w:sz w:val="24"/>
          <w:szCs w:val="24"/>
          <w:u w:val="single"/>
        </w:rPr>
        <w:t xml:space="preserve">           </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提交纸质投标文件：资质证明文件、商务文件和技术文件正本</w:t>
      </w:r>
      <w:r>
        <w:rPr>
          <w:rFonts w:hint="eastAsia" w:ascii="宋体" w:hAnsi="宋体" w:cs="Times New Roman"/>
          <w:color w:val="000000"/>
          <w:sz w:val="24"/>
          <w:szCs w:val="24"/>
          <w:u w:val="single"/>
          <w:lang w:val="en-US" w:eastAsia="zh-CN"/>
        </w:rPr>
        <w:t xml:space="preserve">  </w:t>
      </w:r>
      <w:r>
        <w:rPr>
          <w:rFonts w:hint="eastAsia" w:ascii="宋体" w:hAnsi="宋体" w:eastAsia="宋体" w:cs="Times New Roman"/>
          <w:color w:val="000000"/>
          <w:sz w:val="24"/>
          <w:szCs w:val="24"/>
        </w:rPr>
        <w:t>份、副本</w:t>
      </w:r>
      <w:r>
        <w:rPr>
          <w:rFonts w:hint="eastAsia" w:ascii="宋体" w:hAnsi="宋体" w:cs="Times New Roman"/>
          <w:color w:val="000000"/>
          <w:sz w:val="24"/>
          <w:szCs w:val="24"/>
          <w:u w:val="single"/>
          <w:lang w:val="en-US" w:eastAsia="zh-CN"/>
        </w:rPr>
        <w:t xml:space="preserve">  </w:t>
      </w:r>
      <w:r>
        <w:rPr>
          <w:rFonts w:hint="eastAsia" w:ascii="宋体" w:hAnsi="宋体" w:eastAsia="宋体" w:cs="Times New Roman"/>
          <w:color w:val="000000"/>
          <w:sz w:val="24"/>
          <w:szCs w:val="24"/>
        </w:rPr>
        <w:t>份；电子版投标文件一份。</w:t>
      </w:r>
    </w:p>
    <w:p w14:paraId="26D62944">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据此函，签字代表宣布同意如下：</w:t>
      </w:r>
    </w:p>
    <w:p w14:paraId="71FBB532">
      <w:pPr>
        <w:spacing w:line="360" w:lineRule="auto"/>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1</w:t>
      </w:r>
      <w:r>
        <w:rPr>
          <w:rFonts w:hint="eastAsia" w:ascii="宋体" w:hAnsi="宋体" w:eastAsia="宋体" w:cs="Times New Roman"/>
          <w:color w:val="000000"/>
          <w:sz w:val="24"/>
          <w:szCs w:val="24"/>
        </w:rPr>
        <w:t>.投标人已详细审查全部“招标文件”，包括修改文件（如有的话）以及全部参考资料和有关附件，已经了解我方对于招标文件、采购过程、采购结果有依法进行询问、质疑、投诉的权利及相关渠道和要求。</w:t>
      </w:r>
    </w:p>
    <w:p w14:paraId="535DAEDA">
      <w:pPr>
        <w:spacing w:line="360" w:lineRule="auto"/>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2</w:t>
      </w:r>
      <w:r>
        <w:rPr>
          <w:rFonts w:hint="eastAsia" w:ascii="宋体" w:hAnsi="宋体" w:eastAsia="宋体" w:cs="Times New Roman"/>
          <w:color w:val="000000"/>
          <w:sz w:val="24"/>
          <w:szCs w:val="24"/>
        </w:rPr>
        <w:t>.投标人在投标之前已经与贵方进行了充分的沟通，完全理解并接受招标文件的各项规定和要求，对招标文件的合理性、合法性不再有异议。</w:t>
      </w:r>
    </w:p>
    <w:p w14:paraId="7A6FA392">
      <w:pPr>
        <w:spacing w:line="360" w:lineRule="auto"/>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3</w:t>
      </w:r>
      <w:r>
        <w:rPr>
          <w:rFonts w:hint="eastAsia" w:ascii="宋体" w:hAnsi="宋体" w:eastAsia="宋体" w:cs="Times New Roman"/>
          <w:color w:val="000000"/>
          <w:sz w:val="24"/>
          <w:szCs w:val="24"/>
        </w:rPr>
        <w:t>.本投标有效期自开标日起</w:t>
      </w:r>
      <w:r>
        <w:rPr>
          <w:rFonts w:ascii="宋体" w:hAnsi="宋体" w:eastAsia="宋体" w:cs="Times New Roman"/>
          <w:bCs/>
          <w:color w:val="000000"/>
          <w:sz w:val="24"/>
          <w:szCs w:val="24"/>
          <w:u w:val="single"/>
        </w:rPr>
        <w:t xml:space="preserve"> </w:t>
      </w:r>
      <w:r>
        <w:rPr>
          <w:rFonts w:hint="eastAsia" w:ascii="宋体" w:hAnsi="宋体" w:cs="Times New Roman"/>
          <w:bCs/>
          <w:color w:val="000000"/>
          <w:sz w:val="24"/>
          <w:szCs w:val="24"/>
          <w:u w:val="single"/>
          <w:lang w:val="en-US" w:eastAsia="zh-CN"/>
        </w:rPr>
        <w:t xml:space="preserve"> </w:t>
      </w:r>
      <w:r>
        <w:rPr>
          <w:rFonts w:hint="eastAsia" w:ascii="宋体" w:hAnsi="宋体" w:eastAsia="宋体" w:cs="Times New Roman"/>
          <w:color w:val="000000"/>
          <w:sz w:val="24"/>
          <w:szCs w:val="24"/>
        </w:rPr>
        <w:t>个日历日。</w:t>
      </w:r>
    </w:p>
    <w:p w14:paraId="459E3F15">
      <w:pPr>
        <w:spacing w:line="360" w:lineRule="auto"/>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4</w:t>
      </w:r>
      <w:r>
        <w:rPr>
          <w:rFonts w:hint="eastAsia" w:ascii="宋体" w:hAnsi="宋体" w:eastAsia="宋体" w:cs="Times New Roman"/>
          <w:color w:val="000000"/>
          <w:sz w:val="24"/>
          <w:szCs w:val="24"/>
        </w:rPr>
        <w:t>.如中标，本投标文件至本项目合同履行完毕止均保持有效，本投标人将按“招标文件”及政府采购法律、法规的规定履行合同责任和义务。</w:t>
      </w:r>
    </w:p>
    <w:p w14:paraId="77545813">
      <w:pPr>
        <w:spacing w:line="360" w:lineRule="auto"/>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5</w:t>
      </w:r>
      <w:r>
        <w:rPr>
          <w:rFonts w:hint="eastAsia" w:ascii="宋体" w:hAnsi="宋体" w:eastAsia="宋体" w:cs="Times New Roman"/>
          <w:color w:val="000000"/>
          <w:sz w:val="24"/>
          <w:szCs w:val="24"/>
        </w:rPr>
        <w:t>.投标人同意按照贵方要求提供与投标有关的一切数据或资料。</w:t>
      </w:r>
    </w:p>
    <w:p w14:paraId="4F02BADB">
      <w:pPr>
        <w:spacing w:line="360" w:lineRule="auto"/>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6</w:t>
      </w:r>
      <w:r>
        <w:rPr>
          <w:rFonts w:hint="eastAsia" w:ascii="宋体" w:hAnsi="宋体" w:eastAsia="宋体" w:cs="Times New Roman"/>
          <w:color w:val="000000"/>
          <w:sz w:val="24"/>
          <w:szCs w:val="24"/>
        </w:rPr>
        <w:t>.与本投标有关的一切正式往来信函请寄：</w:t>
      </w:r>
    </w:p>
    <w:p w14:paraId="3404A7CE">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地址：</w:t>
      </w:r>
      <w:r>
        <w:rPr>
          <w:rFonts w:ascii="宋体" w:hAnsi="宋体" w:eastAsia="宋体" w:cs="Times New Roman"/>
          <w:color w:val="000000"/>
          <w:sz w:val="24"/>
          <w:szCs w:val="24"/>
        </w:rPr>
        <w:t xml:space="preserve">                             </w:t>
      </w:r>
    </w:p>
    <w:p w14:paraId="24E63A16">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邮编：</w:t>
      </w:r>
      <w:r>
        <w:rPr>
          <w:rFonts w:ascii="宋体" w:hAnsi="宋体" w:eastAsia="宋体" w:cs="Times New Roman"/>
          <w:color w:val="000000"/>
          <w:sz w:val="24"/>
          <w:szCs w:val="24"/>
        </w:rPr>
        <w:t xml:space="preserve">        </w:t>
      </w:r>
    </w:p>
    <w:p w14:paraId="40F28EC1">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电话：</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传真：</w:t>
      </w:r>
      <w:r>
        <w:rPr>
          <w:rFonts w:ascii="宋体" w:hAnsi="宋体" w:eastAsia="宋体" w:cs="Times New Roman"/>
          <w:color w:val="000000"/>
          <w:sz w:val="24"/>
          <w:szCs w:val="24"/>
        </w:rPr>
        <w:t xml:space="preserve">                   </w:t>
      </w:r>
    </w:p>
    <w:p w14:paraId="1D482AFB">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投标人代表姓名：</w:t>
      </w:r>
      <w:r>
        <w:rPr>
          <w:rFonts w:hint="eastAsia" w:ascii="宋体" w:hAnsi="宋体" w:eastAsia="宋体" w:cs="Times New Roman"/>
          <w:color w:val="000000"/>
          <w:sz w:val="24"/>
          <w:szCs w:val="24"/>
          <w:u w:val="single"/>
        </w:rPr>
        <w:t xml:space="preserve">         </w:t>
      </w:r>
      <w:r>
        <w:rPr>
          <w:rFonts w:hint="eastAsia" w:ascii="宋体" w:hAnsi="宋体" w:eastAsia="宋体" w:cs="Times New Roman"/>
          <w:color w:val="000000"/>
          <w:sz w:val="24"/>
          <w:szCs w:val="24"/>
        </w:rPr>
        <w:t>职务：</w:t>
      </w:r>
      <w:r>
        <w:rPr>
          <w:rFonts w:ascii="宋体" w:hAnsi="宋体" w:eastAsia="宋体" w:cs="Times New Roman"/>
          <w:color w:val="000000"/>
          <w:sz w:val="24"/>
          <w:szCs w:val="24"/>
        </w:rPr>
        <w:t xml:space="preserve">          </w:t>
      </w:r>
    </w:p>
    <w:p w14:paraId="43152E46">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开户银行：</w:t>
      </w:r>
      <w:r>
        <w:rPr>
          <w:rFonts w:ascii="宋体" w:hAnsi="宋体" w:eastAsia="宋体" w:cs="Times New Roman"/>
          <w:color w:val="000000"/>
          <w:sz w:val="24"/>
          <w:szCs w:val="24"/>
        </w:rPr>
        <w:t xml:space="preserve">                   </w:t>
      </w:r>
    </w:p>
    <w:p w14:paraId="2F8C4A40">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银行帐号：</w:t>
      </w:r>
      <w:r>
        <w:rPr>
          <w:rFonts w:ascii="宋体" w:hAnsi="宋体" w:eastAsia="宋体" w:cs="Times New Roman"/>
          <w:color w:val="000000"/>
          <w:sz w:val="24"/>
          <w:szCs w:val="24"/>
        </w:rPr>
        <w:t xml:space="preserve">                   </w:t>
      </w:r>
    </w:p>
    <w:p w14:paraId="04462310">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投标人名称（</w:t>
      </w:r>
      <w:r>
        <w:rPr>
          <w:rFonts w:hint="eastAsia" w:ascii="宋体" w:hAnsi="宋体" w:eastAsia="宋体" w:cs="Times New Roman"/>
          <w:bCs/>
          <w:color w:val="000000"/>
          <w:sz w:val="24"/>
          <w:szCs w:val="24"/>
        </w:rPr>
        <w:t>盖章）</w:t>
      </w:r>
      <w:r>
        <w:rPr>
          <w:rFonts w:ascii="宋体" w:hAnsi="宋体" w:eastAsia="宋体" w:cs="Times New Roman"/>
          <w:color w:val="000000"/>
          <w:sz w:val="24"/>
          <w:szCs w:val="24"/>
        </w:rPr>
        <w:t xml:space="preserve">: </w:t>
      </w:r>
    </w:p>
    <w:p w14:paraId="7045671E">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授权代表签字</w:t>
      </w:r>
      <w:r>
        <w:rPr>
          <w:rFonts w:hint="eastAsia" w:ascii="宋体" w:hAnsi="宋体" w:eastAsia="宋体" w:cs="Times New Roman"/>
          <w:bCs/>
          <w:color w:val="000000"/>
          <w:sz w:val="24"/>
          <w:szCs w:val="24"/>
        </w:rPr>
        <w:t>：</w:t>
      </w:r>
    </w:p>
    <w:p w14:paraId="284F62AD">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日期：</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年</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月</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日</w:t>
      </w:r>
    </w:p>
    <w:p w14:paraId="50D9D845">
      <w:pPr>
        <w:rPr>
          <w:rFonts w:ascii="黑体" w:hAnsi="Calibri" w:eastAsia="黑体" w:cs="Times New Roman"/>
          <w:color w:val="000000"/>
          <w:sz w:val="24"/>
          <w:szCs w:val="24"/>
        </w:rPr>
      </w:pPr>
    </w:p>
    <w:p w14:paraId="32681108">
      <w:pPr>
        <w:jc w:val="both"/>
        <w:rPr>
          <w:rFonts w:ascii="宋体"/>
          <w:b/>
          <w:color w:val="000000"/>
          <w:szCs w:val="24"/>
        </w:rPr>
      </w:pPr>
    </w:p>
    <w:p w14:paraId="57006D89">
      <w:pPr>
        <w:pStyle w:val="73"/>
        <w:numPr>
          <w:ilvl w:val="0"/>
          <w:numId w:val="0"/>
        </w:numPr>
        <w:ind w:leftChars="0"/>
        <w:rPr>
          <w:rFonts w:hint="eastAsia" w:ascii="宋体" w:hAnsi="宋体" w:eastAsia="宋体" w:cs="宋体"/>
          <w:sz w:val="32"/>
          <w:szCs w:val="32"/>
          <w:highlight w:val="yellow"/>
          <w:lang w:val="en-US" w:eastAsia="zh-CN"/>
        </w:rPr>
      </w:pPr>
      <w:bookmarkStart w:id="27" w:name="_Toc47976618"/>
      <w:bookmarkStart w:id="28" w:name="_Toc29366865"/>
      <w:bookmarkStart w:id="29" w:name="_Toc29366869"/>
      <w:r>
        <w:rPr>
          <w:rFonts w:hint="eastAsia" w:ascii="宋体" w:hAnsi="宋体" w:eastAsia="宋体" w:cs="宋体"/>
          <w:sz w:val="32"/>
          <w:szCs w:val="32"/>
          <w:highlight w:val="yellow"/>
          <w:lang w:val="en-US" w:eastAsia="zh-CN"/>
        </w:rPr>
        <w:t>附件2</w:t>
      </w:r>
    </w:p>
    <w:bookmarkEnd w:id="27"/>
    <w:p w14:paraId="0179E87D">
      <w:pPr>
        <w:spacing w:line="360" w:lineRule="auto"/>
        <w:jc w:val="center"/>
        <w:rPr>
          <w:rFonts w:hint="eastAsia" w:ascii="宋体" w:hAnsi="宋体" w:eastAsia="宋体" w:cs="宋体"/>
          <w:color w:val="000000"/>
          <w:sz w:val="32"/>
          <w:szCs w:val="32"/>
        </w:rPr>
      </w:pPr>
      <w:r>
        <w:rPr>
          <w:rFonts w:hint="eastAsia" w:ascii="宋体" w:hAnsi="宋体" w:eastAsia="宋体" w:cs="宋体"/>
          <w:b/>
          <w:bCs/>
          <w:color w:val="000000"/>
          <w:sz w:val="32"/>
          <w:szCs w:val="32"/>
        </w:rPr>
        <w:t>法定代表人授权委托书</w:t>
      </w:r>
    </w:p>
    <w:p w14:paraId="19A97CD6">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本授权委托书声明：我＿＿＿＿＿＿＿（姓名）系＿＿＿＿＿＿＿＿＿＿＿＿＿＿＿＿＿＿＿＿＿＿＿＿（投标人全称）的法定代表人，就</w:t>
      </w:r>
      <w:r>
        <w:rPr>
          <w:rFonts w:ascii="宋体" w:hAnsi="宋体" w:eastAsia="宋体" w:cs="Times New Roman"/>
          <w:b/>
          <w:bCs/>
          <w:color w:val="000000"/>
          <w:sz w:val="24"/>
          <w:szCs w:val="24"/>
          <w:u w:val="single"/>
        </w:rPr>
        <w:t xml:space="preserve"> </w:t>
      </w:r>
      <w:r>
        <w:rPr>
          <w:rFonts w:hint="eastAsia" w:ascii="宋体" w:hAnsi="宋体" w:cs="Times New Roman"/>
          <w:b/>
          <w:bCs/>
          <w:color w:val="000000"/>
          <w:sz w:val="24"/>
          <w:szCs w:val="24"/>
          <w:u w:val="single"/>
          <w:lang w:val="en-US" w:eastAsia="zh-CN"/>
        </w:rPr>
        <w:t xml:space="preserve">                      </w:t>
      </w:r>
      <w:r>
        <w:rPr>
          <w:rFonts w:hint="eastAsia" w:ascii="宋体" w:hAnsi="宋体" w:eastAsia="宋体" w:cs="Times New Roman"/>
          <w:color w:val="000000"/>
          <w:sz w:val="24"/>
          <w:szCs w:val="24"/>
        </w:rPr>
        <w:t>现授权委托＿＿＿＿＿＿＿＿＿＿＿＿＿＿＿＿＿＿＿＿＿＿＿＿＿＿＿＿（单位名称）的＿＿＿＿＿＿＿＿（姓名、职务）为我公司全权代表，全权代表在投标文件、评标过程中的书面承诺、合同等所签署的一切文件和处理与之有关的一切事务，我均予以承认。</w:t>
      </w:r>
    </w:p>
    <w:p w14:paraId="74BF2FA9">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全权代表无转委权。特此委托。</w:t>
      </w:r>
    </w:p>
    <w:tbl>
      <w:tblPr>
        <w:tblStyle w:val="32"/>
        <w:tblW w:w="859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90"/>
      </w:tblGrid>
      <w:tr w14:paraId="57313C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7" w:hRule="atLeast"/>
          <w:jc w:val="center"/>
        </w:trPr>
        <w:tc>
          <w:tcPr>
            <w:tcW w:w="8590" w:type="dxa"/>
            <w:tcBorders>
              <w:top w:val="single" w:color="auto" w:sz="4" w:space="0"/>
              <w:bottom w:val="single" w:color="auto" w:sz="4" w:space="0"/>
            </w:tcBorders>
            <w:vAlign w:val="center"/>
          </w:tcPr>
          <w:p w14:paraId="6DC2AEF8">
            <w:pPr>
              <w:adjustRightInd w:val="0"/>
              <w:snapToGrid w:val="0"/>
              <w:spacing w:before="93" w:beforeLines="30" w:line="312" w:lineRule="auto"/>
              <w:jc w:val="center"/>
              <w:rPr>
                <w:rFonts w:ascii="宋体" w:hAnsi="Calibri" w:eastAsia="宋体" w:cs="Times New Roman"/>
                <w:sz w:val="24"/>
                <w:szCs w:val="20"/>
                <w:u w:val="none"/>
              </w:rPr>
            </w:pPr>
            <w:r>
              <w:rPr>
                <w:rFonts w:hint="eastAsia" w:ascii="宋体" w:hAnsi="宋体" w:eastAsia="宋体" w:cs="Times New Roman"/>
                <w:sz w:val="24"/>
                <w:szCs w:val="20"/>
              </w:rPr>
              <w:t>附法人身份证明复印件</w:t>
            </w:r>
            <w:r>
              <w:rPr>
                <w:rFonts w:hint="eastAsia" w:ascii="宋体" w:hAnsi="宋体" w:eastAsia="宋体" w:cs="Times New Roman"/>
                <w:sz w:val="24"/>
                <w:szCs w:val="20"/>
                <w:u w:val="none"/>
                <w:lang w:eastAsia="zh-CN"/>
              </w:rPr>
              <w:t>（</w:t>
            </w:r>
            <w:r>
              <w:rPr>
                <w:rFonts w:hint="eastAsia" w:ascii="宋体" w:hAnsi="宋体" w:eastAsia="宋体" w:cs="Times New Roman"/>
                <w:color w:val="000000" w:themeColor="text1"/>
                <w:sz w:val="24"/>
                <w:szCs w:val="20"/>
                <w:u w:val="none"/>
                <w:lang w:val="en-US" w:eastAsia="zh-CN"/>
                <w14:textFill>
                  <w14:solidFill>
                    <w14:schemeClr w14:val="tx1"/>
                  </w14:solidFill>
                </w14:textFill>
              </w:rPr>
              <w:t>正反面）</w:t>
            </w:r>
          </w:p>
          <w:p w14:paraId="0A0449F6">
            <w:pPr>
              <w:adjustRightInd w:val="0"/>
              <w:snapToGrid w:val="0"/>
              <w:spacing w:before="93" w:beforeLines="30" w:line="312" w:lineRule="auto"/>
              <w:jc w:val="center"/>
              <w:rPr>
                <w:rFonts w:ascii="宋体" w:hAnsi="Calibri" w:eastAsia="宋体" w:cs="Times New Roman"/>
                <w:sz w:val="24"/>
                <w:szCs w:val="20"/>
              </w:rPr>
            </w:pPr>
            <w:r>
              <w:rPr>
                <w:rFonts w:hint="eastAsia" w:ascii="宋体" w:hAnsi="宋体" w:eastAsia="宋体" w:cs="Times New Roman"/>
                <w:sz w:val="24"/>
                <w:szCs w:val="20"/>
              </w:rPr>
              <w:t>附授权代理人身份证明复印件</w:t>
            </w:r>
            <w:r>
              <w:rPr>
                <w:rFonts w:hint="eastAsia" w:ascii="宋体" w:hAnsi="宋体" w:eastAsia="宋体" w:cs="Times New Roman"/>
                <w:sz w:val="24"/>
                <w:szCs w:val="20"/>
                <w:lang w:eastAsia="zh-CN"/>
              </w:rPr>
              <w:t>（</w:t>
            </w:r>
            <w:r>
              <w:rPr>
                <w:rFonts w:hint="eastAsia" w:ascii="宋体" w:hAnsi="宋体" w:eastAsia="宋体" w:cs="Times New Roman"/>
                <w:sz w:val="24"/>
                <w:szCs w:val="20"/>
                <w:lang w:val="en-US" w:eastAsia="zh-CN"/>
              </w:rPr>
              <w:t>正反面</w:t>
            </w:r>
            <w:r>
              <w:rPr>
                <w:rFonts w:hint="eastAsia" w:ascii="宋体" w:hAnsi="宋体" w:eastAsia="宋体" w:cs="Times New Roman"/>
                <w:sz w:val="24"/>
                <w:szCs w:val="20"/>
                <w:lang w:eastAsia="zh-CN"/>
              </w:rPr>
              <w:t>）</w:t>
            </w:r>
          </w:p>
        </w:tc>
      </w:tr>
    </w:tbl>
    <w:p w14:paraId="37BFA8A8">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全权代表姓名：</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性别：</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年龄：</w:t>
      </w:r>
    </w:p>
    <w:p w14:paraId="3B6DD363">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单位：</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部门：</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职务：</w:t>
      </w:r>
    </w:p>
    <w:p w14:paraId="0F64A2A6">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法定代表人签字或盖章</w:t>
      </w:r>
      <w:r>
        <w:rPr>
          <w:rFonts w:ascii="宋体" w:hAnsi="宋体" w:eastAsia="宋体" w:cs="Times New Roman"/>
          <w:color w:val="000000"/>
          <w:sz w:val="24"/>
          <w:szCs w:val="24"/>
        </w:rPr>
        <w:t xml:space="preserve">                          </w:t>
      </w:r>
    </w:p>
    <w:p w14:paraId="100F211A">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被授权人签字</w:t>
      </w:r>
      <w:r>
        <w:rPr>
          <w:rFonts w:ascii="宋体" w:hAnsi="宋体" w:eastAsia="宋体" w:cs="Times New Roman"/>
          <w:color w:val="000000"/>
          <w:sz w:val="24"/>
          <w:szCs w:val="24"/>
        </w:rPr>
        <w:t xml:space="preserve">  </w:t>
      </w:r>
    </w:p>
    <w:p w14:paraId="7B47F762">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被授权人电话：</w:t>
      </w:r>
      <w:r>
        <w:rPr>
          <w:rFonts w:ascii="宋体" w:hAnsi="宋体" w:eastAsia="宋体" w:cs="Times New Roman"/>
          <w:color w:val="000000"/>
          <w:sz w:val="24"/>
          <w:szCs w:val="24"/>
        </w:rPr>
        <w:t xml:space="preserve">   </w:t>
      </w:r>
    </w:p>
    <w:p w14:paraId="6B9DBB7C">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投标人名称（公章）</w:t>
      </w:r>
      <w:r>
        <w:rPr>
          <w:rFonts w:ascii="宋体" w:hAnsi="宋体" w:eastAsia="宋体" w:cs="Times New Roman"/>
          <w:color w:val="000000"/>
          <w:sz w:val="24"/>
          <w:szCs w:val="24"/>
        </w:rPr>
        <w:t xml:space="preserve">                       </w:t>
      </w:r>
    </w:p>
    <w:p w14:paraId="152336F1">
      <w:pPr>
        <w:spacing w:line="460" w:lineRule="exact"/>
        <w:ind w:firstLine="5520" w:firstLineChars="2300"/>
        <w:rPr>
          <w:rFonts w:ascii="宋体" w:hAnsi="Calibri" w:eastAsia="宋体" w:cs="Times New Roman"/>
          <w:sz w:val="24"/>
          <w:szCs w:val="20"/>
          <w:u w:val="single"/>
        </w:rPr>
      </w:pPr>
      <w:r>
        <w:rPr>
          <w:rFonts w:ascii="宋体" w:hAnsi="宋体" w:eastAsia="宋体" w:cs="Times New Roman"/>
          <w:sz w:val="24"/>
          <w:szCs w:val="20"/>
          <w:u w:val="single"/>
        </w:rPr>
        <w:t xml:space="preserve">      </w:t>
      </w:r>
      <w:r>
        <w:rPr>
          <w:rFonts w:hint="eastAsia" w:ascii="宋体" w:hAnsi="宋体" w:eastAsia="宋体" w:cs="Times New Roman"/>
          <w:sz w:val="24"/>
          <w:szCs w:val="20"/>
        </w:rPr>
        <w:t>年</w:t>
      </w:r>
      <w:r>
        <w:rPr>
          <w:rFonts w:ascii="宋体" w:hAnsi="宋体" w:eastAsia="宋体" w:cs="Times New Roman"/>
          <w:sz w:val="24"/>
          <w:szCs w:val="20"/>
          <w:u w:val="single"/>
        </w:rPr>
        <w:t xml:space="preserve">   </w:t>
      </w:r>
      <w:r>
        <w:rPr>
          <w:rFonts w:hint="eastAsia" w:ascii="宋体" w:hAnsi="宋体" w:eastAsia="宋体" w:cs="Times New Roman"/>
          <w:sz w:val="24"/>
          <w:szCs w:val="20"/>
        </w:rPr>
        <w:t>月</w:t>
      </w:r>
      <w:r>
        <w:rPr>
          <w:rFonts w:ascii="宋体" w:hAnsi="宋体" w:eastAsia="宋体" w:cs="Times New Roman"/>
          <w:sz w:val="24"/>
          <w:szCs w:val="20"/>
          <w:u w:val="single"/>
        </w:rPr>
        <w:t xml:space="preserve">   </w:t>
      </w:r>
      <w:r>
        <w:rPr>
          <w:rFonts w:hint="eastAsia" w:ascii="宋体" w:hAnsi="宋体" w:eastAsia="宋体" w:cs="Times New Roman"/>
          <w:sz w:val="24"/>
          <w:szCs w:val="20"/>
        </w:rPr>
        <w:t>日</w:t>
      </w:r>
    </w:p>
    <w:p w14:paraId="2B3FEAEC">
      <w:pPr>
        <w:spacing w:line="360" w:lineRule="auto"/>
        <w:ind w:firstLine="4800" w:firstLineChars="2000"/>
        <w:rPr>
          <w:rFonts w:ascii="宋体" w:hAnsi="宋体" w:cs="宋体"/>
          <w:sz w:val="24"/>
          <w:szCs w:val="21"/>
        </w:rPr>
      </w:pPr>
    </w:p>
    <w:p w14:paraId="42BBE3A2">
      <w:pPr>
        <w:spacing w:line="360" w:lineRule="auto"/>
        <w:ind w:firstLine="4800" w:firstLineChars="2000"/>
        <w:rPr>
          <w:rFonts w:ascii="宋体" w:hAnsi="宋体" w:cs="宋体"/>
          <w:sz w:val="24"/>
          <w:szCs w:val="21"/>
        </w:rPr>
      </w:pPr>
    </w:p>
    <w:p w14:paraId="3D18A567">
      <w:pPr>
        <w:spacing w:line="360" w:lineRule="auto"/>
        <w:ind w:firstLine="4800" w:firstLineChars="2000"/>
        <w:rPr>
          <w:rFonts w:ascii="宋体" w:hAnsi="宋体" w:cs="宋体"/>
          <w:sz w:val="24"/>
          <w:szCs w:val="21"/>
        </w:rPr>
      </w:pPr>
    </w:p>
    <w:p w14:paraId="758E3B4E">
      <w:pPr>
        <w:spacing w:line="360" w:lineRule="auto"/>
        <w:ind w:firstLine="4800" w:firstLineChars="2000"/>
        <w:rPr>
          <w:rFonts w:ascii="宋体" w:hAnsi="宋体" w:cs="宋体"/>
          <w:sz w:val="24"/>
          <w:szCs w:val="21"/>
        </w:rPr>
      </w:pPr>
    </w:p>
    <w:p w14:paraId="69663AF6">
      <w:pPr>
        <w:pStyle w:val="16"/>
      </w:pPr>
    </w:p>
    <w:p w14:paraId="3A5DEF51">
      <w:pPr>
        <w:spacing w:line="360" w:lineRule="auto"/>
        <w:rPr>
          <w:rFonts w:ascii="宋体" w:hAnsi="宋体" w:cs="宋体"/>
          <w:sz w:val="24"/>
          <w:szCs w:val="21"/>
        </w:rPr>
      </w:pPr>
    </w:p>
    <w:bookmarkEnd w:id="28"/>
    <w:bookmarkEnd w:id="29"/>
    <w:p w14:paraId="53E6B306">
      <w:pPr>
        <w:pStyle w:val="73"/>
        <w:numPr>
          <w:ilvl w:val="0"/>
          <w:numId w:val="0"/>
        </w:numPr>
        <w:ind w:leftChars="0"/>
        <w:rPr>
          <w:rFonts w:hint="eastAsia" w:ascii="宋体" w:hAnsi="宋体" w:eastAsia="宋体" w:cs="宋体"/>
          <w:sz w:val="32"/>
          <w:szCs w:val="32"/>
          <w:highlight w:val="yellow"/>
          <w:lang w:val="en-US" w:eastAsia="zh-CN"/>
        </w:rPr>
      </w:pPr>
      <w:r>
        <w:rPr>
          <w:rFonts w:hint="eastAsia" w:ascii="宋体" w:hAnsi="宋体" w:eastAsia="宋体" w:cs="宋体"/>
          <w:sz w:val="32"/>
          <w:szCs w:val="32"/>
          <w:highlight w:val="yellow"/>
          <w:lang w:val="en-US" w:eastAsia="zh-CN"/>
        </w:rPr>
        <w:t>附件3</w:t>
      </w:r>
    </w:p>
    <w:p w14:paraId="769BF465">
      <w:pPr>
        <w:pStyle w:val="73"/>
        <w:numPr>
          <w:ilvl w:val="0"/>
          <w:numId w:val="0"/>
        </w:numPr>
        <w:ind w:leftChars="0"/>
        <w:jc w:val="center"/>
        <w:rPr>
          <w:rFonts w:hint="eastAsia"/>
          <w:lang w:val="en-US" w:eastAsia="zh-CN"/>
        </w:rPr>
      </w:pPr>
      <w:r>
        <w:rPr>
          <w:rFonts w:hint="eastAsia"/>
          <w:lang w:val="en-US" w:eastAsia="zh-CN"/>
        </w:rPr>
        <w:t>开标一览表</w:t>
      </w:r>
    </w:p>
    <w:p w14:paraId="71C63D32">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项目名称：</w:t>
      </w:r>
      <w:r>
        <w:rPr>
          <w:rFonts w:hint="eastAsia" w:ascii="宋体" w:hAnsi="宋体" w:cs="Times New Roman"/>
          <w:color w:val="000000"/>
          <w:sz w:val="24"/>
          <w:szCs w:val="24"/>
          <w:u w:val="single"/>
          <w:lang w:val="en-US" w:eastAsia="zh-CN"/>
        </w:rPr>
        <w:t xml:space="preserve">                          </w:t>
      </w:r>
      <w:r>
        <w:rPr>
          <w:rFonts w:ascii="宋体" w:hAnsi="宋体" w:eastAsia="宋体" w:cs="Times New Roman"/>
          <w:color w:val="000000"/>
          <w:sz w:val="24"/>
          <w:szCs w:val="24"/>
        </w:rPr>
        <w:t xml:space="preserve">                                                        </w:t>
      </w:r>
    </w:p>
    <w:tbl>
      <w:tblPr>
        <w:tblStyle w:val="32"/>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1518"/>
        <w:gridCol w:w="848"/>
        <w:gridCol w:w="2270"/>
        <w:gridCol w:w="1100"/>
        <w:gridCol w:w="1243"/>
        <w:gridCol w:w="705"/>
        <w:gridCol w:w="699"/>
      </w:tblGrid>
      <w:tr w14:paraId="07BA8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5" w:hRule="atLeast"/>
          <w:jc w:val="center"/>
        </w:trPr>
        <w:tc>
          <w:tcPr>
            <w:tcW w:w="677" w:type="dxa"/>
            <w:vAlign w:val="center"/>
          </w:tcPr>
          <w:p w14:paraId="1B2BAAFF">
            <w:pPr>
              <w:jc w:val="center"/>
              <w:rPr>
                <w:rFonts w:ascii="Times New Roman" w:hAnsi="Times New Roman" w:eastAsia="宋体" w:cs="Times New Roman"/>
                <w:b/>
                <w:szCs w:val="20"/>
              </w:rPr>
            </w:pPr>
            <w:r>
              <w:rPr>
                <w:rFonts w:hint="eastAsia" w:ascii="Times New Roman" w:hAnsi="Times New Roman" w:eastAsia="宋体" w:cs="Times New Roman"/>
                <w:b/>
                <w:szCs w:val="20"/>
              </w:rPr>
              <w:t>序号</w:t>
            </w:r>
          </w:p>
        </w:tc>
        <w:tc>
          <w:tcPr>
            <w:tcW w:w="1518" w:type="dxa"/>
            <w:vAlign w:val="center"/>
          </w:tcPr>
          <w:p w14:paraId="0CB9085E">
            <w:pPr>
              <w:jc w:val="center"/>
              <w:rPr>
                <w:rFonts w:ascii="Times New Roman" w:hAnsi="Times New Roman" w:eastAsia="宋体" w:cs="Times New Roman"/>
                <w:b/>
                <w:szCs w:val="20"/>
              </w:rPr>
            </w:pPr>
            <w:r>
              <w:rPr>
                <w:rFonts w:hint="eastAsia" w:cs="Times New Roman"/>
                <w:b/>
                <w:szCs w:val="20"/>
                <w:lang w:val="en-US" w:eastAsia="zh-CN"/>
              </w:rPr>
              <w:t>项目</w:t>
            </w:r>
            <w:r>
              <w:rPr>
                <w:rFonts w:hint="eastAsia" w:ascii="Times New Roman" w:hAnsi="Times New Roman" w:eastAsia="宋体" w:cs="Times New Roman"/>
                <w:b/>
                <w:szCs w:val="20"/>
              </w:rPr>
              <w:t>名称</w:t>
            </w:r>
          </w:p>
        </w:tc>
        <w:tc>
          <w:tcPr>
            <w:tcW w:w="848" w:type="dxa"/>
            <w:vAlign w:val="center"/>
          </w:tcPr>
          <w:p w14:paraId="7FD1C6AE">
            <w:pPr>
              <w:jc w:val="center"/>
              <w:rPr>
                <w:rFonts w:ascii="Times New Roman" w:hAnsi="Times New Roman" w:eastAsia="宋体" w:cs="Times New Roman"/>
                <w:b/>
                <w:szCs w:val="20"/>
              </w:rPr>
            </w:pPr>
            <w:r>
              <w:rPr>
                <w:rFonts w:hint="eastAsia" w:ascii="Times New Roman" w:hAnsi="Times New Roman" w:eastAsia="宋体" w:cs="Times New Roman"/>
                <w:b/>
                <w:szCs w:val="20"/>
              </w:rPr>
              <w:t>数量</w:t>
            </w:r>
          </w:p>
        </w:tc>
        <w:tc>
          <w:tcPr>
            <w:tcW w:w="2270" w:type="dxa"/>
            <w:vAlign w:val="center"/>
          </w:tcPr>
          <w:p w14:paraId="7E8CB28F">
            <w:pPr>
              <w:jc w:val="center"/>
              <w:rPr>
                <w:rFonts w:ascii="Times New Roman" w:hAnsi="Times New Roman" w:eastAsia="宋体" w:cs="Times New Roman"/>
                <w:b/>
                <w:szCs w:val="20"/>
              </w:rPr>
            </w:pPr>
            <w:r>
              <w:rPr>
                <w:rFonts w:hint="eastAsia" w:ascii="Times New Roman" w:hAnsi="Times New Roman" w:eastAsia="宋体" w:cs="Times New Roman"/>
                <w:b/>
                <w:szCs w:val="20"/>
              </w:rPr>
              <w:t>投标总价</w:t>
            </w:r>
            <w:r>
              <w:rPr>
                <w:rFonts w:hint="eastAsia" w:ascii="等线" w:hAnsi="等线" w:eastAsia="等线" w:cs="Times New Roman"/>
                <w:b/>
                <w:szCs w:val="20"/>
              </w:rPr>
              <w:t>（元）</w:t>
            </w:r>
          </w:p>
        </w:tc>
        <w:tc>
          <w:tcPr>
            <w:tcW w:w="1100" w:type="dxa"/>
            <w:vAlign w:val="center"/>
          </w:tcPr>
          <w:p w14:paraId="43B51BBB">
            <w:pPr>
              <w:jc w:val="center"/>
              <w:rPr>
                <w:rFonts w:hint="eastAsia" w:ascii="Times New Roman" w:hAnsi="Times New Roman" w:eastAsia="宋体" w:cs="Times New Roman"/>
                <w:b/>
                <w:szCs w:val="20"/>
                <w:lang w:val="en-US" w:eastAsia="zh-CN"/>
              </w:rPr>
            </w:pPr>
            <w:r>
              <w:rPr>
                <w:rFonts w:hint="eastAsia" w:cs="Times New Roman"/>
                <w:b/>
                <w:szCs w:val="20"/>
                <w:lang w:val="en-US" w:eastAsia="zh-CN"/>
              </w:rPr>
              <w:t>XX</w:t>
            </w:r>
          </w:p>
        </w:tc>
        <w:tc>
          <w:tcPr>
            <w:tcW w:w="1243" w:type="dxa"/>
            <w:vAlign w:val="center"/>
          </w:tcPr>
          <w:p w14:paraId="5BE19F44">
            <w:pPr>
              <w:jc w:val="center"/>
              <w:rPr>
                <w:rFonts w:ascii="Times New Roman" w:hAnsi="Times New Roman" w:eastAsia="宋体" w:cs="Times New Roman"/>
                <w:b/>
                <w:szCs w:val="20"/>
              </w:rPr>
            </w:pPr>
            <w:r>
              <w:rPr>
                <w:rFonts w:hint="eastAsia" w:cs="Times New Roman"/>
                <w:b/>
                <w:szCs w:val="20"/>
                <w:lang w:val="en-US" w:eastAsia="zh-CN"/>
              </w:rPr>
              <w:t>XX</w:t>
            </w:r>
          </w:p>
        </w:tc>
        <w:tc>
          <w:tcPr>
            <w:tcW w:w="705" w:type="dxa"/>
            <w:vAlign w:val="center"/>
          </w:tcPr>
          <w:p w14:paraId="669E8072">
            <w:pPr>
              <w:jc w:val="center"/>
              <w:rPr>
                <w:rFonts w:ascii="Times New Roman" w:hAnsi="Times New Roman" w:eastAsia="宋体" w:cs="Times New Roman"/>
                <w:b/>
                <w:szCs w:val="20"/>
              </w:rPr>
            </w:pPr>
            <w:r>
              <w:rPr>
                <w:rFonts w:hint="eastAsia" w:cs="Times New Roman"/>
                <w:b/>
                <w:szCs w:val="20"/>
                <w:lang w:val="en-US" w:eastAsia="zh-CN"/>
              </w:rPr>
              <w:t>XX</w:t>
            </w:r>
          </w:p>
        </w:tc>
        <w:tc>
          <w:tcPr>
            <w:tcW w:w="699" w:type="dxa"/>
            <w:vAlign w:val="center"/>
          </w:tcPr>
          <w:p w14:paraId="0DA60CF4">
            <w:pPr>
              <w:jc w:val="center"/>
              <w:rPr>
                <w:rFonts w:hint="default" w:ascii="等线" w:hAnsi="等线" w:eastAsia="等线" w:cs="Times New Roman"/>
                <w:b/>
                <w:szCs w:val="20"/>
                <w:lang w:val="en-US"/>
              </w:rPr>
            </w:pPr>
            <w:r>
              <w:rPr>
                <w:rFonts w:hint="eastAsia" w:cs="Times New Roman"/>
                <w:b/>
                <w:szCs w:val="20"/>
                <w:lang w:val="en-US" w:eastAsia="zh-CN"/>
              </w:rPr>
              <w:t>商务条款是否偏离</w:t>
            </w:r>
          </w:p>
        </w:tc>
      </w:tr>
      <w:tr w14:paraId="035C9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4" w:hRule="atLeast"/>
          <w:jc w:val="center"/>
        </w:trPr>
        <w:tc>
          <w:tcPr>
            <w:tcW w:w="677" w:type="dxa"/>
            <w:vAlign w:val="center"/>
          </w:tcPr>
          <w:p w14:paraId="6D0E9BE6">
            <w:pPr>
              <w:jc w:val="center"/>
              <w:rPr>
                <w:rFonts w:ascii="Times New Roman" w:hAnsi="Times New Roman" w:eastAsia="宋体" w:cs="Times New Roman"/>
                <w:b/>
                <w:szCs w:val="20"/>
              </w:rPr>
            </w:pPr>
          </w:p>
        </w:tc>
        <w:tc>
          <w:tcPr>
            <w:tcW w:w="1518" w:type="dxa"/>
            <w:vAlign w:val="center"/>
          </w:tcPr>
          <w:p w14:paraId="01DDB5C4">
            <w:pPr>
              <w:jc w:val="center"/>
              <w:rPr>
                <w:rFonts w:hint="eastAsia" w:ascii="Times New Roman" w:hAnsi="Times New Roman" w:eastAsia="宋体" w:cs="Times New Roman"/>
                <w:b/>
                <w:szCs w:val="20"/>
                <w:lang w:eastAsia="zh-CN"/>
              </w:rPr>
            </w:pPr>
          </w:p>
        </w:tc>
        <w:tc>
          <w:tcPr>
            <w:tcW w:w="848" w:type="dxa"/>
            <w:vAlign w:val="center"/>
          </w:tcPr>
          <w:p w14:paraId="5754ED5A">
            <w:pPr>
              <w:jc w:val="center"/>
              <w:rPr>
                <w:rFonts w:hint="default" w:ascii="Times New Roman" w:hAnsi="Times New Roman" w:eastAsia="宋体" w:cs="Times New Roman"/>
                <w:b/>
                <w:szCs w:val="20"/>
                <w:lang w:val="en-US" w:eastAsia="zh-CN"/>
              </w:rPr>
            </w:pPr>
            <w:r>
              <w:rPr>
                <w:rFonts w:hint="eastAsia" w:cs="Times New Roman"/>
                <w:b/>
                <w:szCs w:val="20"/>
                <w:lang w:val="en-US" w:eastAsia="zh-CN"/>
              </w:rPr>
              <w:t>1</w:t>
            </w:r>
          </w:p>
        </w:tc>
        <w:tc>
          <w:tcPr>
            <w:tcW w:w="2270" w:type="dxa"/>
            <w:vAlign w:val="center"/>
          </w:tcPr>
          <w:p w14:paraId="63A1C48D">
            <w:pPr>
              <w:jc w:val="left"/>
              <w:rPr>
                <w:rFonts w:hint="eastAsia" w:ascii="等线" w:hAnsi="等线" w:eastAsia="等线" w:cs="Times New Roman"/>
                <w:b/>
                <w:szCs w:val="20"/>
                <w:lang w:val="en-US" w:eastAsia="zh-CN"/>
              </w:rPr>
            </w:pPr>
            <w:r>
              <w:rPr>
                <w:rFonts w:hint="eastAsia" w:ascii="等线" w:hAnsi="等线" w:eastAsia="等线" w:cs="Times New Roman"/>
                <w:b/>
                <w:szCs w:val="20"/>
              </w:rPr>
              <w:t>不含税价</w:t>
            </w:r>
            <w:r>
              <w:rPr>
                <w:rFonts w:hint="eastAsia" w:ascii="等线" w:hAnsi="等线" w:eastAsia="等线" w:cs="Times New Roman"/>
                <w:b/>
                <w:szCs w:val="20"/>
                <w:lang w:eastAsia="zh-CN"/>
              </w:rPr>
              <w:t>：</w:t>
            </w:r>
          </w:p>
          <w:p w14:paraId="6C6D0F49">
            <w:pPr>
              <w:jc w:val="left"/>
              <w:rPr>
                <w:rFonts w:hint="default" w:ascii="等线" w:hAnsi="等线" w:eastAsia="等线" w:cs="Times New Roman"/>
                <w:b/>
                <w:szCs w:val="20"/>
                <w:lang w:val="en-US" w:eastAsia="zh-CN"/>
              </w:rPr>
            </w:pPr>
            <w:r>
              <w:rPr>
                <w:rFonts w:hint="eastAsia" w:ascii="等线" w:hAnsi="等线" w:eastAsia="等线" w:cs="Times New Roman"/>
                <w:b/>
                <w:szCs w:val="20"/>
              </w:rPr>
              <w:t>含税价格：</w:t>
            </w:r>
            <w:r>
              <w:rPr>
                <w:rFonts w:hint="eastAsia" w:ascii="等线" w:hAnsi="等线" w:eastAsia="等线" w:cs="Times New Roman"/>
                <w:b/>
                <w:szCs w:val="20"/>
                <w:u w:val="single"/>
                <w:lang w:val="en-US" w:eastAsia="zh-CN"/>
              </w:rPr>
              <w:t xml:space="preserve">    （大写：    ）</w:t>
            </w:r>
          </w:p>
          <w:p w14:paraId="34B462C2">
            <w:pPr>
              <w:jc w:val="left"/>
              <w:rPr>
                <w:rFonts w:ascii="Times New Roman" w:hAnsi="Times New Roman" w:eastAsia="宋体" w:cs="Times New Roman"/>
                <w:b/>
                <w:szCs w:val="20"/>
              </w:rPr>
            </w:pPr>
            <w:r>
              <w:rPr>
                <w:rFonts w:hint="eastAsia" w:ascii="等线" w:hAnsi="等线" w:eastAsia="等线" w:cs="Times New Roman"/>
                <w:b/>
                <w:szCs w:val="20"/>
              </w:rPr>
              <w:t>税率：</w:t>
            </w:r>
          </w:p>
        </w:tc>
        <w:tc>
          <w:tcPr>
            <w:tcW w:w="1100" w:type="dxa"/>
            <w:vAlign w:val="center"/>
          </w:tcPr>
          <w:p w14:paraId="1E0AF0C2">
            <w:pPr>
              <w:jc w:val="center"/>
              <w:rPr>
                <w:rFonts w:ascii="Times New Roman" w:hAnsi="Times New Roman" w:eastAsia="宋体" w:cs="Times New Roman"/>
                <w:b/>
                <w:szCs w:val="20"/>
              </w:rPr>
            </w:pPr>
          </w:p>
        </w:tc>
        <w:tc>
          <w:tcPr>
            <w:tcW w:w="1243" w:type="dxa"/>
            <w:vAlign w:val="center"/>
          </w:tcPr>
          <w:p w14:paraId="2E7E4711">
            <w:pPr>
              <w:jc w:val="center"/>
              <w:rPr>
                <w:rFonts w:ascii="Times New Roman" w:hAnsi="Times New Roman" w:eastAsia="宋体" w:cs="Times New Roman"/>
                <w:b/>
                <w:szCs w:val="20"/>
              </w:rPr>
            </w:pPr>
          </w:p>
        </w:tc>
        <w:tc>
          <w:tcPr>
            <w:tcW w:w="705" w:type="dxa"/>
            <w:vAlign w:val="center"/>
          </w:tcPr>
          <w:p w14:paraId="2516E961">
            <w:pPr>
              <w:jc w:val="center"/>
              <w:rPr>
                <w:rFonts w:ascii="Times New Roman" w:hAnsi="Times New Roman" w:eastAsia="宋体" w:cs="Times New Roman"/>
                <w:b/>
                <w:szCs w:val="20"/>
              </w:rPr>
            </w:pPr>
          </w:p>
        </w:tc>
        <w:tc>
          <w:tcPr>
            <w:tcW w:w="699" w:type="dxa"/>
            <w:vAlign w:val="center"/>
          </w:tcPr>
          <w:p w14:paraId="14D620AB">
            <w:pPr>
              <w:jc w:val="center"/>
              <w:rPr>
                <w:rFonts w:ascii="Times New Roman" w:hAnsi="Times New Roman" w:eastAsia="宋体" w:cs="Times New Roman"/>
                <w:b/>
                <w:szCs w:val="20"/>
              </w:rPr>
            </w:pPr>
          </w:p>
        </w:tc>
      </w:tr>
    </w:tbl>
    <w:p w14:paraId="2AC98F24">
      <w:pPr>
        <w:rPr>
          <w:rFonts w:ascii="宋体" w:hAnsi="Arial" w:eastAsia="宋体" w:cs="Times New Roman"/>
          <w:sz w:val="24"/>
          <w:szCs w:val="24"/>
        </w:rPr>
      </w:pPr>
    </w:p>
    <w:p w14:paraId="0B093042">
      <w:pPr>
        <w:spacing w:line="400" w:lineRule="exact"/>
        <w:rPr>
          <w:rFonts w:ascii="宋体" w:hAnsi="Calibri" w:eastAsia="宋体" w:cs="Times New Roman"/>
          <w:szCs w:val="21"/>
        </w:rPr>
      </w:pPr>
      <w:r>
        <w:rPr>
          <w:rFonts w:hint="eastAsia" w:ascii="宋体" w:hAnsi="宋体" w:eastAsia="宋体" w:cs="Times New Roman"/>
          <w:b/>
          <w:bCs/>
          <w:szCs w:val="21"/>
        </w:rPr>
        <w:t>注：</w:t>
      </w:r>
    </w:p>
    <w:p w14:paraId="440943D3">
      <w:pPr>
        <w:spacing w:line="520" w:lineRule="exact"/>
        <w:rPr>
          <w:rFonts w:ascii="宋体" w:hAnsi="Calibri" w:eastAsia="宋体" w:cs="Times New Roman"/>
          <w:b/>
          <w:bCs/>
          <w:szCs w:val="21"/>
        </w:rPr>
      </w:pPr>
      <w:r>
        <w:rPr>
          <w:rFonts w:ascii="宋体" w:hAnsi="宋体" w:eastAsia="宋体" w:cs="Times New Roman"/>
          <w:b/>
          <w:bCs/>
          <w:szCs w:val="21"/>
        </w:rPr>
        <w:t>1</w:t>
      </w:r>
      <w:r>
        <w:rPr>
          <w:rFonts w:hint="eastAsia" w:ascii="宋体" w:hAnsi="宋体" w:eastAsia="宋体" w:cs="Times New Roman"/>
          <w:b/>
          <w:bCs/>
          <w:szCs w:val="21"/>
        </w:rPr>
        <w:t>.此表中的报价必须与相应的报价明细表中的报价一致。</w:t>
      </w:r>
    </w:p>
    <w:p w14:paraId="4A5EE63D">
      <w:pPr>
        <w:spacing w:line="300" w:lineRule="auto"/>
        <w:rPr>
          <w:rFonts w:ascii="宋体" w:hAnsi="宋体" w:eastAsia="宋体" w:cs="宋体"/>
          <w:b/>
          <w:szCs w:val="20"/>
        </w:rPr>
      </w:pPr>
      <w:r>
        <w:rPr>
          <w:rFonts w:hint="eastAsia" w:ascii="宋体" w:hAnsi="宋体" w:cs="宋体"/>
          <w:b/>
          <w:szCs w:val="20"/>
          <w:lang w:val="en-US" w:eastAsia="zh-CN"/>
        </w:rPr>
        <w:t>2</w:t>
      </w:r>
      <w:r>
        <w:rPr>
          <w:rFonts w:hint="eastAsia" w:ascii="宋体" w:hAnsi="宋体" w:eastAsia="宋体" w:cs="宋体"/>
          <w:b/>
          <w:szCs w:val="20"/>
        </w:rPr>
        <w:t>.需写明含税价、不含税价格、税率。</w:t>
      </w:r>
    </w:p>
    <w:p w14:paraId="716860CE">
      <w:pPr>
        <w:pStyle w:val="16"/>
        <w:rPr>
          <w:rFonts w:hint="eastAsia" w:hAnsi="宋体" w:eastAsia="宋体" w:cs="Times New Roman"/>
          <w:b/>
          <w:bCs/>
          <w:szCs w:val="21"/>
          <w:highlight w:val="none"/>
        </w:rPr>
      </w:pPr>
      <w:r>
        <w:rPr>
          <w:rFonts w:hint="eastAsia" w:hAnsi="宋体" w:cs="宋体"/>
          <w:b/>
          <w:szCs w:val="20"/>
          <w:highlight w:val="none"/>
          <w:lang w:val="en-US" w:eastAsia="zh-CN"/>
        </w:rPr>
        <w:t>3</w:t>
      </w:r>
      <w:r>
        <w:rPr>
          <w:rFonts w:hint="eastAsia" w:hAnsi="宋体" w:eastAsia="宋体" w:cs="宋体"/>
          <w:b/>
          <w:szCs w:val="20"/>
          <w:highlight w:val="none"/>
        </w:rPr>
        <w:t>.</w:t>
      </w:r>
      <w:r>
        <w:rPr>
          <w:rFonts w:hint="eastAsia" w:hAnsi="宋体" w:eastAsia="宋体" w:cs="Times New Roman"/>
          <w:b/>
          <w:bCs/>
          <w:szCs w:val="21"/>
          <w:highlight w:val="none"/>
        </w:rPr>
        <w:t>投标总价包括</w:t>
      </w:r>
      <w:r>
        <w:rPr>
          <w:rFonts w:hint="eastAsia" w:hAnsi="宋体" w:cs="Times New Roman"/>
          <w:b/>
          <w:bCs/>
          <w:szCs w:val="21"/>
          <w:highlight w:val="none"/>
          <w:u w:val="single"/>
          <w:lang w:val="en-US" w:eastAsia="zh-CN"/>
        </w:rPr>
        <w:t xml:space="preserve">                                             </w:t>
      </w:r>
      <w:r>
        <w:rPr>
          <w:rFonts w:hint="eastAsia" w:hAnsi="宋体" w:cs="Times New Roman"/>
          <w:b/>
          <w:bCs/>
          <w:szCs w:val="21"/>
          <w:highlight w:val="none"/>
          <w:u w:val="none"/>
          <w:lang w:val="en-US" w:eastAsia="zh-CN"/>
        </w:rPr>
        <w:t>全部费用</w:t>
      </w:r>
      <w:r>
        <w:rPr>
          <w:rFonts w:hint="eastAsia" w:hAnsi="宋体" w:eastAsia="宋体" w:cs="Times New Roman"/>
          <w:b/>
          <w:bCs/>
          <w:szCs w:val="21"/>
          <w:highlight w:val="none"/>
        </w:rPr>
        <w:t>。</w:t>
      </w:r>
    </w:p>
    <w:p w14:paraId="7CA9A866">
      <w:pPr>
        <w:pStyle w:val="16"/>
        <w:rPr>
          <w:rFonts w:hint="eastAsia" w:hAnsi="宋体" w:eastAsia="宋体" w:cs="Times New Roman"/>
          <w:b/>
          <w:bCs/>
          <w:szCs w:val="21"/>
          <w:highlight w:val="yellow"/>
        </w:rPr>
      </w:pPr>
    </w:p>
    <w:p w14:paraId="31061A95">
      <w:pPr>
        <w:pStyle w:val="16"/>
        <w:rPr>
          <w:rFonts w:hint="eastAsia" w:hAnsi="宋体" w:eastAsia="宋体" w:cs="Times New Roman"/>
          <w:b/>
          <w:bCs/>
          <w:szCs w:val="21"/>
          <w:highlight w:val="yellow"/>
        </w:rPr>
      </w:pPr>
    </w:p>
    <w:p w14:paraId="5A2F2EC2">
      <w:pPr>
        <w:spacing w:line="660" w:lineRule="exact"/>
        <w:jc w:val="center"/>
        <w:rPr>
          <w:rFonts w:ascii="宋体" w:hAnsi="Calibri" w:eastAsia="宋体" w:cs="Times New Roman"/>
          <w:sz w:val="24"/>
          <w:szCs w:val="20"/>
        </w:rPr>
      </w:pPr>
      <w:r>
        <w:rPr>
          <w:rFonts w:hint="eastAsia" w:ascii="宋体" w:hAnsi="宋体" w:cs="Times New Roman"/>
          <w:sz w:val="24"/>
          <w:szCs w:val="20"/>
          <w:lang w:val="en-US" w:eastAsia="zh-CN"/>
        </w:rPr>
        <w:t xml:space="preserve">                        </w:t>
      </w:r>
      <w:r>
        <w:rPr>
          <w:rFonts w:hint="eastAsia" w:ascii="宋体" w:hAnsi="宋体" w:eastAsia="宋体" w:cs="Times New Roman"/>
          <w:sz w:val="24"/>
          <w:szCs w:val="20"/>
        </w:rPr>
        <w:t>投标人：（盖章）</w:t>
      </w:r>
    </w:p>
    <w:p w14:paraId="3B316BD5">
      <w:pPr>
        <w:spacing w:line="660" w:lineRule="exact"/>
        <w:jc w:val="right"/>
        <w:rPr>
          <w:rFonts w:ascii="宋体" w:hAnsi="Calibri" w:eastAsia="宋体" w:cs="Times New Roman"/>
          <w:sz w:val="24"/>
          <w:szCs w:val="20"/>
        </w:rPr>
      </w:pPr>
      <w:r>
        <w:rPr>
          <w:rFonts w:hint="eastAsia" w:ascii="宋体" w:hAnsi="宋体" w:eastAsia="宋体" w:cs="Times New Roman"/>
          <w:sz w:val="24"/>
          <w:szCs w:val="20"/>
        </w:rPr>
        <w:t>法定代表人（委托代理人）：（签字）</w:t>
      </w:r>
    </w:p>
    <w:p w14:paraId="5E5A5D5F">
      <w:pPr>
        <w:spacing w:line="660" w:lineRule="exact"/>
        <w:jc w:val="center"/>
        <w:rPr>
          <w:rFonts w:ascii="宋体" w:hAnsi="Calibri" w:eastAsia="宋体" w:cs="Times New Roman"/>
          <w:sz w:val="24"/>
          <w:szCs w:val="20"/>
        </w:rPr>
      </w:pPr>
      <w:r>
        <w:rPr>
          <w:rFonts w:hint="eastAsia" w:ascii="宋体" w:hAnsi="宋体" w:cs="Times New Roman"/>
          <w:sz w:val="24"/>
          <w:szCs w:val="20"/>
          <w:lang w:val="en-US" w:eastAsia="zh-CN"/>
        </w:rPr>
        <w:t xml:space="preserve">                                     </w:t>
      </w:r>
      <w:r>
        <w:rPr>
          <w:rFonts w:hint="eastAsia" w:ascii="宋体" w:hAnsi="宋体" w:eastAsia="宋体" w:cs="Times New Roman"/>
          <w:sz w:val="24"/>
          <w:szCs w:val="20"/>
        </w:rPr>
        <w:t>日</w:t>
      </w:r>
      <w:r>
        <w:rPr>
          <w:rFonts w:ascii="宋体" w:hAnsi="宋体" w:eastAsia="宋体" w:cs="Times New Roman"/>
          <w:sz w:val="24"/>
          <w:szCs w:val="20"/>
        </w:rPr>
        <w:t xml:space="preserve">  </w:t>
      </w:r>
      <w:r>
        <w:rPr>
          <w:rFonts w:hint="eastAsia" w:ascii="宋体" w:hAnsi="宋体" w:eastAsia="宋体" w:cs="Times New Roman"/>
          <w:sz w:val="24"/>
          <w:szCs w:val="20"/>
        </w:rPr>
        <w:t>期：</w:t>
      </w:r>
      <w:r>
        <w:rPr>
          <w:rFonts w:ascii="宋体" w:hAnsi="宋体" w:eastAsia="宋体" w:cs="Times New Roman"/>
          <w:sz w:val="24"/>
          <w:szCs w:val="20"/>
          <w:u w:val="single"/>
        </w:rPr>
        <w:t xml:space="preserve">       </w:t>
      </w:r>
      <w:r>
        <w:rPr>
          <w:rFonts w:hint="eastAsia" w:ascii="宋体" w:hAnsi="宋体" w:eastAsia="宋体" w:cs="Times New Roman"/>
          <w:sz w:val="24"/>
          <w:szCs w:val="20"/>
        </w:rPr>
        <w:t>年</w:t>
      </w:r>
      <w:r>
        <w:rPr>
          <w:rFonts w:ascii="宋体" w:hAnsi="宋体" w:eastAsia="宋体" w:cs="Times New Roman"/>
          <w:sz w:val="24"/>
          <w:szCs w:val="20"/>
          <w:u w:val="single"/>
        </w:rPr>
        <w:t xml:space="preserve">    </w:t>
      </w:r>
      <w:r>
        <w:rPr>
          <w:rFonts w:hint="eastAsia" w:ascii="宋体" w:hAnsi="宋体" w:eastAsia="宋体" w:cs="Times New Roman"/>
          <w:sz w:val="24"/>
          <w:szCs w:val="20"/>
        </w:rPr>
        <w:t>月</w:t>
      </w:r>
      <w:r>
        <w:rPr>
          <w:rFonts w:ascii="宋体" w:hAnsi="宋体" w:eastAsia="宋体" w:cs="Times New Roman"/>
          <w:sz w:val="24"/>
          <w:szCs w:val="20"/>
          <w:u w:val="single"/>
        </w:rPr>
        <w:t xml:space="preserve">    </w:t>
      </w:r>
      <w:r>
        <w:rPr>
          <w:rFonts w:hint="eastAsia" w:ascii="宋体" w:hAnsi="宋体" w:eastAsia="宋体" w:cs="Times New Roman"/>
          <w:sz w:val="24"/>
          <w:szCs w:val="20"/>
        </w:rPr>
        <w:t>日</w:t>
      </w:r>
    </w:p>
    <w:p w14:paraId="40B2C361">
      <w:pPr>
        <w:pStyle w:val="73"/>
        <w:numPr>
          <w:ilvl w:val="0"/>
          <w:numId w:val="0"/>
        </w:numPr>
        <w:ind w:leftChars="0"/>
      </w:pPr>
      <w:r>
        <w:t xml:space="preserve"> </w:t>
      </w:r>
    </w:p>
    <w:p w14:paraId="36B9F02A">
      <w:pPr>
        <w:pStyle w:val="73"/>
        <w:numPr>
          <w:ilvl w:val="0"/>
          <w:numId w:val="0"/>
        </w:numPr>
        <w:ind w:leftChars="0"/>
      </w:pPr>
    </w:p>
    <w:p w14:paraId="1D8A3199">
      <w:pPr>
        <w:pStyle w:val="77"/>
        <w:rPr>
          <w:rFonts w:hint="eastAsia"/>
        </w:rPr>
      </w:pPr>
    </w:p>
    <w:p w14:paraId="51516EC8">
      <w:pPr>
        <w:pStyle w:val="77"/>
        <w:rPr>
          <w:rFonts w:hint="eastAsia"/>
        </w:rPr>
      </w:pPr>
    </w:p>
    <w:p w14:paraId="5A2259C4">
      <w:pPr>
        <w:pStyle w:val="77"/>
        <w:rPr>
          <w:rFonts w:hint="eastAsia"/>
        </w:rPr>
      </w:pPr>
    </w:p>
    <w:p w14:paraId="38FA09E1">
      <w:pPr>
        <w:pStyle w:val="77"/>
        <w:rPr>
          <w:rFonts w:hint="eastAsia"/>
        </w:rPr>
      </w:pPr>
    </w:p>
    <w:p w14:paraId="5E03C5F5">
      <w:pPr>
        <w:pStyle w:val="77"/>
        <w:rPr>
          <w:rFonts w:hint="eastAsia"/>
        </w:rPr>
      </w:pPr>
    </w:p>
    <w:p w14:paraId="13900C25">
      <w:pPr>
        <w:pStyle w:val="77"/>
        <w:rPr>
          <w:rFonts w:hint="eastAsia"/>
        </w:rPr>
      </w:pPr>
    </w:p>
    <w:p w14:paraId="3F1E8CDB">
      <w:pPr>
        <w:pStyle w:val="77"/>
        <w:rPr>
          <w:rFonts w:hint="eastAsia"/>
        </w:rPr>
      </w:pPr>
    </w:p>
    <w:p w14:paraId="23E75332">
      <w:pPr>
        <w:pStyle w:val="77"/>
        <w:rPr>
          <w:rFonts w:hint="eastAsia" w:hAnsi="宋体" w:cs="宋体"/>
          <w:b/>
          <w:bCs/>
          <w:kern w:val="2"/>
          <w:sz w:val="32"/>
          <w:szCs w:val="32"/>
          <w:lang w:val="en-US" w:eastAsia="zh-CN" w:bidi="ar-SA"/>
        </w:rPr>
      </w:pPr>
      <w:r>
        <w:rPr>
          <w:rFonts w:hint="eastAsia" w:ascii="宋体" w:hAnsi="宋体" w:eastAsia="宋体" w:cs="宋体"/>
          <w:b/>
          <w:bCs/>
          <w:kern w:val="2"/>
          <w:sz w:val="32"/>
          <w:szCs w:val="32"/>
          <w:lang w:val="en-US" w:eastAsia="zh-CN" w:bidi="ar-SA"/>
        </w:rPr>
        <w:t>附件4</w:t>
      </w:r>
      <w:r>
        <w:rPr>
          <w:rFonts w:hint="eastAsia" w:hAnsi="宋体" w:cs="宋体"/>
          <w:b/>
          <w:bCs/>
          <w:kern w:val="2"/>
          <w:sz w:val="32"/>
          <w:szCs w:val="32"/>
          <w:lang w:val="en-US" w:eastAsia="zh-CN" w:bidi="ar-SA"/>
        </w:rPr>
        <w:t xml:space="preserve"> 分项报价明细表</w:t>
      </w:r>
    </w:p>
    <w:tbl>
      <w:tblPr>
        <w:tblStyle w:val="32"/>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3"/>
        <w:gridCol w:w="1408"/>
        <w:gridCol w:w="2306"/>
        <w:gridCol w:w="1012"/>
        <w:gridCol w:w="414"/>
        <w:gridCol w:w="714"/>
        <w:gridCol w:w="414"/>
        <w:gridCol w:w="414"/>
        <w:gridCol w:w="613"/>
        <w:gridCol w:w="614"/>
      </w:tblGrid>
      <w:tr w14:paraId="6D8FB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AC69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0F28C">
            <w:pPr>
              <w:keepNext w:val="0"/>
              <w:keepLines w:val="0"/>
              <w:widowControl/>
              <w:suppressLineNumbers w:val="0"/>
              <w:jc w:val="center"/>
              <w:textAlignment w:val="center"/>
              <w:rPr>
                <w:rFonts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物资名称</w:t>
            </w:r>
          </w:p>
        </w:tc>
        <w:tc>
          <w:tcPr>
            <w:tcW w:w="1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1A3F8">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规    格</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B82B1">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品牌</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B4544">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单位</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BB302">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数量</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5C9F1">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未税单价</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4CB72">
            <w:pPr>
              <w:keepNext w:val="0"/>
              <w:keepLines w:val="0"/>
              <w:widowControl/>
              <w:suppressLineNumbers w:val="0"/>
              <w:jc w:val="center"/>
              <w:textAlignment w:val="center"/>
              <w:rPr>
                <w:rFonts w:hint="default"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含税单价</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00D3B">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总价（未税）</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FBBFD">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总价（含税）</w:t>
            </w:r>
          </w:p>
        </w:tc>
      </w:tr>
      <w:tr w14:paraId="73E3F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81322F">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1</w:t>
            </w:r>
          </w:p>
        </w:tc>
        <w:tc>
          <w:tcPr>
            <w:tcW w:w="8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ED90A2">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手提式干粉灭火器</w:t>
            </w:r>
          </w:p>
        </w:tc>
        <w:tc>
          <w:tcPr>
            <w:tcW w:w="1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F79BCE">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MFZ/ABC1</w:t>
            </w:r>
          </w:p>
        </w:tc>
        <w:tc>
          <w:tcPr>
            <w:tcW w:w="596" w:type="pct"/>
            <w:vMerge w:val="restart"/>
            <w:tcBorders>
              <w:top w:val="single" w:color="000000" w:sz="4" w:space="0"/>
              <w:left w:val="single" w:color="000000" w:sz="4" w:space="0"/>
              <w:bottom w:val="nil"/>
              <w:right w:val="single" w:color="000000" w:sz="4" w:space="0"/>
            </w:tcBorders>
            <w:shd w:val="clear" w:color="auto" w:fill="auto"/>
            <w:vAlign w:val="center"/>
          </w:tcPr>
          <w:p w14:paraId="2E6B4516">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青岛龙雹牌、山东龙城等</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977C7">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具</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BB66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12EE1">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552F51A2">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774F1B0A">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1E4A7332">
            <w:pPr>
              <w:jc w:val="center"/>
              <w:rPr>
                <w:rFonts w:hint="eastAsia" w:ascii="宋体" w:hAnsi="宋体" w:eastAsia="宋体" w:cs="宋体"/>
                <w:b/>
                <w:bCs/>
                <w:i w:val="0"/>
                <w:iCs w:val="0"/>
                <w:color w:val="000000"/>
                <w:sz w:val="22"/>
                <w:szCs w:val="22"/>
                <w:u w:val="none"/>
              </w:rPr>
            </w:pPr>
          </w:p>
        </w:tc>
      </w:tr>
      <w:tr w14:paraId="33971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E8675">
            <w:pPr>
              <w:jc w:val="center"/>
              <w:rPr>
                <w:rFonts w:hint="eastAsia" w:ascii="仿宋" w:hAnsi="仿宋" w:eastAsia="仿宋" w:cs="仿宋"/>
                <w:b/>
                <w:bCs/>
                <w:i w:val="0"/>
                <w:iCs w:val="0"/>
                <w:color w:val="000000"/>
                <w:sz w:val="22"/>
                <w:szCs w:val="22"/>
                <w:u w:val="none"/>
              </w:rPr>
            </w:pPr>
          </w:p>
        </w:tc>
        <w:tc>
          <w:tcPr>
            <w:tcW w:w="8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10968">
            <w:pPr>
              <w:jc w:val="center"/>
              <w:rPr>
                <w:rFonts w:hint="eastAsia" w:ascii="仿宋" w:hAnsi="仿宋" w:eastAsia="仿宋" w:cs="仿宋"/>
                <w:b/>
                <w:bCs/>
                <w:i w:val="0"/>
                <w:iCs w:val="0"/>
                <w:color w:val="000000"/>
                <w:sz w:val="22"/>
                <w:szCs w:val="22"/>
                <w:u w:val="none"/>
              </w:rPr>
            </w:pPr>
          </w:p>
        </w:tc>
        <w:tc>
          <w:tcPr>
            <w:tcW w:w="1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7F04C0">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MFZ/ABC2</w:t>
            </w:r>
          </w:p>
        </w:tc>
        <w:tc>
          <w:tcPr>
            <w:tcW w:w="596" w:type="pct"/>
            <w:vMerge w:val="continue"/>
            <w:tcBorders>
              <w:top w:val="single" w:color="000000" w:sz="4" w:space="0"/>
              <w:left w:val="single" w:color="000000" w:sz="4" w:space="0"/>
              <w:bottom w:val="nil"/>
              <w:right w:val="single" w:color="000000" w:sz="4" w:space="0"/>
            </w:tcBorders>
            <w:shd w:val="clear" w:color="auto" w:fill="auto"/>
            <w:vAlign w:val="center"/>
          </w:tcPr>
          <w:p w14:paraId="0B316136">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0D224">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具</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0980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89</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41347">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7C129C1F">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2F55477D">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7A8E2184">
            <w:pPr>
              <w:jc w:val="center"/>
              <w:rPr>
                <w:rFonts w:hint="eastAsia" w:ascii="宋体" w:hAnsi="宋体" w:eastAsia="宋体" w:cs="宋体"/>
                <w:b/>
                <w:bCs/>
                <w:i w:val="0"/>
                <w:iCs w:val="0"/>
                <w:color w:val="000000"/>
                <w:sz w:val="22"/>
                <w:szCs w:val="22"/>
                <w:u w:val="none"/>
              </w:rPr>
            </w:pPr>
          </w:p>
        </w:tc>
      </w:tr>
      <w:tr w14:paraId="377DC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11EFB3">
            <w:pPr>
              <w:jc w:val="center"/>
              <w:rPr>
                <w:rFonts w:hint="eastAsia" w:ascii="仿宋" w:hAnsi="仿宋" w:eastAsia="仿宋" w:cs="仿宋"/>
                <w:b/>
                <w:bCs/>
                <w:i w:val="0"/>
                <w:iCs w:val="0"/>
                <w:color w:val="000000"/>
                <w:sz w:val="22"/>
                <w:szCs w:val="22"/>
                <w:u w:val="none"/>
              </w:rPr>
            </w:pPr>
          </w:p>
        </w:tc>
        <w:tc>
          <w:tcPr>
            <w:tcW w:w="8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702F9">
            <w:pPr>
              <w:jc w:val="center"/>
              <w:rPr>
                <w:rFonts w:hint="eastAsia" w:ascii="仿宋" w:hAnsi="仿宋" w:eastAsia="仿宋" w:cs="仿宋"/>
                <w:b/>
                <w:bCs/>
                <w:i w:val="0"/>
                <w:iCs w:val="0"/>
                <w:color w:val="000000"/>
                <w:sz w:val="22"/>
                <w:szCs w:val="22"/>
                <w:u w:val="none"/>
              </w:rPr>
            </w:pPr>
          </w:p>
        </w:tc>
        <w:tc>
          <w:tcPr>
            <w:tcW w:w="1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C6EA92">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MFZ/ABC3</w:t>
            </w:r>
          </w:p>
        </w:tc>
        <w:tc>
          <w:tcPr>
            <w:tcW w:w="596" w:type="pct"/>
            <w:vMerge w:val="continue"/>
            <w:tcBorders>
              <w:top w:val="single" w:color="000000" w:sz="4" w:space="0"/>
              <w:left w:val="single" w:color="000000" w:sz="4" w:space="0"/>
              <w:bottom w:val="nil"/>
              <w:right w:val="single" w:color="000000" w:sz="4" w:space="0"/>
            </w:tcBorders>
            <w:shd w:val="clear" w:color="auto" w:fill="auto"/>
            <w:vAlign w:val="center"/>
          </w:tcPr>
          <w:p w14:paraId="461BEF2F">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414D9">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具</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FACD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265</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4EC4D">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202BCA03">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3FEBC815">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385B9589">
            <w:pPr>
              <w:jc w:val="center"/>
              <w:rPr>
                <w:rFonts w:hint="eastAsia" w:ascii="宋体" w:hAnsi="宋体" w:eastAsia="宋体" w:cs="宋体"/>
                <w:b/>
                <w:bCs/>
                <w:i w:val="0"/>
                <w:iCs w:val="0"/>
                <w:color w:val="000000"/>
                <w:sz w:val="22"/>
                <w:szCs w:val="22"/>
                <w:u w:val="none"/>
              </w:rPr>
            </w:pPr>
          </w:p>
        </w:tc>
      </w:tr>
      <w:tr w14:paraId="37860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B9C898">
            <w:pPr>
              <w:jc w:val="center"/>
              <w:rPr>
                <w:rFonts w:hint="eastAsia" w:ascii="仿宋" w:hAnsi="仿宋" w:eastAsia="仿宋" w:cs="仿宋"/>
                <w:b/>
                <w:bCs/>
                <w:i w:val="0"/>
                <w:iCs w:val="0"/>
                <w:color w:val="000000"/>
                <w:sz w:val="22"/>
                <w:szCs w:val="22"/>
                <w:u w:val="none"/>
              </w:rPr>
            </w:pPr>
          </w:p>
        </w:tc>
        <w:tc>
          <w:tcPr>
            <w:tcW w:w="8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F7A4D">
            <w:pPr>
              <w:jc w:val="center"/>
              <w:rPr>
                <w:rFonts w:hint="eastAsia" w:ascii="仿宋" w:hAnsi="仿宋" w:eastAsia="仿宋" w:cs="仿宋"/>
                <w:b/>
                <w:bCs/>
                <w:i w:val="0"/>
                <w:iCs w:val="0"/>
                <w:color w:val="000000"/>
                <w:sz w:val="22"/>
                <w:szCs w:val="22"/>
                <w:u w:val="none"/>
              </w:rPr>
            </w:pPr>
          </w:p>
        </w:tc>
        <w:tc>
          <w:tcPr>
            <w:tcW w:w="1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9868A1">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MFZ/ABC4</w:t>
            </w:r>
          </w:p>
        </w:tc>
        <w:tc>
          <w:tcPr>
            <w:tcW w:w="596" w:type="pct"/>
            <w:vMerge w:val="continue"/>
            <w:tcBorders>
              <w:top w:val="single" w:color="000000" w:sz="4" w:space="0"/>
              <w:left w:val="single" w:color="000000" w:sz="4" w:space="0"/>
              <w:bottom w:val="nil"/>
              <w:right w:val="single" w:color="000000" w:sz="4" w:space="0"/>
            </w:tcBorders>
            <w:shd w:val="clear" w:color="auto" w:fill="auto"/>
            <w:vAlign w:val="center"/>
          </w:tcPr>
          <w:p w14:paraId="0AED7E61">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C6956">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具</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ACAE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405</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21AF1">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3E38201F">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3FB1AAD5">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43A9BD78">
            <w:pPr>
              <w:jc w:val="center"/>
              <w:rPr>
                <w:rFonts w:hint="eastAsia" w:ascii="宋体" w:hAnsi="宋体" w:eastAsia="宋体" w:cs="宋体"/>
                <w:b/>
                <w:bCs/>
                <w:i w:val="0"/>
                <w:iCs w:val="0"/>
                <w:color w:val="000000"/>
                <w:sz w:val="22"/>
                <w:szCs w:val="22"/>
                <w:u w:val="none"/>
              </w:rPr>
            </w:pPr>
          </w:p>
        </w:tc>
      </w:tr>
      <w:tr w14:paraId="21189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44A5E">
            <w:pPr>
              <w:jc w:val="center"/>
              <w:rPr>
                <w:rFonts w:hint="eastAsia" w:ascii="仿宋" w:hAnsi="仿宋" w:eastAsia="仿宋" w:cs="仿宋"/>
                <w:b/>
                <w:bCs/>
                <w:i w:val="0"/>
                <w:iCs w:val="0"/>
                <w:color w:val="000000"/>
                <w:sz w:val="22"/>
                <w:szCs w:val="22"/>
                <w:u w:val="none"/>
              </w:rPr>
            </w:pPr>
          </w:p>
        </w:tc>
        <w:tc>
          <w:tcPr>
            <w:tcW w:w="8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E6B79">
            <w:pPr>
              <w:jc w:val="center"/>
              <w:rPr>
                <w:rFonts w:hint="eastAsia" w:ascii="仿宋" w:hAnsi="仿宋" w:eastAsia="仿宋" w:cs="仿宋"/>
                <w:b/>
                <w:bCs/>
                <w:i w:val="0"/>
                <w:iCs w:val="0"/>
                <w:color w:val="000000"/>
                <w:sz w:val="22"/>
                <w:szCs w:val="22"/>
                <w:u w:val="none"/>
              </w:rPr>
            </w:pPr>
          </w:p>
        </w:tc>
        <w:tc>
          <w:tcPr>
            <w:tcW w:w="1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CC5DD2">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MFZ/ABC5</w:t>
            </w:r>
          </w:p>
        </w:tc>
        <w:tc>
          <w:tcPr>
            <w:tcW w:w="596" w:type="pct"/>
            <w:vMerge w:val="continue"/>
            <w:tcBorders>
              <w:top w:val="single" w:color="000000" w:sz="4" w:space="0"/>
              <w:left w:val="single" w:color="000000" w:sz="4" w:space="0"/>
              <w:bottom w:val="nil"/>
              <w:right w:val="single" w:color="000000" w:sz="4" w:space="0"/>
            </w:tcBorders>
            <w:shd w:val="clear" w:color="auto" w:fill="auto"/>
            <w:vAlign w:val="center"/>
          </w:tcPr>
          <w:p w14:paraId="7334A1C6">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C1F17">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具</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2AE9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769</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BAC8E">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16026923">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19D4D5A9">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65F10CD2">
            <w:pPr>
              <w:jc w:val="center"/>
              <w:rPr>
                <w:rFonts w:hint="eastAsia" w:ascii="宋体" w:hAnsi="宋体" w:eastAsia="宋体" w:cs="宋体"/>
                <w:b/>
                <w:bCs/>
                <w:i w:val="0"/>
                <w:iCs w:val="0"/>
                <w:color w:val="000000"/>
                <w:sz w:val="22"/>
                <w:szCs w:val="22"/>
                <w:u w:val="none"/>
              </w:rPr>
            </w:pPr>
          </w:p>
        </w:tc>
      </w:tr>
      <w:tr w14:paraId="4BD5F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229CC">
            <w:pPr>
              <w:jc w:val="center"/>
              <w:rPr>
                <w:rFonts w:hint="eastAsia" w:ascii="仿宋" w:hAnsi="仿宋" w:eastAsia="仿宋" w:cs="仿宋"/>
                <w:b/>
                <w:bCs/>
                <w:i w:val="0"/>
                <w:iCs w:val="0"/>
                <w:color w:val="000000"/>
                <w:sz w:val="22"/>
                <w:szCs w:val="22"/>
                <w:u w:val="none"/>
              </w:rPr>
            </w:pPr>
          </w:p>
        </w:tc>
        <w:tc>
          <w:tcPr>
            <w:tcW w:w="8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83C204">
            <w:pPr>
              <w:jc w:val="center"/>
              <w:rPr>
                <w:rFonts w:hint="eastAsia" w:ascii="仿宋" w:hAnsi="仿宋" w:eastAsia="仿宋" w:cs="仿宋"/>
                <w:b/>
                <w:bCs/>
                <w:i w:val="0"/>
                <w:iCs w:val="0"/>
                <w:color w:val="000000"/>
                <w:sz w:val="22"/>
                <w:szCs w:val="22"/>
                <w:u w:val="none"/>
              </w:rPr>
            </w:pPr>
          </w:p>
        </w:tc>
        <w:tc>
          <w:tcPr>
            <w:tcW w:w="1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CDBBB5">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MFZ/ABC8</w:t>
            </w:r>
          </w:p>
        </w:tc>
        <w:tc>
          <w:tcPr>
            <w:tcW w:w="596" w:type="pct"/>
            <w:vMerge w:val="continue"/>
            <w:tcBorders>
              <w:top w:val="single" w:color="000000" w:sz="4" w:space="0"/>
              <w:left w:val="single" w:color="000000" w:sz="4" w:space="0"/>
              <w:bottom w:val="nil"/>
              <w:right w:val="single" w:color="000000" w:sz="4" w:space="0"/>
            </w:tcBorders>
            <w:shd w:val="clear" w:color="auto" w:fill="auto"/>
            <w:vAlign w:val="center"/>
          </w:tcPr>
          <w:p w14:paraId="2FE3504D">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4E017">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具</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CA1B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935</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7EECC">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3F7A47E8">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03AB4110">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300F8A13">
            <w:pPr>
              <w:jc w:val="center"/>
              <w:rPr>
                <w:rFonts w:hint="eastAsia" w:ascii="宋体" w:hAnsi="宋体" w:eastAsia="宋体" w:cs="宋体"/>
                <w:b/>
                <w:bCs/>
                <w:i w:val="0"/>
                <w:iCs w:val="0"/>
                <w:color w:val="000000"/>
                <w:sz w:val="22"/>
                <w:szCs w:val="22"/>
                <w:u w:val="none"/>
              </w:rPr>
            </w:pPr>
          </w:p>
        </w:tc>
      </w:tr>
      <w:tr w14:paraId="17452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6123F9">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2</w:t>
            </w:r>
          </w:p>
        </w:tc>
        <w:tc>
          <w:tcPr>
            <w:tcW w:w="8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B735B3">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推车式干粉灭火器</w:t>
            </w:r>
          </w:p>
        </w:tc>
        <w:tc>
          <w:tcPr>
            <w:tcW w:w="1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1ADC8">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MFTZ/ABC20</w:t>
            </w:r>
          </w:p>
        </w:tc>
        <w:tc>
          <w:tcPr>
            <w:tcW w:w="596" w:type="pct"/>
            <w:vMerge w:val="continue"/>
            <w:tcBorders>
              <w:top w:val="single" w:color="000000" w:sz="4" w:space="0"/>
              <w:left w:val="single" w:color="000000" w:sz="4" w:space="0"/>
              <w:bottom w:val="nil"/>
              <w:right w:val="single" w:color="000000" w:sz="4" w:space="0"/>
            </w:tcBorders>
            <w:shd w:val="clear" w:color="auto" w:fill="auto"/>
            <w:vAlign w:val="center"/>
          </w:tcPr>
          <w:p w14:paraId="1A5553B9">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2CC0D">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具</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83A4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39AAB">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7FBFFEBA">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60F8E784">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0BDD0B5D">
            <w:pPr>
              <w:jc w:val="center"/>
              <w:rPr>
                <w:rFonts w:hint="eastAsia" w:ascii="宋体" w:hAnsi="宋体" w:eastAsia="宋体" w:cs="宋体"/>
                <w:b/>
                <w:bCs/>
                <w:i w:val="0"/>
                <w:iCs w:val="0"/>
                <w:color w:val="000000"/>
                <w:sz w:val="22"/>
                <w:szCs w:val="22"/>
                <w:u w:val="none"/>
              </w:rPr>
            </w:pPr>
          </w:p>
        </w:tc>
      </w:tr>
      <w:tr w14:paraId="1BBAD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CD9ED">
            <w:pPr>
              <w:jc w:val="center"/>
              <w:rPr>
                <w:rFonts w:hint="eastAsia" w:ascii="仿宋" w:hAnsi="仿宋" w:eastAsia="仿宋" w:cs="仿宋"/>
                <w:b/>
                <w:bCs/>
                <w:i w:val="0"/>
                <w:iCs w:val="0"/>
                <w:color w:val="000000"/>
                <w:sz w:val="22"/>
                <w:szCs w:val="22"/>
                <w:u w:val="none"/>
              </w:rPr>
            </w:pPr>
          </w:p>
        </w:tc>
        <w:tc>
          <w:tcPr>
            <w:tcW w:w="8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744C5">
            <w:pPr>
              <w:jc w:val="center"/>
              <w:rPr>
                <w:rFonts w:hint="eastAsia" w:ascii="仿宋" w:hAnsi="仿宋" w:eastAsia="仿宋" w:cs="仿宋"/>
                <w:b/>
                <w:bCs/>
                <w:i w:val="0"/>
                <w:iCs w:val="0"/>
                <w:color w:val="000000"/>
                <w:sz w:val="22"/>
                <w:szCs w:val="22"/>
                <w:u w:val="none"/>
              </w:rPr>
            </w:pPr>
          </w:p>
        </w:tc>
        <w:tc>
          <w:tcPr>
            <w:tcW w:w="1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488C8">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MFTZ/ABC35</w:t>
            </w:r>
          </w:p>
        </w:tc>
        <w:tc>
          <w:tcPr>
            <w:tcW w:w="596" w:type="pct"/>
            <w:vMerge w:val="continue"/>
            <w:tcBorders>
              <w:top w:val="single" w:color="000000" w:sz="4" w:space="0"/>
              <w:left w:val="single" w:color="000000" w:sz="4" w:space="0"/>
              <w:bottom w:val="nil"/>
              <w:right w:val="single" w:color="000000" w:sz="4" w:space="0"/>
            </w:tcBorders>
            <w:shd w:val="clear" w:color="auto" w:fill="auto"/>
            <w:vAlign w:val="center"/>
          </w:tcPr>
          <w:p w14:paraId="0F4E811F">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C5752">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具</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491C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169</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DF1CF">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1E5C80DE">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30AFD0DE">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25D4C35B">
            <w:pPr>
              <w:jc w:val="center"/>
              <w:rPr>
                <w:rFonts w:hint="eastAsia" w:ascii="宋体" w:hAnsi="宋体" w:eastAsia="宋体" w:cs="宋体"/>
                <w:b/>
                <w:bCs/>
                <w:i w:val="0"/>
                <w:iCs w:val="0"/>
                <w:color w:val="000000"/>
                <w:sz w:val="22"/>
                <w:szCs w:val="22"/>
                <w:u w:val="none"/>
              </w:rPr>
            </w:pPr>
          </w:p>
        </w:tc>
      </w:tr>
      <w:tr w14:paraId="3A186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79B66">
            <w:pPr>
              <w:jc w:val="center"/>
              <w:rPr>
                <w:rFonts w:hint="eastAsia" w:ascii="仿宋" w:hAnsi="仿宋" w:eastAsia="仿宋" w:cs="仿宋"/>
                <w:b/>
                <w:bCs/>
                <w:i w:val="0"/>
                <w:iCs w:val="0"/>
                <w:color w:val="000000"/>
                <w:sz w:val="22"/>
                <w:szCs w:val="22"/>
                <w:u w:val="none"/>
              </w:rPr>
            </w:pPr>
          </w:p>
        </w:tc>
        <w:tc>
          <w:tcPr>
            <w:tcW w:w="8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75A8B">
            <w:pPr>
              <w:jc w:val="center"/>
              <w:rPr>
                <w:rFonts w:hint="eastAsia" w:ascii="仿宋" w:hAnsi="仿宋" w:eastAsia="仿宋" w:cs="仿宋"/>
                <w:b/>
                <w:bCs/>
                <w:i w:val="0"/>
                <w:iCs w:val="0"/>
                <w:color w:val="000000"/>
                <w:sz w:val="22"/>
                <w:szCs w:val="22"/>
                <w:u w:val="none"/>
              </w:rPr>
            </w:pPr>
          </w:p>
        </w:tc>
        <w:tc>
          <w:tcPr>
            <w:tcW w:w="1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D36B6">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MFTZ/ABC50</w:t>
            </w:r>
          </w:p>
        </w:tc>
        <w:tc>
          <w:tcPr>
            <w:tcW w:w="596" w:type="pct"/>
            <w:vMerge w:val="continue"/>
            <w:tcBorders>
              <w:top w:val="single" w:color="000000" w:sz="4" w:space="0"/>
              <w:left w:val="single" w:color="000000" w:sz="4" w:space="0"/>
              <w:bottom w:val="nil"/>
              <w:right w:val="single" w:color="000000" w:sz="4" w:space="0"/>
            </w:tcBorders>
            <w:shd w:val="clear" w:color="auto" w:fill="auto"/>
            <w:vAlign w:val="center"/>
          </w:tcPr>
          <w:p w14:paraId="6257AC73">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FE312">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具</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6EAC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90DDB">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4974B8FC">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2AC337A0">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0EDA5617">
            <w:pPr>
              <w:jc w:val="center"/>
              <w:rPr>
                <w:rFonts w:hint="eastAsia" w:ascii="宋体" w:hAnsi="宋体" w:eastAsia="宋体" w:cs="宋体"/>
                <w:b/>
                <w:bCs/>
                <w:i w:val="0"/>
                <w:iCs w:val="0"/>
                <w:color w:val="000000"/>
                <w:sz w:val="22"/>
                <w:szCs w:val="22"/>
                <w:u w:val="none"/>
              </w:rPr>
            </w:pPr>
          </w:p>
        </w:tc>
      </w:tr>
      <w:tr w14:paraId="2CB0C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80A977">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3</w:t>
            </w:r>
          </w:p>
        </w:tc>
        <w:tc>
          <w:tcPr>
            <w:tcW w:w="8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3EB197">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二氧化碳灭火器</w:t>
            </w:r>
          </w:p>
        </w:tc>
        <w:tc>
          <w:tcPr>
            <w:tcW w:w="1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C9C0E">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MT2</w:t>
            </w:r>
          </w:p>
        </w:tc>
        <w:tc>
          <w:tcPr>
            <w:tcW w:w="596" w:type="pct"/>
            <w:vMerge w:val="continue"/>
            <w:tcBorders>
              <w:top w:val="single" w:color="000000" w:sz="4" w:space="0"/>
              <w:left w:val="single" w:color="000000" w:sz="4" w:space="0"/>
              <w:bottom w:val="nil"/>
              <w:right w:val="single" w:color="000000" w:sz="4" w:space="0"/>
            </w:tcBorders>
            <w:shd w:val="clear" w:color="auto" w:fill="auto"/>
            <w:vAlign w:val="center"/>
          </w:tcPr>
          <w:p w14:paraId="780E9A0A">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51A4C">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具</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6966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268D6">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3A1A7626">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6B2EC980">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55AB9EAC">
            <w:pPr>
              <w:jc w:val="center"/>
              <w:rPr>
                <w:rFonts w:hint="eastAsia" w:ascii="宋体" w:hAnsi="宋体" w:eastAsia="宋体" w:cs="宋体"/>
                <w:b/>
                <w:bCs/>
                <w:i w:val="0"/>
                <w:iCs w:val="0"/>
                <w:color w:val="000000"/>
                <w:sz w:val="22"/>
                <w:szCs w:val="22"/>
                <w:u w:val="none"/>
              </w:rPr>
            </w:pPr>
          </w:p>
        </w:tc>
      </w:tr>
      <w:tr w14:paraId="373BE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73DC1">
            <w:pPr>
              <w:jc w:val="center"/>
              <w:rPr>
                <w:rFonts w:hint="eastAsia" w:ascii="仿宋" w:hAnsi="仿宋" w:eastAsia="仿宋" w:cs="仿宋"/>
                <w:b/>
                <w:bCs/>
                <w:i w:val="0"/>
                <w:iCs w:val="0"/>
                <w:color w:val="000000"/>
                <w:sz w:val="22"/>
                <w:szCs w:val="22"/>
                <w:u w:val="none"/>
              </w:rPr>
            </w:pPr>
          </w:p>
        </w:tc>
        <w:tc>
          <w:tcPr>
            <w:tcW w:w="8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7CC3DA">
            <w:pPr>
              <w:jc w:val="center"/>
              <w:rPr>
                <w:rFonts w:hint="eastAsia" w:ascii="仿宋" w:hAnsi="仿宋" w:eastAsia="仿宋" w:cs="仿宋"/>
                <w:b/>
                <w:bCs/>
                <w:i w:val="0"/>
                <w:iCs w:val="0"/>
                <w:color w:val="000000"/>
                <w:sz w:val="22"/>
                <w:szCs w:val="22"/>
                <w:u w:val="none"/>
              </w:rPr>
            </w:pPr>
          </w:p>
        </w:tc>
        <w:tc>
          <w:tcPr>
            <w:tcW w:w="1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D062A">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MT3</w:t>
            </w:r>
          </w:p>
        </w:tc>
        <w:tc>
          <w:tcPr>
            <w:tcW w:w="596" w:type="pct"/>
            <w:vMerge w:val="continue"/>
            <w:tcBorders>
              <w:top w:val="single" w:color="000000" w:sz="4" w:space="0"/>
              <w:left w:val="single" w:color="000000" w:sz="4" w:space="0"/>
              <w:bottom w:val="nil"/>
              <w:right w:val="single" w:color="000000" w:sz="4" w:space="0"/>
            </w:tcBorders>
            <w:shd w:val="clear" w:color="auto" w:fill="auto"/>
            <w:vAlign w:val="center"/>
          </w:tcPr>
          <w:p w14:paraId="709D7849">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09E95">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具</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5A82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255</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5DDC8">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03DF8EC2">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62DBF364">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3B057940">
            <w:pPr>
              <w:jc w:val="center"/>
              <w:rPr>
                <w:rFonts w:hint="eastAsia" w:ascii="宋体" w:hAnsi="宋体" w:eastAsia="宋体" w:cs="宋体"/>
                <w:b/>
                <w:bCs/>
                <w:i w:val="0"/>
                <w:iCs w:val="0"/>
                <w:color w:val="000000"/>
                <w:sz w:val="22"/>
                <w:szCs w:val="22"/>
                <w:u w:val="none"/>
              </w:rPr>
            </w:pPr>
          </w:p>
        </w:tc>
      </w:tr>
      <w:tr w14:paraId="17CE2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2FE94">
            <w:pPr>
              <w:jc w:val="center"/>
              <w:rPr>
                <w:rFonts w:hint="eastAsia" w:ascii="仿宋" w:hAnsi="仿宋" w:eastAsia="仿宋" w:cs="仿宋"/>
                <w:b/>
                <w:bCs/>
                <w:i w:val="0"/>
                <w:iCs w:val="0"/>
                <w:color w:val="000000"/>
                <w:sz w:val="22"/>
                <w:szCs w:val="22"/>
                <w:u w:val="none"/>
              </w:rPr>
            </w:pPr>
          </w:p>
        </w:tc>
        <w:tc>
          <w:tcPr>
            <w:tcW w:w="8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4E263">
            <w:pPr>
              <w:jc w:val="center"/>
              <w:rPr>
                <w:rFonts w:hint="eastAsia" w:ascii="仿宋" w:hAnsi="仿宋" w:eastAsia="仿宋" w:cs="仿宋"/>
                <w:b/>
                <w:bCs/>
                <w:i w:val="0"/>
                <w:iCs w:val="0"/>
                <w:color w:val="000000"/>
                <w:sz w:val="22"/>
                <w:szCs w:val="22"/>
                <w:u w:val="none"/>
              </w:rPr>
            </w:pPr>
          </w:p>
        </w:tc>
        <w:tc>
          <w:tcPr>
            <w:tcW w:w="1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36930">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MT5</w:t>
            </w:r>
          </w:p>
        </w:tc>
        <w:tc>
          <w:tcPr>
            <w:tcW w:w="596" w:type="pct"/>
            <w:vMerge w:val="continue"/>
            <w:tcBorders>
              <w:top w:val="single" w:color="000000" w:sz="4" w:space="0"/>
              <w:left w:val="single" w:color="000000" w:sz="4" w:space="0"/>
              <w:bottom w:val="nil"/>
              <w:right w:val="single" w:color="000000" w:sz="4" w:space="0"/>
            </w:tcBorders>
            <w:shd w:val="clear" w:color="auto" w:fill="auto"/>
            <w:vAlign w:val="center"/>
          </w:tcPr>
          <w:p w14:paraId="65892887">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32334">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具</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C856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52E14">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78BB2766">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5670CDA6">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386AD2AC">
            <w:pPr>
              <w:jc w:val="center"/>
              <w:rPr>
                <w:rFonts w:hint="eastAsia" w:ascii="宋体" w:hAnsi="宋体" w:eastAsia="宋体" w:cs="宋体"/>
                <w:b/>
                <w:bCs/>
                <w:i w:val="0"/>
                <w:iCs w:val="0"/>
                <w:color w:val="000000"/>
                <w:sz w:val="22"/>
                <w:szCs w:val="22"/>
                <w:u w:val="none"/>
              </w:rPr>
            </w:pPr>
          </w:p>
        </w:tc>
      </w:tr>
      <w:tr w14:paraId="19102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55" w:type="pct"/>
            <w:vMerge w:val="restart"/>
            <w:tcBorders>
              <w:top w:val="single" w:color="000000" w:sz="4" w:space="0"/>
              <w:left w:val="single" w:color="000000" w:sz="4" w:space="0"/>
              <w:bottom w:val="nil"/>
              <w:right w:val="single" w:color="000000" w:sz="4" w:space="0"/>
            </w:tcBorders>
            <w:shd w:val="clear" w:color="auto" w:fill="auto"/>
            <w:vAlign w:val="center"/>
          </w:tcPr>
          <w:p w14:paraId="7078176F">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4</w:t>
            </w:r>
          </w:p>
        </w:tc>
        <w:tc>
          <w:tcPr>
            <w:tcW w:w="8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047075">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手提式水基型灭火器（泡沫）</w:t>
            </w:r>
          </w:p>
        </w:tc>
        <w:tc>
          <w:tcPr>
            <w:tcW w:w="1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733CC">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MPZ/3</w:t>
            </w:r>
          </w:p>
        </w:tc>
        <w:tc>
          <w:tcPr>
            <w:tcW w:w="596" w:type="pct"/>
            <w:vMerge w:val="continue"/>
            <w:tcBorders>
              <w:top w:val="single" w:color="000000" w:sz="4" w:space="0"/>
              <w:left w:val="single" w:color="000000" w:sz="4" w:space="0"/>
              <w:bottom w:val="nil"/>
              <w:right w:val="single" w:color="000000" w:sz="4" w:space="0"/>
            </w:tcBorders>
            <w:shd w:val="clear" w:color="auto" w:fill="auto"/>
            <w:vAlign w:val="center"/>
          </w:tcPr>
          <w:p w14:paraId="6CC7B2B7">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B0277">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具</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0672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C52FF">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1C88950E">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6D82AC0D">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3791C33A">
            <w:pPr>
              <w:jc w:val="center"/>
              <w:rPr>
                <w:rFonts w:hint="eastAsia" w:ascii="宋体" w:hAnsi="宋体" w:eastAsia="宋体" w:cs="宋体"/>
                <w:b/>
                <w:bCs/>
                <w:i w:val="0"/>
                <w:iCs w:val="0"/>
                <w:color w:val="000000"/>
                <w:sz w:val="22"/>
                <w:szCs w:val="22"/>
                <w:u w:val="none"/>
              </w:rPr>
            </w:pPr>
          </w:p>
        </w:tc>
      </w:tr>
      <w:tr w14:paraId="79F4B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55" w:type="pct"/>
            <w:vMerge w:val="continue"/>
            <w:tcBorders>
              <w:top w:val="single" w:color="000000" w:sz="4" w:space="0"/>
              <w:left w:val="single" w:color="000000" w:sz="4" w:space="0"/>
              <w:bottom w:val="nil"/>
              <w:right w:val="single" w:color="000000" w:sz="4" w:space="0"/>
            </w:tcBorders>
            <w:shd w:val="clear" w:color="auto" w:fill="auto"/>
            <w:vAlign w:val="center"/>
          </w:tcPr>
          <w:p w14:paraId="2C5C15C1">
            <w:pPr>
              <w:jc w:val="center"/>
              <w:rPr>
                <w:rFonts w:hint="eastAsia" w:ascii="仿宋" w:hAnsi="仿宋" w:eastAsia="仿宋" w:cs="仿宋"/>
                <w:b/>
                <w:bCs/>
                <w:i w:val="0"/>
                <w:iCs w:val="0"/>
                <w:color w:val="000000"/>
                <w:sz w:val="22"/>
                <w:szCs w:val="22"/>
                <w:u w:val="none"/>
              </w:rPr>
            </w:pPr>
          </w:p>
        </w:tc>
        <w:tc>
          <w:tcPr>
            <w:tcW w:w="8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D3563">
            <w:pPr>
              <w:jc w:val="center"/>
              <w:rPr>
                <w:rFonts w:hint="eastAsia" w:ascii="仿宋" w:hAnsi="仿宋" w:eastAsia="仿宋" w:cs="仿宋"/>
                <w:b/>
                <w:bCs/>
                <w:i w:val="0"/>
                <w:iCs w:val="0"/>
                <w:color w:val="000000"/>
                <w:sz w:val="22"/>
                <w:szCs w:val="22"/>
                <w:u w:val="none"/>
              </w:rPr>
            </w:pPr>
          </w:p>
        </w:tc>
        <w:tc>
          <w:tcPr>
            <w:tcW w:w="1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6DB57">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MSZ/6</w:t>
            </w:r>
          </w:p>
        </w:tc>
        <w:tc>
          <w:tcPr>
            <w:tcW w:w="596" w:type="pct"/>
            <w:vMerge w:val="continue"/>
            <w:tcBorders>
              <w:top w:val="single" w:color="000000" w:sz="4" w:space="0"/>
              <w:left w:val="single" w:color="000000" w:sz="4" w:space="0"/>
              <w:bottom w:val="nil"/>
              <w:right w:val="single" w:color="000000" w:sz="4" w:space="0"/>
            </w:tcBorders>
            <w:shd w:val="clear" w:color="auto" w:fill="auto"/>
            <w:vAlign w:val="center"/>
          </w:tcPr>
          <w:p w14:paraId="240426F2">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AA2BF">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具</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660D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0BD0A">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6AEABD69">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352220DE">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6DBD8704">
            <w:pPr>
              <w:jc w:val="center"/>
              <w:rPr>
                <w:rFonts w:hint="eastAsia" w:ascii="宋体" w:hAnsi="宋体" w:eastAsia="宋体" w:cs="宋体"/>
                <w:b/>
                <w:bCs/>
                <w:i w:val="0"/>
                <w:iCs w:val="0"/>
                <w:color w:val="000000"/>
                <w:sz w:val="22"/>
                <w:szCs w:val="22"/>
                <w:u w:val="none"/>
              </w:rPr>
            </w:pPr>
          </w:p>
        </w:tc>
      </w:tr>
      <w:tr w14:paraId="5CBCE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55" w:type="pct"/>
            <w:tcBorders>
              <w:top w:val="single" w:color="000000" w:sz="4" w:space="0"/>
              <w:left w:val="single" w:color="000000" w:sz="4" w:space="0"/>
              <w:bottom w:val="nil"/>
              <w:right w:val="single" w:color="000000" w:sz="4" w:space="0"/>
            </w:tcBorders>
            <w:shd w:val="clear" w:color="auto" w:fill="auto"/>
            <w:vAlign w:val="center"/>
          </w:tcPr>
          <w:p w14:paraId="0DE342B8">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5</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9668F">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推车式水基型灭火器（泡沫）</w:t>
            </w:r>
          </w:p>
        </w:tc>
        <w:tc>
          <w:tcPr>
            <w:tcW w:w="1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5636F">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kern w:val="0"/>
                <w:sz w:val="22"/>
                <w:szCs w:val="22"/>
                <w:u w:val="none"/>
                <w:lang w:val="en-US" w:eastAsia="zh-CN" w:bidi="ar"/>
              </w:rPr>
              <w:fldChar w:fldCharType="begin"/>
            </w:r>
            <w:r>
              <w:rPr>
                <w:rFonts w:hint="eastAsia" w:ascii="仿宋" w:hAnsi="仿宋" w:eastAsia="仿宋" w:cs="仿宋"/>
                <w:b/>
                <w:bCs/>
                <w:i w:val="0"/>
                <w:iCs w:val="0"/>
                <w:kern w:val="0"/>
                <w:sz w:val="22"/>
                <w:szCs w:val="22"/>
                <w:u w:val="none"/>
                <w:lang w:val="en-US" w:eastAsia="zh-CN" w:bidi="ar"/>
              </w:rPr>
              <w:instrText xml:space="preserve"> HYPERLINK "http://www.qdlsxf.com/pro_23458128.html" \o "http://www.qdlsxf.com/pro_23458128.html" </w:instrText>
            </w:r>
            <w:r>
              <w:rPr>
                <w:rFonts w:hint="eastAsia" w:ascii="仿宋" w:hAnsi="仿宋" w:eastAsia="仿宋" w:cs="仿宋"/>
                <w:b/>
                <w:bCs/>
                <w:i w:val="0"/>
                <w:iCs w:val="0"/>
                <w:kern w:val="0"/>
                <w:sz w:val="22"/>
                <w:szCs w:val="22"/>
                <w:u w:val="none"/>
                <w:lang w:val="en-US" w:eastAsia="zh-CN" w:bidi="ar"/>
              </w:rPr>
              <w:fldChar w:fldCharType="separate"/>
            </w:r>
            <w:r>
              <w:rPr>
                <w:rStyle w:val="39"/>
                <w:rFonts w:hint="eastAsia" w:ascii="仿宋" w:hAnsi="仿宋" w:eastAsia="仿宋" w:cs="仿宋"/>
                <w:b/>
                <w:bCs/>
                <w:i w:val="0"/>
                <w:iCs w:val="0"/>
                <w:sz w:val="22"/>
                <w:szCs w:val="22"/>
                <w:u w:val="none"/>
              </w:rPr>
              <w:t>MSTZ／45</w:t>
            </w:r>
            <w:r>
              <w:rPr>
                <w:rFonts w:hint="eastAsia" w:ascii="仿宋" w:hAnsi="仿宋" w:eastAsia="仿宋" w:cs="仿宋"/>
                <w:b/>
                <w:bCs/>
                <w:i w:val="0"/>
                <w:iCs w:val="0"/>
                <w:kern w:val="0"/>
                <w:sz w:val="22"/>
                <w:szCs w:val="22"/>
                <w:u w:val="none"/>
                <w:lang w:val="en-US" w:eastAsia="zh-CN" w:bidi="ar"/>
              </w:rPr>
              <w:fldChar w:fldCharType="end"/>
            </w:r>
          </w:p>
        </w:tc>
        <w:tc>
          <w:tcPr>
            <w:tcW w:w="596" w:type="pct"/>
            <w:vMerge w:val="continue"/>
            <w:tcBorders>
              <w:top w:val="single" w:color="000000" w:sz="4" w:space="0"/>
              <w:left w:val="single" w:color="000000" w:sz="4" w:space="0"/>
              <w:bottom w:val="nil"/>
              <w:right w:val="single" w:color="000000" w:sz="4" w:space="0"/>
            </w:tcBorders>
            <w:shd w:val="clear" w:color="auto" w:fill="auto"/>
            <w:vAlign w:val="center"/>
          </w:tcPr>
          <w:p w14:paraId="315ACF67">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609BF">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具</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25A7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E2FAF">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0541CDBC">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6D2A29B3">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4D2C4F99">
            <w:pPr>
              <w:jc w:val="center"/>
              <w:rPr>
                <w:rFonts w:hint="eastAsia" w:ascii="宋体" w:hAnsi="宋体" w:eastAsia="宋体" w:cs="宋体"/>
                <w:b/>
                <w:bCs/>
                <w:i w:val="0"/>
                <w:iCs w:val="0"/>
                <w:color w:val="000000"/>
                <w:sz w:val="22"/>
                <w:szCs w:val="22"/>
                <w:u w:val="none"/>
              </w:rPr>
            </w:pPr>
          </w:p>
        </w:tc>
      </w:tr>
      <w:tr w14:paraId="57706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BA4DAF">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6</w:t>
            </w:r>
          </w:p>
        </w:tc>
        <w:tc>
          <w:tcPr>
            <w:tcW w:w="833" w:type="pct"/>
            <w:vMerge w:val="restart"/>
            <w:tcBorders>
              <w:top w:val="nil"/>
              <w:left w:val="single" w:color="000000" w:sz="4" w:space="0"/>
              <w:bottom w:val="single" w:color="000000" w:sz="4" w:space="0"/>
              <w:right w:val="single" w:color="000000" w:sz="4" w:space="0"/>
            </w:tcBorders>
            <w:shd w:val="clear" w:color="auto" w:fill="auto"/>
            <w:vAlign w:val="center"/>
          </w:tcPr>
          <w:p w14:paraId="492F85E9">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维修干粉灭火器</w:t>
            </w:r>
          </w:p>
        </w:tc>
        <w:tc>
          <w:tcPr>
            <w:tcW w:w="1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E037E">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MFZ/ABC1</w:t>
            </w:r>
          </w:p>
        </w:tc>
        <w:tc>
          <w:tcPr>
            <w:tcW w:w="5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1EFAB0">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济南山海等</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B925E">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具</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37F4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5A334">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74123545">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443D25B6">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4A8FE37D">
            <w:pPr>
              <w:jc w:val="center"/>
              <w:rPr>
                <w:rFonts w:hint="eastAsia" w:ascii="宋体" w:hAnsi="宋体" w:eastAsia="宋体" w:cs="宋体"/>
                <w:b/>
                <w:bCs/>
                <w:i w:val="0"/>
                <w:iCs w:val="0"/>
                <w:color w:val="000000"/>
                <w:sz w:val="22"/>
                <w:szCs w:val="22"/>
                <w:u w:val="none"/>
              </w:rPr>
            </w:pPr>
          </w:p>
        </w:tc>
      </w:tr>
      <w:tr w14:paraId="25917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258588">
            <w:pPr>
              <w:jc w:val="center"/>
              <w:rPr>
                <w:rFonts w:hint="eastAsia" w:ascii="仿宋" w:hAnsi="仿宋" w:eastAsia="仿宋" w:cs="仿宋"/>
                <w:b/>
                <w:bCs/>
                <w:i w:val="0"/>
                <w:iCs w:val="0"/>
                <w:color w:val="000000"/>
                <w:sz w:val="22"/>
                <w:szCs w:val="22"/>
                <w:u w:val="none"/>
              </w:rPr>
            </w:pPr>
          </w:p>
        </w:tc>
        <w:tc>
          <w:tcPr>
            <w:tcW w:w="833" w:type="pct"/>
            <w:vMerge w:val="continue"/>
            <w:tcBorders>
              <w:top w:val="nil"/>
              <w:left w:val="single" w:color="000000" w:sz="4" w:space="0"/>
              <w:bottom w:val="single" w:color="000000" w:sz="4" w:space="0"/>
              <w:right w:val="single" w:color="000000" w:sz="4" w:space="0"/>
            </w:tcBorders>
            <w:shd w:val="clear" w:color="auto" w:fill="auto"/>
            <w:vAlign w:val="center"/>
          </w:tcPr>
          <w:p w14:paraId="0D4ACA33">
            <w:pPr>
              <w:jc w:val="center"/>
              <w:rPr>
                <w:rFonts w:hint="eastAsia" w:ascii="仿宋" w:hAnsi="仿宋" w:eastAsia="仿宋" w:cs="仿宋"/>
                <w:b/>
                <w:bCs/>
                <w:i w:val="0"/>
                <w:iCs w:val="0"/>
                <w:color w:val="000000"/>
                <w:sz w:val="22"/>
                <w:szCs w:val="22"/>
                <w:u w:val="none"/>
              </w:rPr>
            </w:pPr>
          </w:p>
        </w:tc>
        <w:tc>
          <w:tcPr>
            <w:tcW w:w="1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F9E76">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MFZ/ABC2</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1EA893">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7652B">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具</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743F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223</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A563E">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6E01CD82">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2CF9120C">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64E21792">
            <w:pPr>
              <w:jc w:val="center"/>
              <w:rPr>
                <w:rFonts w:hint="eastAsia" w:ascii="宋体" w:hAnsi="宋体" w:eastAsia="宋体" w:cs="宋体"/>
                <w:b/>
                <w:bCs/>
                <w:i w:val="0"/>
                <w:iCs w:val="0"/>
                <w:color w:val="000000"/>
                <w:sz w:val="22"/>
                <w:szCs w:val="22"/>
                <w:u w:val="none"/>
              </w:rPr>
            </w:pPr>
          </w:p>
        </w:tc>
      </w:tr>
      <w:tr w14:paraId="22FD6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A058C">
            <w:pPr>
              <w:jc w:val="center"/>
              <w:rPr>
                <w:rFonts w:hint="eastAsia" w:ascii="仿宋" w:hAnsi="仿宋" w:eastAsia="仿宋" w:cs="仿宋"/>
                <w:b/>
                <w:bCs/>
                <w:i w:val="0"/>
                <w:iCs w:val="0"/>
                <w:color w:val="000000"/>
                <w:sz w:val="22"/>
                <w:szCs w:val="22"/>
                <w:u w:val="none"/>
              </w:rPr>
            </w:pPr>
          </w:p>
        </w:tc>
        <w:tc>
          <w:tcPr>
            <w:tcW w:w="833" w:type="pct"/>
            <w:vMerge w:val="continue"/>
            <w:tcBorders>
              <w:top w:val="nil"/>
              <w:left w:val="single" w:color="000000" w:sz="4" w:space="0"/>
              <w:bottom w:val="single" w:color="000000" w:sz="4" w:space="0"/>
              <w:right w:val="single" w:color="000000" w:sz="4" w:space="0"/>
            </w:tcBorders>
            <w:shd w:val="clear" w:color="auto" w:fill="auto"/>
            <w:vAlign w:val="center"/>
          </w:tcPr>
          <w:p w14:paraId="68EF899B">
            <w:pPr>
              <w:jc w:val="center"/>
              <w:rPr>
                <w:rFonts w:hint="eastAsia" w:ascii="仿宋" w:hAnsi="仿宋" w:eastAsia="仿宋" w:cs="仿宋"/>
                <w:b/>
                <w:bCs/>
                <w:i w:val="0"/>
                <w:iCs w:val="0"/>
                <w:color w:val="000000"/>
                <w:sz w:val="22"/>
                <w:szCs w:val="22"/>
                <w:u w:val="none"/>
              </w:rPr>
            </w:pPr>
          </w:p>
        </w:tc>
        <w:tc>
          <w:tcPr>
            <w:tcW w:w="1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A4B11">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MFZ/ABC3</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7DD6A">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6BA2">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具</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FDA8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400</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5EA01">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4AB4D29F">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3439C1B5">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7F2B5C71">
            <w:pPr>
              <w:jc w:val="center"/>
              <w:rPr>
                <w:rFonts w:hint="eastAsia" w:ascii="宋体" w:hAnsi="宋体" w:eastAsia="宋体" w:cs="宋体"/>
                <w:b/>
                <w:bCs/>
                <w:i w:val="0"/>
                <w:iCs w:val="0"/>
                <w:color w:val="000000"/>
                <w:sz w:val="22"/>
                <w:szCs w:val="22"/>
                <w:u w:val="none"/>
              </w:rPr>
            </w:pPr>
          </w:p>
        </w:tc>
      </w:tr>
      <w:tr w14:paraId="0BD31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9EB89">
            <w:pPr>
              <w:jc w:val="center"/>
              <w:rPr>
                <w:rFonts w:hint="eastAsia" w:ascii="仿宋" w:hAnsi="仿宋" w:eastAsia="仿宋" w:cs="仿宋"/>
                <w:b/>
                <w:bCs/>
                <w:i w:val="0"/>
                <w:iCs w:val="0"/>
                <w:color w:val="000000"/>
                <w:sz w:val="22"/>
                <w:szCs w:val="22"/>
                <w:u w:val="none"/>
              </w:rPr>
            </w:pPr>
          </w:p>
        </w:tc>
        <w:tc>
          <w:tcPr>
            <w:tcW w:w="833" w:type="pct"/>
            <w:vMerge w:val="continue"/>
            <w:tcBorders>
              <w:top w:val="nil"/>
              <w:left w:val="single" w:color="000000" w:sz="4" w:space="0"/>
              <w:bottom w:val="single" w:color="000000" w:sz="4" w:space="0"/>
              <w:right w:val="single" w:color="000000" w:sz="4" w:space="0"/>
            </w:tcBorders>
            <w:shd w:val="clear" w:color="auto" w:fill="auto"/>
            <w:vAlign w:val="center"/>
          </w:tcPr>
          <w:p w14:paraId="68BABAA6">
            <w:pPr>
              <w:jc w:val="center"/>
              <w:rPr>
                <w:rFonts w:hint="eastAsia" w:ascii="仿宋" w:hAnsi="仿宋" w:eastAsia="仿宋" w:cs="仿宋"/>
                <w:b/>
                <w:bCs/>
                <w:i w:val="0"/>
                <w:iCs w:val="0"/>
                <w:color w:val="000000"/>
                <w:sz w:val="22"/>
                <w:szCs w:val="22"/>
                <w:u w:val="none"/>
              </w:rPr>
            </w:pPr>
          </w:p>
        </w:tc>
        <w:tc>
          <w:tcPr>
            <w:tcW w:w="1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D4769">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MFZ/ABC4</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282B9">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5BB80">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具</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92BC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277</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DF4EB">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1DA392B0">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5C5AE63F">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68DE7590">
            <w:pPr>
              <w:jc w:val="center"/>
              <w:rPr>
                <w:rFonts w:hint="eastAsia" w:ascii="宋体" w:hAnsi="宋体" w:eastAsia="宋体" w:cs="宋体"/>
                <w:b/>
                <w:bCs/>
                <w:i w:val="0"/>
                <w:iCs w:val="0"/>
                <w:color w:val="000000"/>
                <w:sz w:val="22"/>
                <w:szCs w:val="22"/>
                <w:u w:val="none"/>
              </w:rPr>
            </w:pPr>
          </w:p>
        </w:tc>
      </w:tr>
      <w:tr w14:paraId="5AF15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9727F0">
            <w:pPr>
              <w:jc w:val="center"/>
              <w:rPr>
                <w:rFonts w:hint="eastAsia" w:ascii="仿宋" w:hAnsi="仿宋" w:eastAsia="仿宋" w:cs="仿宋"/>
                <w:b/>
                <w:bCs/>
                <w:i w:val="0"/>
                <w:iCs w:val="0"/>
                <w:color w:val="000000"/>
                <w:sz w:val="22"/>
                <w:szCs w:val="22"/>
                <w:u w:val="none"/>
              </w:rPr>
            </w:pPr>
          </w:p>
        </w:tc>
        <w:tc>
          <w:tcPr>
            <w:tcW w:w="833" w:type="pct"/>
            <w:vMerge w:val="continue"/>
            <w:tcBorders>
              <w:top w:val="nil"/>
              <w:left w:val="single" w:color="000000" w:sz="4" w:space="0"/>
              <w:bottom w:val="single" w:color="000000" w:sz="4" w:space="0"/>
              <w:right w:val="single" w:color="000000" w:sz="4" w:space="0"/>
            </w:tcBorders>
            <w:shd w:val="clear" w:color="auto" w:fill="auto"/>
            <w:vAlign w:val="center"/>
          </w:tcPr>
          <w:p w14:paraId="48F59465">
            <w:pPr>
              <w:jc w:val="center"/>
              <w:rPr>
                <w:rFonts w:hint="eastAsia" w:ascii="仿宋" w:hAnsi="仿宋" w:eastAsia="仿宋" w:cs="仿宋"/>
                <w:b/>
                <w:bCs/>
                <w:i w:val="0"/>
                <w:iCs w:val="0"/>
                <w:color w:val="000000"/>
                <w:sz w:val="22"/>
                <w:szCs w:val="22"/>
                <w:u w:val="none"/>
              </w:rPr>
            </w:pPr>
          </w:p>
        </w:tc>
        <w:tc>
          <w:tcPr>
            <w:tcW w:w="1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A6594">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MFZ/ABC5</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9805F">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48FF8">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具</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2035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132</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1E07C">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189528DB">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5844281C">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20620494">
            <w:pPr>
              <w:jc w:val="center"/>
              <w:rPr>
                <w:rFonts w:hint="eastAsia" w:ascii="宋体" w:hAnsi="宋体" w:eastAsia="宋体" w:cs="宋体"/>
                <w:b/>
                <w:bCs/>
                <w:i w:val="0"/>
                <w:iCs w:val="0"/>
                <w:color w:val="000000"/>
                <w:sz w:val="22"/>
                <w:szCs w:val="22"/>
                <w:u w:val="none"/>
              </w:rPr>
            </w:pPr>
          </w:p>
        </w:tc>
      </w:tr>
      <w:tr w14:paraId="309CE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AC83FC">
            <w:pPr>
              <w:jc w:val="center"/>
              <w:rPr>
                <w:rFonts w:hint="eastAsia" w:ascii="仿宋" w:hAnsi="仿宋" w:eastAsia="仿宋" w:cs="仿宋"/>
                <w:b/>
                <w:bCs/>
                <w:i w:val="0"/>
                <w:iCs w:val="0"/>
                <w:color w:val="000000"/>
                <w:sz w:val="22"/>
                <w:szCs w:val="22"/>
                <w:u w:val="none"/>
              </w:rPr>
            </w:pPr>
          </w:p>
        </w:tc>
        <w:tc>
          <w:tcPr>
            <w:tcW w:w="833" w:type="pct"/>
            <w:vMerge w:val="continue"/>
            <w:tcBorders>
              <w:top w:val="nil"/>
              <w:left w:val="single" w:color="000000" w:sz="4" w:space="0"/>
              <w:bottom w:val="single" w:color="000000" w:sz="4" w:space="0"/>
              <w:right w:val="single" w:color="000000" w:sz="4" w:space="0"/>
            </w:tcBorders>
            <w:shd w:val="clear" w:color="auto" w:fill="auto"/>
            <w:vAlign w:val="center"/>
          </w:tcPr>
          <w:p w14:paraId="200402DC">
            <w:pPr>
              <w:jc w:val="center"/>
              <w:rPr>
                <w:rFonts w:hint="eastAsia" w:ascii="仿宋" w:hAnsi="仿宋" w:eastAsia="仿宋" w:cs="仿宋"/>
                <w:b/>
                <w:bCs/>
                <w:i w:val="0"/>
                <w:iCs w:val="0"/>
                <w:color w:val="000000"/>
                <w:sz w:val="22"/>
                <w:szCs w:val="22"/>
                <w:u w:val="none"/>
              </w:rPr>
            </w:pPr>
          </w:p>
        </w:tc>
        <w:tc>
          <w:tcPr>
            <w:tcW w:w="1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4FE35">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MFZ/ABC8</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16CF9">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78E81">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具</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98D0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297</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38F70">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27119F00">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5950AF4B">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37A3E63F">
            <w:pPr>
              <w:jc w:val="center"/>
              <w:rPr>
                <w:rFonts w:hint="eastAsia" w:ascii="宋体" w:hAnsi="宋体" w:eastAsia="宋体" w:cs="宋体"/>
                <w:b/>
                <w:bCs/>
                <w:i w:val="0"/>
                <w:iCs w:val="0"/>
                <w:color w:val="000000"/>
                <w:sz w:val="22"/>
                <w:szCs w:val="22"/>
                <w:u w:val="none"/>
              </w:rPr>
            </w:pPr>
          </w:p>
        </w:tc>
      </w:tr>
      <w:tr w14:paraId="0E5D6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5572F">
            <w:pPr>
              <w:jc w:val="center"/>
              <w:rPr>
                <w:rFonts w:hint="eastAsia" w:ascii="仿宋" w:hAnsi="仿宋" w:eastAsia="仿宋" w:cs="仿宋"/>
                <w:b/>
                <w:bCs/>
                <w:i w:val="0"/>
                <w:iCs w:val="0"/>
                <w:color w:val="000000"/>
                <w:sz w:val="22"/>
                <w:szCs w:val="22"/>
                <w:u w:val="none"/>
              </w:rPr>
            </w:pPr>
          </w:p>
        </w:tc>
        <w:tc>
          <w:tcPr>
            <w:tcW w:w="833" w:type="pct"/>
            <w:vMerge w:val="continue"/>
            <w:tcBorders>
              <w:top w:val="nil"/>
              <w:left w:val="single" w:color="000000" w:sz="4" w:space="0"/>
              <w:bottom w:val="single" w:color="000000" w:sz="4" w:space="0"/>
              <w:right w:val="single" w:color="000000" w:sz="4" w:space="0"/>
            </w:tcBorders>
            <w:shd w:val="clear" w:color="auto" w:fill="auto"/>
            <w:vAlign w:val="center"/>
          </w:tcPr>
          <w:p w14:paraId="767F3C7B">
            <w:pPr>
              <w:jc w:val="center"/>
              <w:rPr>
                <w:rFonts w:hint="eastAsia" w:ascii="仿宋" w:hAnsi="仿宋" w:eastAsia="仿宋" w:cs="仿宋"/>
                <w:b/>
                <w:bCs/>
                <w:i w:val="0"/>
                <w:iCs w:val="0"/>
                <w:color w:val="000000"/>
                <w:sz w:val="22"/>
                <w:szCs w:val="22"/>
                <w:u w:val="none"/>
              </w:rPr>
            </w:pPr>
          </w:p>
        </w:tc>
        <w:tc>
          <w:tcPr>
            <w:tcW w:w="1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9A6D4">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MFTZ/ABC20</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91BEE">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0DF57">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具</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7F33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7227C">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65CB114C">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3E89D65A">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654A4CEA">
            <w:pPr>
              <w:jc w:val="center"/>
              <w:rPr>
                <w:rFonts w:hint="eastAsia" w:ascii="宋体" w:hAnsi="宋体" w:eastAsia="宋体" w:cs="宋体"/>
                <w:b/>
                <w:bCs/>
                <w:i w:val="0"/>
                <w:iCs w:val="0"/>
                <w:color w:val="000000"/>
                <w:sz w:val="22"/>
                <w:szCs w:val="22"/>
                <w:u w:val="none"/>
              </w:rPr>
            </w:pPr>
          </w:p>
        </w:tc>
      </w:tr>
      <w:tr w14:paraId="77FCD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3134D0">
            <w:pPr>
              <w:jc w:val="center"/>
              <w:rPr>
                <w:rFonts w:hint="eastAsia" w:ascii="仿宋" w:hAnsi="仿宋" w:eastAsia="仿宋" w:cs="仿宋"/>
                <w:b/>
                <w:bCs/>
                <w:i w:val="0"/>
                <w:iCs w:val="0"/>
                <w:color w:val="000000"/>
                <w:sz w:val="22"/>
                <w:szCs w:val="22"/>
                <w:u w:val="none"/>
              </w:rPr>
            </w:pPr>
          </w:p>
        </w:tc>
        <w:tc>
          <w:tcPr>
            <w:tcW w:w="833" w:type="pct"/>
            <w:vMerge w:val="continue"/>
            <w:tcBorders>
              <w:top w:val="nil"/>
              <w:left w:val="single" w:color="000000" w:sz="4" w:space="0"/>
              <w:bottom w:val="single" w:color="000000" w:sz="4" w:space="0"/>
              <w:right w:val="single" w:color="000000" w:sz="4" w:space="0"/>
            </w:tcBorders>
            <w:shd w:val="clear" w:color="auto" w:fill="auto"/>
            <w:vAlign w:val="center"/>
          </w:tcPr>
          <w:p w14:paraId="408C52EF">
            <w:pPr>
              <w:jc w:val="center"/>
              <w:rPr>
                <w:rFonts w:hint="eastAsia" w:ascii="仿宋" w:hAnsi="仿宋" w:eastAsia="仿宋" w:cs="仿宋"/>
                <w:b/>
                <w:bCs/>
                <w:i w:val="0"/>
                <w:iCs w:val="0"/>
                <w:color w:val="000000"/>
                <w:sz w:val="22"/>
                <w:szCs w:val="22"/>
                <w:u w:val="none"/>
              </w:rPr>
            </w:pPr>
          </w:p>
        </w:tc>
        <w:tc>
          <w:tcPr>
            <w:tcW w:w="1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EE980">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MFTZ/ABC35</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3BFA7">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17D5C">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具</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8186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318</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118D7">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6EC01E14">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6074CAF0">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6F2F857A">
            <w:pPr>
              <w:jc w:val="center"/>
              <w:rPr>
                <w:rFonts w:hint="eastAsia" w:ascii="宋体" w:hAnsi="宋体" w:eastAsia="宋体" w:cs="宋体"/>
                <w:b/>
                <w:bCs/>
                <w:i w:val="0"/>
                <w:iCs w:val="0"/>
                <w:color w:val="000000"/>
                <w:sz w:val="22"/>
                <w:szCs w:val="22"/>
                <w:u w:val="none"/>
              </w:rPr>
            </w:pPr>
          </w:p>
        </w:tc>
      </w:tr>
      <w:tr w14:paraId="08D48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57B43">
            <w:pPr>
              <w:jc w:val="center"/>
              <w:rPr>
                <w:rFonts w:hint="eastAsia" w:ascii="仿宋" w:hAnsi="仿宋" w:eastAsia="仿宋" w:cs="仿宋"/>
                <w:b/>
                <w:bCs/>
                <w:i w:val="0"/>
                <w:iCs w:val="0"/>
                <w:color w:val="000000"/>
                <w:sz w:val="22"/>
                <w:szCs w:val="22"/>
                <w:u w:val="none"/>
              </w:rPr>
            </w:pPr>
          </w:p>
        </w:tc>
        <w:tc>
          <w:tcPr>
            <w:tcW w:w="833" w:type="pct"/>
            <w:vMerge w:val="continue"/>
            <w:tcBorders>
              <w:top w:val="nil"/>
              <w:left w:val="single" w:color="000000" w:sz="4" w:space="0"/>
              <w:bottom w:val="single" w:color="000000" w:sz="4" w:space="0"/>
              <w:right w:val="single" w:color="000000" w:sz="4" w:space="0"/>
            </w:tcBorders>
            <w:shd w:val="clear" w:color="auto" w:fill="auto"/>
            <w:vAlign w:val="center"/>
          </w:tcPr>
          <w:p w14:paraId="3FED9857">
            <w:pPr>
              <w:jc w:val="center"/>
              <w:rPr>
                <w:rFonts w:hint="eastAsia" w:ascii="仿宋" w:hAnsi="仿宋" w:eastAsia="仿宋" w:cs="仿宋"/>
                <w:b/>
                <w:bCs/>
                <w:i w:val="0"/>
                <w:iCs w:val="0"/>
                <w:color w:val="000000"/>
                <w:sz w:val="22"/>
                <w:szCs w:val="22"/>
                <w:u w:val="none"/>
              </w:rPr>
            </w:pPr>
          </w:p>
        </w:tc>
        <w:tc>
          <w:tcPr>
            <w:tcW w:w="1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3A91A">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MFTZ/ABC50</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27FED">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17F8C">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具</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BFDD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7C997">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6087C833">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0CC49535">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071AA365">
            <w:pPr>
              <w:jc w:val="center"/>
              <w:rPr>
                <w:rFonts w:hint="eastAsia" w:ascii="宋体" w:hAnsi="宋体" w:eastAsia="宋体" w:cs="宋体"/>
                <w:b/>
                <w:bCs/>
                <w:i w:val="0"/>
                <w:iCs w:val="0"/>
                <w:color w:val="000000"/>
                <w:sz w:val="22"/>
                <w:szCs w:val="22"/>
                <w:u w:val="none"/>
              </w:rPr>
            </w:pPr>
          </w:p>
        </w:tc>
      </w:tr>
      <w:tr w14:paraId="44D03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55" w:type="pct"/>
            <w:vMerge w:val="restart"/>
            <w:tcBorders>
              <w:top w:val="single" w:color="000000" w:sz="4" w:space="0"/>
              <w:left w:val="single" w:color="000000" w:sz="4" w:space="0"/>
              <w:bottom w:val="nil"/>
              <w:right w:val="single" w:color="000000" w:sz="4" w:space="0"/>
            </w:tcBorders>
            <w:shd w:val="clear" w:color="auto" w:fill="auto"/>
            <w:vAlign w:val="center"/>
          </w:tcPr>
          <w:p w14:paraId="4C0E2817">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7</w:t>
            </w:r>
          </w:p>
        </w:tc>
        <w:tc>
          <w:tcPr>
            <w:tcW w:w="833" w:type="pct"/>
            <w:vMerge w:val="restart"/>
            <w:tcBorders>
              <w:top w:val="single" w:color="000000" w:sz="4" w:space="0"/>
              <w:left w:val="single" w:color="000000" w:sz="4" w:space="0"/>
              <w:bottom w:val="nil"/>
              <w:right w:val="single" w:color="000000" w:sz="4" w:space="0"/>
            </w:tcBorders>
            <w:shd w:val="clear" w:color="auto" w:fill="auto"/>
            <w:vAlign w:val="center"/>
          </w:tcPr>
          <w:p w14:paraId="749149D4">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维修二氧化碳灭火器</w:t>
            </w:r>
          </w:p>
        </w:tc>
        <w:tc>
          <w:tcPr>
            <w:tcW w:w="1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82FA8">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MT2</w:t>
            </w:r>
          </w:p>
        </w:tc>
        <w:tc>
          <w:tcPr>
            <w:tcW w:w="596" w:type="pct"/>
            <w:vMerge w:val="restart"/>
            <w:tcBorders>
              <w:top w:val="single" w:color="000000" w:sz="4" w:space="0"/>
              <w:left w:val="single" w:color="000000" w:sz="4" w:space="0"/>
              <w:bottom w:val="nil"/>
              <w:right w:val="single" w:color="000000" w:sz="4" w:space="0"/>
            </w:tcBorders>
            <w:shd w:val="clear" w:color="auto" w:fill="auto"/>
            <w:vAlign w:val="center"/>
          </w:tcPr>
          <w:p w14:paraId="028B7A91">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济南天利源等</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BA703">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具</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30B9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B44E6">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72DF470F">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3FE5B75F">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75970692">
            <w:pPr>
              <w:jc w:val="center"/>
              <w:rPr>
                <w:rFonts w:hint="eastAsia" w:ascii="宋体" w:hAnsi="宋体" w:eastAsia="宋体" w:cs="宋体"/>
                <w:b/>
                <w:bCs/>
                <w:i w:val="0"/>
                <w:iCs w:val="0"/>
                <w:color w:val="000000"/>
                <w:sz w:val="22"/>
                <w:szCs w:val="22"/>
                <w:u w:val="none"/>
              </w:rPr>
            </w:pPr>
          </w:p>
        </w:tc>
      </w:tr>
      <w:tr w14:paraId="405A5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55" w:type="pct"/>
            <w:vMerge w:val="continue"/>
            <w:tcBorders>
              <w:top w:val="single" w:color="000000" w:sz="4" w:space="0"/>
              <w:left w:val="single" w:color="000000" w:sz="4" w:space="0"/>
              <w:bottom w:val="nil"/>
              <w:right w:val="single" w:color="000000" w:sz="4" w:space="0"/>
            </w:tcBorders>
            <w:shd w:val="clear" w:color="auto" w:fill="auto"/>
            <w:vAlign w:val="center"/>
          </w:tcPr>
          <w:p w14:paraId="02F3E779">
            <w:pPr>
              <w:jc w:val="center"/>
              <w:rPr>
                <w:rFonts w:hint="eastAsia" w:ascii="仿宋" w:hAnsi="仿宋" w:eastAsia="仿宋" w:cs="仿宋"/>
                <w:b/>
                <w:bCs/>
                <w:i w:val="0"/>
                <w:iCs w:val="0"/>
                <w:color w:val="000000"/>
                <w:sz w:val="22"/>
                <w:szCs w:val="22"/>
                <w:u w:val="none"/>
              </w:rPr>
            </w:pPr>
          </w:p>
        </w:tc>
        <w:tc>
          <w:tcPr>
            <w:tcW w:w="833" w:type="pct"/>
            <w:vMerge w:val="continue"/>
            <w:tcBorders>
              <w:top w:val="single" w:color="000000" w:sz="4" w:space="0"/>
              <w:left w:val="single" w:color="000000" w:sz="4" w:space="0"/>
              <w:bottom w:val="nil"/>
              <w:right w:val="single" w:color="000000" w:sz="4" w:space="0"/>
            </w:tcBorders>
            <w:shd w:val="clear" w:color="auto" w:fill="auto"/>
            <w:vAlign w:val="center"/>
          </w:tcPr>
          <w:p w14:paraId="1D376370">
            <w:pPr>
              <w:jc w:val="center"/>
              <w:rPr>
                <w:rFonts w:hint="eastAsia" w:ascii="仿宋" w:hAnsi="仿宋" w:eastAsia="仿宋" w:cs="仿宋"/>
                <w:b/>
                <w:bCs/>
                <w:i w:val="0"/>
                <w:iCs w:val="0"/>
                <w:color w:val="000000"/>
                <w:sz w:val="22"/>
                <w:szCs w:val="22"/>
                <w:u w:val="none"/>
              </w:rPr>
            </w:pPr>
          </w:p>
        </w:tc>
        <w:tc>
          <w:tcPr>
            <w:tcW w:w="1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EB2B2">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MT3</w:t>
            </w:r>
          </w:p>
        </w:tc>
        <w:tc>
          <w:tcPr>
            <w:tcW w:w="596" w:type="pct"/>
            <w:vMerge w:val="continue"/>
            <w:tcBorders>
              <w:top w:val="single" w:color="000000" w:sz="4" w:space="0"/>
              <w:left w:val="single" w:color="000000" w:sz="4" w:space="0"/>
              <w:bottom w:val="nil"/>
              <w:right w:val="single" w:color="000000" w:sz="4" w:space="0"/>
            </w:tcBorders>
            <w:shd w:val="clear" w:color="auto" w:fill="auto"/>
            <w:vAlign w:val="center"/>
          </w:tcPr>
          <w:p w14:paraId="5D8B6DEE">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5FC6B">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具</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B76F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346</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C7308">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27B161CD">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62D6D411">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401E0F3C">
            <w:pPr>
              <w:jc w:val="center"/>
              <w:rPr>
                <w:rFonts w:hint="eastAsia" w:ascii="宋体" w:hAnsi="宋体" w:eastAsia="宋体" w:cs="宋体"/>
                <w:b/>
                <w:bCs/>
                <w:i w:val="0"/>
                <w:iCs w:val="0"/>
                <w:color w:val="000000"/>
                <w:sz w:val="22"/>
                <w:szCs w:val="22"/>
                <w:u w:val="none"/>
              </w:rPr>
            </w:pPr>
          </w:p>
        </w:tc>
      </w:tr>
      <w:tr w14:paraId="5CB16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55" w:type="pct"/>
            <w:vMerge w:val="continue"/>
            <w:tcBorders>
              <w:top w:val="single" w:color="000000" w:sz="4" w:space="0"/>
              <w:left w:val="single" w:color="000000" w:sz="4" w:space="0"/>
              <w:bottom w:val="nil"/>
              <w:right w:val="single" w:color="000000" w:sz="4" w:space="0"/>
            </w:tcBorders>
            <w:shd w:val="clear" w:color="auto" w:fill="auto"/>
            <w:vAlign w:val="center"/>
          </w:tcPr>
          <w:p w14:paraId="3E3FC320">
            <w:pPr>
              <w:jc w:val="center"/>
              <w:rPr>
                <w:rFonts w:hint="eastAsia" w:ascii="仿宋" w:hAnsi="仿宋" w:eastAsia="仿宋" w:cs="仿宋"/>
                <w:b/>
                <w:bCs/>
                <w:i w:val="0"/>
                <w:iCs w:val="0"/>
                <w:color w:val="000000"/>
                <w:sz w:val="22"/>
                <w:szCs w:val="22"/>
                <w:u w:val="none"/>
              </w:rPr>
            </w:pPr>
          </w:p>
        </w:tc>
        <w:tc>
          <w:tcPr>
            <w:tcW w:w="833" w:type="pct"/>
            <w:vMerge w:val="continue"/>
            <w:tcBorders>
              <w:top w:val="single" w:color="000000" w:sz="4" w:space="0"/>
              <w:left w:val="single" w:color="000000" w:sz="4" w:space="0"/>
              <w:bottom w:val="nil"/>
              <w:right w:val="single" w:color="000000" w:sz="4" w:space="0"/>
            </w:tcBorders>
            <w:shd w:val="clear" w:color="auto" w:fill="auto"/>
            <w:vAlign w:val="center"/>
          </w:tcPr>
          <w:p w14:paraId="5C42D8EF">
            <w:pPr>
              <w:jc w:val="center"/>
              <w:rPr>
                <w:rFonts w:hint="eastAsia" w:ascii="仿宋" w:hAnsi="仿宋" w:eastAsia="仿宋" w:cs="仿宋"/>
                <w:b/>
                <w:bCs/>
                <w:i w:val="0"/>
                <w:iCs w:val="0"/>
                <w:color w:val="000000"/>
                <w:sz w:val="22"/>
                <w:szCs w:val="22"/>
                <w:u w:val="none"/>
              </w:rPr>
            </w:pPr>
          </w:p>
        </w:tc>
        <w:tc>
          <w:tcPr>
            <w:tcW w:w="1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9E61F">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MT5</w:t>
            </w:r>
          </w:p>
        </w:tc>
        <w:tc>
          <w:tcPr>
            <w:tcW w:w="596" w:type="pct"/>
            <w:vMerge w:val="continue"/>
            <w:tcBorders>
              <w:top w:val="single" w:color="000000" w:sz="4" w:space="0"/>
              <w:left w:val="single" w:color="000000" w:sz="4" w:space="0"/>
              <w:bottom w:val="nil"/>
              <w:right w:val="single" w:color="000000" w:sz="4" w:space="0"/>
            </w:tcBorders>
            <w:shd w:val="clear" w:color="auto" w:fill="auto"/>
            <w:vAlign w:val="center"/>
          </w:tcPr>
          <w:p w14:paraId="49F95D0C">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1FF1C">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具</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1CA4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15A1D">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6EB6F5E0">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28929ED2">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6FD79022">
            <w:pPr>
              <w:jc w:val="center"/>
              <w:rPr>
                <w:rFonts w:hint="eastAsia" w:ascii="宋体" w:hAnsi="宋体" w:eastAsia="宋体" w:cs="宋体"/>
                <w:b/>
                <w:bCs/>
                <w:i w:val="0"/>
                <w:iCs w:val="0"/>
                <w:color w:val="000000"/>
                <w:sz w:val="22"/>
                <w:szCs w:val="22"/>
                <w:u w:val="none"/>
              </w:rPr>
            </w:pPr>
          </w:p>
        </w:tc>
      </w:tr>
      <w:tr w14:paraId="097BE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55" w:type="pct"/>
            <w:vMerge w:val="continue"/>
            <w:tcBorders>
              <w:top w:val="single" w:color="000000" w:sz="4" w:space="0"/>
              <w:left w:val="single" w:color="000000" w:sz="4" w:space="0"/>
              <w:bottom w:val="nil"/>
              <w:right w:val="single" w:color="000000" w:sz="4" w:space="0"/>
            </w:tcBorders>
            <w:shd w:val="clear" w:color="auto" w:fill="auto"/>
            <w:vAlign w:val="center"/>
          </w:tcPr>
          <w:p w14:paraId="08A27116">
            <w:pPr>
              <w:jc w:val="center"/>
              <w:rPr>
                <w:rFonts w:hint="eastAsia" w:ascii="仿宋" w:hAnsi="仿宋" w:eastAsia="仿宋" w:cs="仿宋"/>
                <w:b/>
                <w:bCs/>
                <w:i w:val="0"/>
                <w:iCs w:val="0"/>
                <w:color w:val="000000"/>
                <w:sz w:val="22"/>
                <w:szCs w:val="22"/>
                <w:u w:val="none"/>
              </w:rPr>
            </w:pPr>
          </w:p>
        </w:tc>
        <w:tc>
          <w:tcPr>
            <w:tcW w:w="833" w:type="pct"/>
            <w:vMerge w:val="continue"/>
            <w:tcBorders>
              <w:top w:val="single" w:color="000000" w:sz="4" w:space="0"/>
              <w:left w:val="single" w:color="000000" w:sz="4" w:space="0"/>
              <w:bottom w:val="nil"/>
              <w:right w:val="single" w:color="000000" w:sz="4" w:space="0"/>
            </w:tcBorders>
            <w:shd w:val="clear" w:color="auto" w:fill="auto"/>
            <w:vAlign w:val="center"/>
          </w:tcPr>
          <w:p w14:paraId="45FE44FF">
            <w:pPr>
              <w:jc w:val="center"/>
              <w:rPr>
                <w:rFonts w:hint="eastAsia" w:ascii="仿宋" w:hAnsi="仿宋" w:eastAsia="仿宋" w:cs="仿宋"/>
                <w:b/>
                <w:bCs/>
                <w:i w:val="0"/>
                <w:iCs w:val="0"/>
                <w:color w:val="000000"/>
                <w:sz w:val="22"/>
                <w:szCs w:val="22"/>
                <w:u w:val="none"/>
              </w:rPr>
            </w:pPr>
          </w:p>
        </w:tc>
        <w:tc>
          <w:tcPr>
            <w:tcW w:w="1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C0891">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MT7</w:t>
            </w:r>
          </w:p>
        </w:tc>
        <w:tc>
          <w:tcPr>
            <w:tcW w:w="596" w:type="pct"/>
            <w:vMerge w:val="continue"/>
            <w:tcBorders>
              <w:top w:val="single" w:color="000000" w:sz="4" w:space="0"/>
              <w:left w:val="single" w:color="000000" w:sz="4" w:space="0"/>
              <w:bottom w:val="nil"/>
              <w:right w:val="single" w:color="000000" w:sz="4" w:space="0"/>
            </w:tcBorders>
            <w:shd w:val="clear" w:color="auto" w:fill="auto"/>
            <w:vAlign w:val="center"/>
          </w:tcPr>
          <w:p w14:paraId="7A1E16EC">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6B399">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具</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785C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81DDC">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0E953F1F">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70C4E891">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0ECAA6DB">
            <w:pPr>
              <w:jc w:val="center"/>
              <w:rPr>
                <w:rFonts w:hint="eastAsia" w:ascii="宋体" w:hAnsi="宋体" w:eastAsia="宋体" w:cs="宋体"/>
                <w:b/>
                <w:bCs/>
                <w:i w:val="0"/>
                <w:iCs w:val="0"/>
                <w:color w:val="000000"/>
                <w:sz w:val="22"/>
                <w:szCs w:val="22"/>
                <w:u w:val="none"/>
              </w:rPr>
            </w:pPr>
          </w:p>
        </w:tc>
      </w:tr>
      <w:tr w14:paraId="7F515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55" w:type="pct"/>
            <w:vMerge w:val="restart"/>
            <w:tcBorders>
              <w:top w:val="nil"/>
              <w:left w:val="single" w:color="000000" w:sz="4" w:space="0"/>
              <w:bottom w:val="nil"/>
              <w:right w:val="single" w:color="000000" w:sz="4" w:space="0"/>
            </w:tcBorders>
            <w:shd w:val="clear" w:color="auto" w:fill="auto"/>
            <w:vAlign w:val="center"/>
          </w:tcPr>
          <w:p w14:paraId="386F2F49">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8</w:t>
            </w:r>
          </w:p>
        </w:tc>
        <w:tc>
          <w:tcPr>
            <w:tcW w:w="833" w:type="pct"/>
            <w:vMerge w:val="restart"/>
            <w:tcBorders>
              <w:top w:val="nil"/>
              <w:left w:val="single" w:color="000000" w:sz="4" w:space="0"/>
              <w:bottom w:val="nil"/>
              <w:right w:val="single" w:color="000000" w:sz="4" w:space="0"/>
            </w:tcBorders>
            <w:shd w:val="clear" w:color="auto" w:fill="auto"/>
            <w:vAlign w:val="center"/>
          </w:tcPr>
          <w:p w14:paraId="38780832">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维修水基型灭火器</w:t>
            </w:r>
          </w:p>
        </w:tc>
        <w:tc>
          <w:tcPr>
            <w:tcW w:w="1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CFBAC">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MSZ/6</w:t>
            </w:r>
          </w:p>
        </w:tc>
        <w:tc>
          <w:tcPr>
            <w:tcW w:w="596" w:type="pct"/>
            <w:vMerge w:val="restart"/>
            <w:tcBorders>
              <w:top w:val="nil"/>
              <w:left w:val="single" w:color="000000" w:sz="4" w:space="0"/>
              <w:bottom w:val="nil"/>
              <w:right w:val="single" w:color="000000" w:sz="4" w:space="0"/>
            </w:tcBorders>
            <w:shd w:val="clear" w:color="auto" w:fill="auto"/>
            <w:vAlign w:val="center"/>
          </w:tcPr>
          <w:p w14:paraId="772AFA29">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山东佳源等</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0228D">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具</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3349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68</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EE9D6">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6C2BC233">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2498EA75">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06C373D2">
            <w:pPr>
              <w:jc w:val="center"/>
              <w:rPr>
                <w:rFonts w:hint="eastAsia" w:ascii="宋体" w:hAnsi="宋体" w:eastAsia="宋体" w:cs="宋体"/>
                <w:b/>
                <w:bCs/>
                <w:i w:val="0"/>
                <w:iCs w:val="0"/>
                <w:color w:val="000000"/>
                <w:sz w:val="22"/>
                <w:szCs w:val="22"/>
                <w:u w:val="none"/>
              </w:rPr>
            </w:pPr>
          </w:p>
        </w:tc>
      </w:tr>
      <w:tr w14:paraId="773C7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55" w:type="pct"/>
            <w:vMerge w:val="continue"/>
            <w:tcBorders>
              <w:top w:val="nil"/>
              <w:left w:val="single" w:color="000000" w:sz="4" w:space="0"/>
              <w:bottom w:val="nil"/>
              <w:right w:val="single" w:color="000000" w:sz="4" w:space="0"/>
            </w:tcBorders>
            <w:shd w:val="clear" w:color="auto" w:fill="auto"/>
            <w:vAlign w:val="center"/>
          </w:tcPr>
          <w:p w14:paraId="4FC81A79">
            <w:pPr>
              <w:jc w:val="center"/>
              <w:rPr>
                <w:rFonts w:hint="eastAsia" w:ascii="仿宋" w:hAnsi="仿宋" w:eastAsia="仿宋" w:cs="仿宋"/>
                <w:b/>
                <w:bCs/>
                <w:i w:val="0"/>
                <w:iCs w:val="0"/>
                <w:color w:val="000000"/>
                <w:sz w:val="22"/>
                <w:szCs w:val="22"/>
                <w:u w:val="none"/>
              </w:rPr>
            </w:pPr>
          </w:p>
        </w:tc>
        <w:tc>
          <w:tcPr>
            <w:tcW w:w="833" w:type="pct"/>
            <w:vMerge w:val="continue"/>
            <w:tcBorders>
              <w:top w:val="nil"/>
              <w:left w:val="single" w:color="000000" w:sz="4" w:space="0"/>
              <w:bottom w:val="nil"/>
              <w:right w:val="single" w:color="000000" w:sz="4" w:space="0"/>
            </w:tcBorders>
            <w:shd w:val="clear" w:color="auto" w:fill="auto"/>
            <w:vAlign w:val="center"/>
          </w:tcPr>
          <w:p w14:paraId="5589C80B">
            <w:pPr>
              <w:jc w:val="center"/>
              <w:rPr>
                <w:rFonts w:hint="eastAsia" w:ascii="仿宋" w:hAnsi="仿宋" w:eastAsia="仿宋" w:cs="仿宋"/>
                <w:b/>
                <w:bCs/>
                <w:i w:val="0"/>
                <w:iCs w:val="0"/>
                <w:color w:val="000000"/>
                <w:sz w:val="22"/>
                <w:szCs w:val="22"/>
                <w:u w:val="none"/>
              </w:rPr>
            </w:pPr>
          </w:p>
        </w:tc>
        <w:tc>
          <w:tcPr>
            <w:tcW w:w="1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3A2CD">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kern w:val="0"/>
                <w:sz w:val="22"/>
                <w:szCs w:val="22"/>
                <w:u w:val="none"/>
                <w:lang w:val="en-US" w:eastAsia="zh-CN" w:bidi="ar"/>
              </w:rPr>
              <w:fldChar w:fldCharType="begin"/>
            </w:r>
            <w:r>
              <w:rPr>
                <w:rFonts w:hint="eastAsia" w:ascii="仿宋" w:hAnsi="仿宋" w:eastAsia="仿宋" w:cs="仿宋"/>
                <w:b/>
                <w:bCs/>
                <w:i w:val="0"/>
                <w:iCs w:val="0"/>
                <w:kern w:val="0"/>
                <w:sz w:val="22"/>
                <w:szCs w:val="22"/>
                <w:u w:val="none"/>
                <w:lang w:val="en-US" w:eastAsia="zh-CN" w:bidi="ar"/>
              </w:rPr>
              <w:instrText xml:space="preserve"> HYPERLINK "http://www.qdlsxf.com/pro_23458128.html" \o "http://www.qdlsxf.com/pro_23458128.html" </w:instrText>
            </w:r>
            <w:r>
              <w:rPr>
                <w:rFonts w:hint="eastAsia" w:ascii="仿宋" w:hAnsi="仿宋" w:eastAsia="仿宋" w:cs="仿宋"/>
                <w:b/>
                <w:bCs/>
                <w:i w:val="0"/>
                <w:iCs w:val="0"/>
                <w:kern w:val="0"/>
                <w:sz w:val="22"/>
                <w:szCs w:val="22"/>
                <w:u w:val="none"/>
                <w:lang w:val="en-US" w:eastAsia="zh-CN" w:bidi="ar"/>
              </w:rPr>
              <w:fldChar w:fldCharType="separate"/>
            </w:r>
            <w:r>
              <w:rPr>
                <w:rStyle w:val="39"/>
                <w:rFonts w:hint="eastAsia" w:ascii="仿宋" w:hAnsi="仿宋" w:eastAsia="仿宋" w:cs="仿宋"/>
                <w:b/>
                <w:bCs/>
                <w:i w:val="0"/>
                <w:iCs w:val="0"/>
                <w:sz w:val="22"/>
                <w:szCs w:val="22"/>
                <w:u w:val="none"/>
              </w:rPr>
              <w:t>MSTZ／45</w:t>
            </w:r>
            <w:r>
              <w:rPr>
                <w:rFonts w:hint="eastAsia" w:ascii="仿宋" w:hAnsi="仿宋" w:eastAsia="仿宋" w:cs="仿宋"/>
                <w:b/>
                <w:bCs/>
                <w:i w:val="0"/>
                <w:iCs w:val="0"/>
                <w:kern w:val="0"/>
                <w:sz w:val="22"/>
                <w:szCs w:val="22"/>
                <w:u w:val="none"/>
                <w:lang w:val="en-US" w:eastAsia="zh-CN" w:bidi="ar"/>
              </w:rPr>
              <w:fldChar w:fldCharType="end"/>
            </w:r>
          </w:p>
        </w:tc>
        <w:tc>
          <w:tcPr>
            <w:tcW w:w="596" w:type="pct"/>
            <w:vMerge w:val="continue"/>
            <w:tcBorders>
              <w:top w:val="nil"/>
              <w:left w:val="single" w:color="000000" w:sz="4" w:space="0"/>
              <w:bottom w:val="nil"/>
              <w:right w:val="single" w:color="000000" w:sz="4" w:space="0"/>
            </w:tcBorders>
            <w:shd w:val="clear" w:color="auto" w:fill="auto"/>
            <w:vAlign w:val="center"/>
          </w:tcPr>
          <w:p w14:paraId="144A1A08">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B1A8E">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具</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6C52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A1569">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0F63FEBB">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5B71C46F">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147FBEC9">
            <w:pPr>
              <w:jc w:val="center"/>
              <w:rPr>
                <w:rFonts w:hint="eastAsia" w:ascii="宋体" w:hAnsi="宋体" w:eastAsia="宋体" w:cs="宋体"/>
                <w:b/>
                <w:bCs/>
                <w:i w:val="0"/>
                <w:iCs w:val="0"/>
                <w:color w:val="000000"/>
                <w:sz w:val="22"/>
                <w:szCs w:val="22"/>
                <w:u w:val="none"/>
              </w:rPr>
            </w:pPr>
          </w:p>
        </w:tc>
      </w:tr>
      <w:tr w14:paraId="14207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355" w:type="pct"/>
            <w:vMerge w:val="restart"/>
            <w:tcBorders>
              <w:top w:val="nil"/>
              <w:left w:val="single" w:color="000000" w:sz="4" w:space="0"/>
              <w:bottom w:val="nil"/>
              <w:right w:val="single" w:color="000000" w:sz="4" w:space="0"/>
            </w:tcBorders>
            <w:shd w:val="clear" w:color="auto" w:fill="auto"/>
            <w:vAlign w:val="center"/>
          </w:tcPr>
          <w:p w14:paraId="6B73F562">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9</w:t>
            </w:r>
          </w:p>
        </w:tc>
        <w:tc>
          <w:tcPr>
            <w:tcW w:w="8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B47815">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手提式（D型）灭火器</w:t>
            </w:r>
          </w:p>
        </w:tc>
        <w:tc>
          <w:tcPr>
            <w:tcW w:w="1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3AF8A">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MFZ/D3</w:t>
            </w:r>
          </w:p>
        </w:tc>
        <w:tc>
          <w:tcPr>
            <w:tcW w:w="596" w:type="pct"/>
            <w:vMerge w:val="restart"/>
            <w:tcBorders>
              <w:top w:val="nil"/>
              <w:left w:val="single" w:color="000000" w:sz="4" w:space="0"/>
              <w:bottom w:val="nil"/>
              <w:right w:val="single" w:color="000000" w:sz="4" w:space="0"/>
            </w:tcBorders>
            <w:shd w:val="clear" w:color="auto" w:fill="auto"/>
            <w:vAlign w:val="center"/>
          </w:tcPr>
          <w:p w14:paraId="15381ABB">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永安等</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EB5EC">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具</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E4B9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8083D">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16376DE1">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775B1D39">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49DD9DE0">
            <w:pPr>
              <w:jc w:val="center"/>
              <w:rPr>
                <w:rFonts w:hint="eastAsia" w:ascii="宋体" w:hAnsi="宋体" w:eastAsia="宋体" w:cs="宋体"/>
                <w:b/>
                <w:bCs/>
                <w:i w:val="0"/>
                <w:iCs w:val="0"/>
                <w:color w:val="000000"/>
                <w:sz w:val="22"/>
                <w:szCs w:val="22"/>
                <w:u w:val="none"/>
              </w:rPr>
            </w:pPr>
          </w:p>
        </w:tc>
      </w:tr>
      <w:tr w14:paraId="5D861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55" w:type="pct"/>
            <w:vMerge w:val="continue"/>
            <w:tcBorders>
              <w:top w:val="nil"/>
              <w:left w:val="single" w:color="000000" w:sz="4" w:space="0"/>
              <w:bottom w:val="nil"/>
              <w:right w:val="single" w:color="000000" w:sz="4" w:space="0"/>
            </w:tcBorders>
            <w:shd w:val="clear" w:color="auto" w:fill="auto"/>
            <w:vAlign w:val="center"/>
          </w:tcPr>
          <w:p w14:paraId="007F838A">
            <w:pPr>
              <w:jc w:val="center"/>
              <w:rPr>
                <w:rFonts w:hint="eastAsia" w:ascii="仿宋" w:hAnsi="仿宋" w:eastAsia="仿宋" w:cs="仿宋"/>
                <w:b/>
                <w:bCs/>
                <w:i w:val="0"/>
                <w:iCs w:val="0"/>
                <w:color w:val="000000"/>
                <w:sz w:val="22"/>
                <w:szCs w:val="22"/>
                <w:u w:val="none"/>
              </w:rPr>
            </w:pPr>
          </w:p>
        </w:tc>
        <w:tc>
          <w:tcPr>
            <w:tcW w:w="8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593CBD">
            <w:pPr>
              <w:jc w:val="center"/>
              <w:rPr>
                <w:rFonts w:hint="eastAsia" w:ascii="仿宋" w:hAnsi="仿宋" w:eastAsia="仿宋" w:cs="仿宋"/>
                <w:b/>
                <w:bCs/>
                <w:i w:val="0"/>
                <w:iCs w:val="0"/>
                <w:color w:val="000000"/>
                <w:sz w:val="22"/>
                <w:szCs w:val="22"/>
                <w:u w:val="none"/>
              </w:rPr>
            </w:pPr>
          </w:p>
        </w:tc>
        <w:tc>
          <w:tcPr>
            <w:tcW w:w="1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074E0">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MFZ/D7</w:t>
            </w:r>
          </w:p>
        </w:tc>
        <w:tc>
          <w:tcPr>
            <w:tcW w:w="596" w:type="pct"/>
            <w:vMerge w:val="continue"/>
            <w:tcBorders>
              <w:top w:val="nil"/>
              <w:left w:val="single" w:color="000000" w:sz="4" w:space="0"/>
              <w:bottom w:val="nil"/>
              <w:right w:val="single" w:color="000000" w:sz="4" w:space="0"/>
            </w:tcBorders>
            <w:shd w:val="clear" w:color="auto" w:fill="auto"/>
            <w:vAlign w:val="center"/>
          </w:tcPr>
          <w:p w14:paraId="4A743454">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7F6B7">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具</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90A7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1C446">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176696C7">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3FCC1556">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55DB1A55">
            <w:pPr>
              <w:jc w:val="center"/>
              <w:rPr>
                <w:rFonts w:hint="eastAsia" w:ascii="宋体" w:hAnsi="宋体" w:eastAsia="宋体" w:cs="宋体"/>
                <w:b/>
                <w:bCs/>
                <w:i w:val="0"/>
                <w:iCs w:val="0"/>
                <w:color w:val="000000"/>
                <w:sz w:val="22"/>
                <w:szCs w:val="22"/>
                <w:u w:val="none"/>
              </w:rPr>
            </w:pPr>
          </w:p>
        </w:tc>
      </w:tr>
      <w:tr w14:paraId="376D6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55" w:type="pct"/>
            <w:vMerge w:val="restart"/>
            <w:tcBorders>
              <w:top w:val="nil"/>
              <w:left w:val="single" w:color="000000" w:sz="4" w:space="0"/>
              <w:bottom w:val="nil"/>
              <w:right w:val="single" w:color="000000" w:sz="4" w:space="0"/>
            </w:tcBorders>
            <w:shd w:val="clear" w:color="auto" w:fill="auto"/>
            <w:vAlign w:val="center"/>
          </w:tcPr>
          <w:p w14:paraId="66523992">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10</w:t>
            </w:r>
          </w:p>
        </w:tc>
        <w:tc>
          <w:tcPr>
            <w:tcW w:w="8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DF7F68">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悬挂式七氟丙烷灭火器</w:t>
            </w:r>
          </w:p>
        </w:tc>
        <w:tc>
          <w:tcPr>
            <w:tcW w:w="1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17105">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8kg</w:t>
            </w:r>
          </w:p>
        </w:tc>
        <w:tc>
          <w:tcPr>
            <w:tcW w:w="5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714268">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江西清华等</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1089C">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具</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EEE0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88A08">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3DFA280D">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0853FEB1">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7003320B">
            <w:pPr>
              <w:jc w:val="center"/>
              <w:rPr>
                <w:rFonts w:hint="eastAsia" w:ascii="宋体" w:hAnsi="宋体" w:eastAsia="宋体" w:cs="宋体"/>
                <w:b/>
                <w:bCs/>
                <w:i w:val="0"/>
                <w:iCs w:val="0"/>
                <w:color w:val="000000"/>
                <w:sz w:val="22"/>
                <w:szCs w:val="22"/>
                <w:u w:val="none"/>
              </w:rPr>
            </w:pPr>
          </w:p>
        </w:tc>
      </w:tr>
      <w:tr w14:paraId="4DBCB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355" w:type="pct"/>
            <w:vMerge w:val="continue"/>
            <w:tcBorders>
              <w:top w:val="nil"/>
              <w:left w:val="single" w:color="000000" w:sz="4" w:space="0"/>
              <w:bottom w:val="nil"/>
              <w:right w:val="single" w:color="000000" w:sz="4" w:space="0"/>
            </w:tcBorders>
            <w:shd w:val="clear" w:color="auto" w:fill="auto"/>
            <w:vAlign w:val="center"/>
          </w:tcPr>
          <w:p w14:paraId="0938205E">
            <w:pPr>
              <w:jc w:val="center"/>
              <w:rPr>
                <w:rFonts w:hint="eastAsia" w:ascii="仿宋" w:hAnsi="仿宋" w:eastAsia="仿宋" w:cs="仿宋"/>
                <w:b/>
                <w:bCs/>
                <w:i w:val="0"/>
                <w:iCs w:val="0"/>
                <w:color w:val="000000"/>
                <w:sz w:val="22"/>
                <w:szCs w:val="22"/>
                <w:u w:val="none"/>
              </w:rPr>
            </w:pPr>
          </w:p>
        </w:tc>
        <w:tc>
          <w:tcPr>
            <w:tcW w:w="8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DDCA1">
            <w:pPr>
              <w:jc w:val="center"/>
              <w:rPr>
                <w:rFonts w:hint="eastAsia" w:ascii="仿宋" w:hAnsi="仿宋" w:eastAsia="仿宋" w:cs="仿宋"/>
                <w:b/>
                <w:bCs/>
                <w:i w:val="0"/>
                <w:iCs w:val="0"/>
                <w:color w:val="000000"/>
                <w:sz w:val="22"/>
                <w:szCs w:val="22"/>
                <w:u w:val="none"/>
              </w:rPr>
            </w:pPr>
          </w:p>
        </w:tc>
        <w:tc>
          <w:tcPr>
            <w:tcW w:w="1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1F235">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10kg</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65581">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00AEE">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具</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D084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E3CD9">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4EF2EFC7">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332AAE1D">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49657F8D">
            <w:pPr>
              <w:jc w:val="center"/>
              <w:rPr>
                <w:rFonts w:hint="eastAsia" w:ascii="宋体" w:hAnsi="宋体" w:eastAsia="宋体" w:cs="宋体"/>
                <w:b/>
                <w:bCs/>
                <w:i w:val="0"/>
                <w:iCs w:val="0"/>
                <w:color w:val="000000"/>
                <w:sz w:val="22"/>
                <w:szCs w:val="22"/>
                <w:u w:val="none"/>
              </w:rPr>
            </w:pPr>
          </w:p>
        </w:tc>
      </w:tr>
      <w:tr w14:paraId="05CB5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418E11">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11</w:t>
            </w:r>
          </w:p>
        </w:tc>
        <w:tc>
          <w:tcPr>
            <w:tcW w:w="8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0F7399">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悬挂式超细干粉灭火器</w:t>
            </w:r>
          </w:p>
        </w:tc>
        <w:tc>
          <w:tcPr>
            <w:tcW w:w="1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BD634">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4kg</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B73599">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B43D6">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具</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93A9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A6FA8">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72511CA4">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5377D075">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17AAC308">
            <w:pPr>
              <w:jc w:val="center"/>
              <w:rPr>
                <w:rFonts w:hint="eastAsia" w:ascii="宋体" w:hAnsi="宋体" w:eastAsia="宋体" w:cs="宋体"/>
                <w:b/>
                <w:bCs/>
                <w:i w:val="0"/>
                <w:iCs w:val="0"/>
                <w:color w:val="000000"/>
                <w:sz w:val="22"/>
                <w:szCs w:val="22"/>
                <w:u w:val="none"/>
              </w:rPr>
            </w:pPr>
          </w:p>
        </w:tc>
      </w:tr>
      <w:tr w14:paraId="1C30D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AD20A">
            <w:pPr>
              <w:jc w:val="center"/>
              <w:rPr>
                <w:rFonts w:hint="eastAsia" w:ascii="仿宋" w:hAnsi="仿宋" w:eastAsia="仿宋" w:cs="仿宋"/>
                <w:b/>
                <w:bCs/>
                <w:i w:val="0"/>
                <w:iCs w:val="0"/>
                <w:color w:val="000000"/>
                <w:sz w:val="22"/>
                <w:szCs w:val="22"/>
                <w:u w:val="none"/>
              </w:rPr>
            </w:pPr>
          </w:p>
        </w:tc>
        <w:tc>
          <w:tcPr>
            <w:tcW w:w="8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26EF85">
            <w:pPr>
              <w:jc w:val="center"/>
              <w:rPr>
                <w:rFonts w:hint="eastAsia" w:ascii="仿宋" w:hAnsi="仿宋" w:eastAsia="仿宋" w:cs="仿宋"/>
                <w:b/>
                <w:bCs/>
                <w:i w:val="0"/>
                <w:iCs w:val="0"/>
                <w:color w:val="000000"/>
                <w:sz w:val="22"/>
                <w:szCs w:val="22"/>
                <w:u w:val="none"/>
              </w:rPr>
            </w:pPr>
          </w:p>
        </w:tc>
        <w:tc>
          <w:tcPr>
            <w:tcW w:w="1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FC2A4">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6kg</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D5D3F">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9BAE0">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具</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039F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80</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3E86C">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4507D1E6">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316654C8">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4528BDEB">
            <w:pPr>
              <w:jc w:val="center"/>
              <w:rPr>
                <w:rFonts w:hint="eastAsia" w:ascii="宋体" w:hAnsi="宋体" w:eastAsia="宋体" w:cs="宋体"/>
                <w:b/>
                <w:bCs/>
                <w:i w:val="0"/>
                <w:iCs w:val="0"/>
                <w:color w:val="000000"/>
                <w:sz w:val="22"/>
                <w:szCs w:val="22"/>
                <w:u w:val="none"/>
              </w:rPr>
            </w:pPr>
          </w:p>
        </w:tc>
      </w:tr>
      <w:tr w14:paraId="648BD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2C848">
            <w:pPr>
              <w:jc w:val="center"/>
              <w:rPr>
                <w:rFonts w:hint="eastAsia" w:ascii="仿宋" w:hAnsi="仿宋" w:eastAsia="仿宋" w:cs="仿宋"/>
                <w:b/>
                <w:bCs/>
                <w:i w:val="0"/>
                <w:iCs w:val="0"/>
                <w:color w:val="000000"/>
                <w:sz w:val="22"/>
                <w:szCs w:val="22"/>
                <w:u w:val="none"/>
              </w:rPr>
            </w:pPr>
          </w:p>
        </w:tc>
        <w:tc>
          <w:tcPr>
            <w:tcW w:w="8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EA2B8">
            <w:pPr>
              <w:jc w:val="center"/>
              <w:rPr>
                <w:rFonts w:hint="eastAsia" w:ascii="仿宋" w:hAnsi="仿宋" w:eastAsia="仿宋" w:cs="仿宋"/>
                <w:b/>
                <w:bCs/>
                <w:i w:val="0"/>
                <w:iCs w:val="0"/>
                <w:color w:val="000000"/>
                <w:sz w:val="22"/>
                <w:szCs w:val="22"/>
                <w:u w:val="none"/>
              </w:rPr>
            </w:pPr>
          </w:p>
        </w:tc>
        <w:tc>
          <w:tcPr>
            <w:tcW w:w="1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E6B52">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8kg</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252D8">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B9716">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具</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A494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82</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58F4B">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0ACDB7FC">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1B777F68">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0256FBCB">
            <w:pPr>
              <w:jc w:val="center"/>
              <w:rPr>
                <w:rFonts w:hint="eastAsia" w:ascii="宋体" w:hAnsi="宋体" w:eastAsia="宋体" w:cs="宋体"/>
                <w:b/>
                <w:bCs/>
                <w:i w:val="0"/>
                <w:iCs w:val="0"/>
                <w:color w:val="000000"/>
                <w:sz w:val="22"/>
                <w:szCs w:val="22"/>
                <w:u w:val="none"/>
              </w:rPr>
            </w:pPr>
          </w:p>
        </w:tc>
      </w:tr>
      <w:tr w14:paraId="4D288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C1FE6">
            <w:pPr>
              <w:jc w:val="center"/>
              <w:rPr>
                <w:rFonts w:hint="eastAsia" w:ascii="仿宋" w:hAnsi="仿宋" w:eastAsia="仿宋" w:cs="仿宋"/>
                <w:b/>
                <w:bCs/>
                <w:i w:val="0"/>
                <w:iCs w:val="0"/>
                <w:color w:val="000000"/>
                <w:sz w:val="22"/>
                <w:szCs w:val="22"/>
                <w:u w:val="none"/>
              </w:rPr>
            </w:pPr>
          </w:p>
        </w:tc>
        <w:tc>
          <w:tcPr>
            <w:tcW w:w="8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2D7EA">
            <w:pPr>
              <w:jc w:val="center"/>
              <w:rPr>
                <w:rFonts w:hint="eastAsia" w:ascii="仿宋" w:hAnsi="仿宋" w:eastAsia="仿宋" w:cs="仿宋"/>
                <w:b/>
                <w:bCs/>
                <w:i w:val="0"/>
                <w:iCs w:val="0"/>
                <w:color w:val="000000"/>
                <w:sz w:val="22"/>
                <w:szCs w:val="22"/>
                <w:u w:val="none"/>
              </w:rPr>
            </w:pPr>
          </w:p>
        </w:tc>
        <w:tc>
          <w:tcPr>
            <w:tcW w:w="1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C6AEF">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10kg</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CCE43">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FEE4A">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具</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ADD9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B4226">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2CE17324">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2DA3E59A">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6B2F559B">
            <w:pPr>
              <w:jc w:val="center"/>
              <w:rPr>
                <w:rFonts w:hint="eastAsia" w:ascii="宋体" w:hAnsi="宋体" w:eastAsia="宋体" w:cs="宋体"/>
                <w:b/>
                <w:bCs/>
                <w:i w:val="0"/>
                <w:iCs w:val="0"/>
                <w:color w:val="000000"/>
                <w:sz w:val="22"/>
                <w:szCs w:val="22"/>
                <w:u w:val="none"/>
              </w:rPr>
            </w:pPr>
          </w:p>
        </w:tc>
      </w:tr>
      <w:tr w14:paraId="7F17E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E5D5E">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12</w:t>
            </w:r>
          </w:p>
        </w:tc>
        <w:tc>
          <w:tcPr>
            <w:tcW w:w="833" w:type="pct"/>
            <w:tcBorders>
              <w:top w:val="single" w:color="000000" w:sz="4" w:space="0"/>
              <w:left w:val="single" w:color="000000" w:sz="4" w:space="0"/>
              <w:bottom w:val="nil"/>
              <w:right w:val="single" w:color="000000" w:sz="4" w:space="0"/>
            </w:tcBorders>
            <w:shd w:val="clear" w:color="auto" w:fill="auto"/>
            <w:vAlign w:val="center"/>
          </w:tcPr>
          <w:p w14:paraId="2D8C907C">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维修七氟丙烷</w:t>
            </w:r>
          </w:p>
        </w:tc>
        <w:tc>
          <w:tcPr>
            <w:tcW w:w="1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6795E">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1L</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40B7E1">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87258">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公斤</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73B2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2158</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447E7">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108F4B07">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1E6D8C2A">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39B26CFE">
            <w:pPr>
              <w:jc w:val="center"/>
              <w:rPr>
                <w:rFonts w:hint="eastAsia" w:ascii="宋体" w:hAnsi="宋体" w:eastAsia="宋体" w:cs="宋体"/>
                <w:b/>
                <w:bCs/>
                <w:i w:val="0"/>
                <w:iCs w:val="0"/>
                <w:color w:val="000000"/>
                <w:sz w:val="22"/>
                <w:szCs w:val="22"/>
                <w:u w:val="none"/>
              </w:rPr>
            </w:pPr>
          </w:p>
        </w:tc>
      </w:tr>
      <w:tr w14:paraId="22C3A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75C14">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13</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36501">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维修二氧化碳</w:t>
            </w:r>
          </w:p>
        </w:tc>
        <w:tc>
          <w:tcPr>
            <w:tcW w:w="1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2650E">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1L</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73A2D">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8DC8D">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公斤</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276E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300</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3D092">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3567AE59">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0838551E">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2EF5A836">
            <w:pPr>
              <w:jc w:val="center"/>
              <w:rPr>
                <w:rFonts w:hint="eastAsia" w:ascii="宋体" w:hAnsi="宋体" w:eastAsia="宋体" w:cs="宋体"/>
                <w:b/>
                <w:bCs/>
                <w:i w:val="0"/>
                <w:iCs w:val="0"/>
                <w:color w:val="000000"/>
                <w:sz w:val="22"/>
                <w:szCs w:val="22"/>
                <w:u w:val="none"/>
              </w:rPr>
            </w:pPr>
          </w:p>
        </w:tc>
      </w:tr>
      <w:tr w14:paraId="10B31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3E605">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14</w:t>
            </w:r>
          </w:p>
        </w:tc>
        <w:tc>
          <w:tcPr>
            <w:tcW w:w="833" w:type="pct"/>
            <w:tcBorders>
              <w:top w:val="single" w:color="000000" w:sz="4" w:space="0"/>
              <w:left w:val="single" w:color="000000" w:sz="4" w:space="0"/>
              <w:bottom w:val="nil"/>
              <w:right w:val="single" w:color="000000" w:sz="4" w:space="0"/>
            </w:tcBorders>
            <w:shd w:val="clear" w:color="auto" w:fill="auto"/>
            <w:vAlign w:val="center"/>
          </w:tcPr>
          <w:p w14:paraId="3782F622">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维修全氟己酮</w:t>
            </w:r>
          </w:p>
        </w:tc>
        <w:tc>
          <w:tcPr>
            <w:tcW w:w="1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CE4B4">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1L</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53411">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2CB3A">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公斤</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2F33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21BCB">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4A6AAFA9">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67E9F5BC">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2E46C09B">
            <w:pPr>
              <w:jc w:val="center"/>
              <w:rPr>
                <w:rFonts w:hint="eastAsia" w:ascii="宋体" w:hAnsi="宋体" w:eastAsia="宋体" w:cs="宋体"/>
                <w:b/>
                <w:bCs/>
                <w:i w:val="0"/>
                <w:iCs w:val="0"/>
                <w:color w:val="000000"/>
                <w:sz w:val="22"/>
                <w:szCs w:val="22"/>
                <w:u w:val="none"/>
              </w:rPr>
            </w:pPr>
          </w:p>
        </w:tc>
      </w:tr>
      <w:tr w14:paraId="0E5DA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A221C">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15</w:t>
            </w:r>
          </w:p>
        </w:tc>
        <w:tc>
          <w:tcPr>
            <w:tcW w:w="833" w:type="pct"/>
            <w:tcBorders>
              <w:top w:val="single" w:color="000000" w:sz="4" w:space="0"/>
              <w:left w:val="single" w:color="000000" w:sz="4" w:space="0"/>
              <w:bottom w:val="nil"/>
              <w:right w:val="single" w:color="000000" w:sz="4" w:space="0"/>
            </w:tcBorders>
            <w:shd w:val="clear" w:color="auto" w:fill="auto"/>
            <w:vAlign w:val="center"/>
          </w:tcPr>
          <w:p w14:paraId="773F520A">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维修厨房自动灭火药剂</w:t>
            </w:r>
          </w:p>
        </w:tc>
        <w:tc>
          <w:tcPr>
            <w:tcW w:w="1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21E22">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1L</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68BA0">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972A6">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公斤</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9B069">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116</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15866">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25F592C7">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5713EB8F">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44BB80B8">
            <w:pPr>
              <w:jc w:val="center"/>
              <w:rPr>
                <w:rFonts w:hint="eastAsia" w:ascii="宋体" w:hAnsi="宋体" w:eastAsia="宋体" w:cs="宋体"/>
                <w:b/>
                <w:bCs/>
                <w:i w:val="0"/>
                <w:iCs w:val="0"/>
                <w:color w:val="000000"/>
                <w:sz w:val="22"/>
                <w:szCs w:val="22"/>
                <w:u w:val="none"/>
              </w:rPr>
            </w:pPr>
          </w:p>
        </w:tc>
      </w:tr>
      <w:tr w14:paraId="2E804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D404A">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16</w:t>
            </w:r>
          </w:p>
        </w:tc>
        <w:tc>
          <w:tcPr>
            <w:tcW w:w="833" w:type="pct"/>
            <w:tcBorders>
              <w:top w:val="single" w:color="000000" w:sz="4" w:space="0"/>
              <w:left w:val="single" w:color="000000" w:sz="4" w:space="0"/>
              <w:bottom w:val="nil"/>
              <w:right w:val="single" w:color="000000" w:sz="4" w:space="0"/>
            </w:tcBorders>
            <w:shd w:val="clear" w:color="auto" w:fill="auto"/>
            <w:vAlign w:val="center"/>
          </w:tcPr>
          <w:p w14:paraId="4B74FA8C">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自动灭火系统驱动瓶充装（氮气）</w:t>
            </w:r>
          </w:p>
        </w:tc>
        <w:tc>
          <w:tcPr>
            <w:tcW w:w="1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7C3F4">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1L</w:t>
            </w:r>
          </w:p>
        </w:tc>
        <w:tc>
          <w:tcPr>
            <w:tcW w:w="596" w:type="pct"/>
            <w:tcBorders>
              <w:top w:val="nil"/>
              <w:left w:val="single" w:color="000000" w:sz="4" w:space="0"/>
              <w:bottom w:val="nil"/>
              <w:right w:val="single" w:color="000000" w:sz="4" w:space="0"/>
            </w:tcBorders>
            <w:shd w:val="clear" w:color="auto" w:fill="auto"/>
            <w:vAlign w:val="center"/>
          </w:tcPr>
          <w:p w14:paraId="3672B448">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86591">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公斤</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5F54F">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54</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22EC2">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789F6B38">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4C4EEB8F">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1D794F40">
            <w:pPr>
              <w:jc w:val="center"/>
              <w:rPr>
                <w:rFonts w:hint="eastAsia" w:ascii="宋体" w:hAnsi="宋体" w:eastAsia="宋体" w:cs="宋体"/>
                <w:b/>
                <w:bCs/>
                <w:i w:val="0"/>
                <w:iCs w:val="0"/>
                <w:color w:val="000000"/>
                <w:sz w:val="22"/>
                <w:szCs w:val="22"/>
                <w:u w:val="none"/>
              </w:rPr>
            </w:pPr>
          </w:p>
        </w:tc>
      </w:tr>
      <w:tr w14:paraId="38084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8E65E7">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17</w:t>
            </w:r>
          </w:p>
        </w:tc>
        <w:tc>
          <w:tcPr>
            <w:tcW w:w="833" w:type="pct"/>
            <w:vMerge w:val="restart"/>
            <w:tcBorders>
              <w:top w:val="single" w:color="000000" w:sz="4" w:space="0"/>
              <w:left w:val="single" w:color="000000" w:sz="4" w:space="0"/>
              <w:bottom w:val="nil"/>
              <w:right w:val="single" w:color="000000" w:sz="4" w:space="0"/>
            </w:tcBorders>
            <w:shd w:val="clear" w:color="auto" w:fill="auto"/>
            <w:vAlign w:val="center"/>
          </w:tcPr>
          <w:p w14:paraId="1F20DEBD">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自动灭火球</w:t>
            </w:r>
          </w:p>
        </w:tc>
        <w:tc>
          <w:tcPr>
            <w:tcW w:w="1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67AA9">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0.5KG</w:t>
            </w:r>
          </w:p>
        </w:tc>
        <w:tc>
          <w:tcPr>
            <w:tcW w:w="5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BD8DCE">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安众等</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0FEB9">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个</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1FD8E">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5</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766B8">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14B06706">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066D442A">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76A43A2A">
            <w:pPr>
              <w:jc w:val="center"/>
              <w:rPr>
                <w:rFonts w:hint="eastAsia" w:ascii="宋体" w:hAnsi="宋体" w:eastAsia="宋体" w:cs="宋体"/>
                <w:b/>
                <w:bCs/>
                <w:i w:val="0"/>
                <w:iCs w:val="0"/>
                <w:color w:val="000000"/>
                <w:sz w:val="22"/>
                <w:szCs w:val="22"/>
                <w:u w:val="none"/>
              </w:rPr>
            </w:pPr>
          </w:p>
        </w:tc>
      </w:tr>
      <w:tr w14:paraId="4E791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B09E9">
            <w:pPr>
              <w:jc w:val="center"/>
              <w:rPr>
                <w:rFonts w:hint="eastAsia" w:ascii="仿宋" w:hAnsi="仿宋" w:eastAsia="仿宋" w:cs="仿宋"/>
                <w:b/>
                <w:bCs/>
                <w:i w:val="0"/>
                <w:iCs w:val="0"/>
                <w:color w:val="000000"/>
                <w:sz w:val="22"/>
                <w:szCs w:val="22"/>
                <w:u w:val="none"/>
              </w:rPr>
            </w:pPr>
          </w:p>
        </w:tc>
        <w:tc>
          <w:tcPr>
            <w:tcW w:w="833" w:type="pct"/>
            <w:vMerge w:val="continue"/>
            <w:tcBorders>
              <w:top w:val="single" w:color="000000" w:sz="4" w:space="0"/>
              <w:left w:val="single" w:color="000000" w:sz="4" w:space="0"/>
              <w:bottom w:val="nil"/>
              <w:right w:val="single" w:color="000000" w:sz="4" w:space="0"/>
            </w:tcBorders>
            <w:shd w:val="clear" w:color="auto" w:fill="auto"/>
            <w:vAlign w:val="center"/>
          </w:tcPr>
          <w:p w14:paraId="458E04C3">
            <w:pPr>
              <w:jc w:val="center"/>
              <w:rPr>
                <w:rFonts w:hint="eastAsia" w:ascii="仿宋" w:hAnsi="仿宋" w:eastAsia="仿宋" w:cs="仿宋"/>
                <w:b/>
                <w:bCs/>
                <w:i w:val="0"/>
                <w:iCs w:val="0"/>
                <w:color w:val="000000"/>
                <w:sz w:val="22"/>
                <w:szCs w:val="22"/>
                <w:u w:val="none"/>
              </w:rPr>
            </w:pPr>
          </w:p>
        </w:tc>
        <w:tc>
          <w:tcPr>
            <w:tcW w:w="1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F717B">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1.3kg</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F649B">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C9F45">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个</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B3F72">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5</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29B8B">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39105E86">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4DFCE707">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00E90723">
            <w:pPr>
              <w:jc w:val="center"/>
              <w:rPr>
                <w:rFonts w:hint="eastAsia" w:ascii="宋体" w:hAnsi="宋体" w:eastAsia="宋体" w:cs="宋体"/>
                <w:b/>
                <w:bCs/>
                <w:i w:val="0"/>
                <w:iCs w:val="0"/>
                <w:color w:val="000000"/>
                <w:sz w:val="22"/>
                <w:szCs w:val="22"/>
                <w:u w:val="none"/>
              </w:rPr>
            </w:pPr>
          </w:p>
        </w:tc>
      </w:tr>
      <w:tr w14:paraId="1F3CA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4E0E60">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18</w:t>
            </w:r>
          </w:p>
        </w:tc>
        <w:tc>
          <w:tcPr>
            <w:tcW w:w="8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B18211">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消防水带</w:t>
            </w:r>
          </w:p>
        </w:tc>
        <w:tc>
          <w:tcPr>
            <w:tcW w:w="1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487DB">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13-65-20抗高压耐磨聚氨酯16型65mm(2.5英寸)20米</w:t>
            </w:r>
          </w:p>
        </w:tc>
        <w:tc>
          <w:tcPr>
            <w:tcW w:w="5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13C066">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郑州柳成等</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7E203">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盘</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495E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374</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B1FBE">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128B5FED">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3A878A0A">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361A02CA">
            <w:pPr>
              <w:jc w:val="center"/>
              <w:rPr>
                <w:rFonts w:hint="eastAsia" w:ascii="宋体" w:hAnsi="宋体" w:eastAsia="宋体" w:cs="宋体"/>
                <w:b/>
                <w:bCs/>
                <w:i w:val="0"/>
                <w:iCs w:val="0"/>
                <w:color w:val="000000"/>
                <w:sz w:val="22"/>
                <w:szCs w:val="22"/>
                <w:u w:val="none"/>
              </w:rPr>
            </w:pPr>
          </w:p>
        </w:tc>
      </w:tr>
      <w:tr w14:paraId="6F8C7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BA888">
            <w:pPr>
              <w:jc w:val="center"/>
              <w:rPr>
                <w:rFonts w:hint="eastAsia" w:ascii="仿宋" w:hAnsi="仿宋" w:eastAsia="仿宋" w:cs="仿宋"/>
                <w:b/>
                <w:bCs/>
                <w:i w:val="0"/>
                <w:iCs w:val="0"/>
                <w:color w:val="000000"/>
                <w:sz w:val="22"/>
                <w:szCs w:val="22"/>
                <w:u w:val="none"/>
              </w:rPr>
            </w:pPr>
          </w:p>
        </w:tc>
        <w:tc>
          <w:tcPr>
            <w:tcW w:w="8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288BA">
            <w:pPr>
              <w:jc w:val="center"/>
              <w:rPr>
                <w:rFonts w:hint="eastAsia" w:ascii="仿宋" w:hAnsi="仿宋" w:eastAsia="仿宋" w:cs="仿宋"/>
                <w:b/>
                <w:bCs/>
                <w:i w:val="0"/>
                <w:iCs w:val="0"/>
                <w:color w:val="000000"/>
                <w:sz w:val="22"/>
                <w:szCs w:val="22"/>
                <w:u w:val="none"/>
              </w:rPr>
            </w:pPr>
          </w:p>
        </w:tc>
        <w:tc>
          <w:tcPr>
            <w:tcW w:w="1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C03C">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13-65-25抗高压耐磨聚氨酯16型65mm(2.5英寸)25米</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A89AA">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84E4D">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盘</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E7C8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547</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CD4BD">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08EF17C2">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248F90A7">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74596071">
            <w:pPr>
              <w:jc w:val="center"/>
              <w:rPr>
                <w:rFonts w:hint="eastAsia" w:ascii="宋体" w:hAnsi="宋体" w:eastAsia="宋体" w:cs="宋体"/>
                <w:b/>
                <w:bCs/>
                <w:i w:val="0"/>
                <w:iCs w:val="0"/>
                <w:color w:val="000000"/>
                <w:sz w:val="22"/>
                <w:szCs w:val="22"/>
                <w:u w:val="none"/>
              </w:rPr>
            </w:pPr>
          </w:p>
        </w:tc>
      </w:tr>
      <w:tr w14:paraId="646C3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E7607">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19</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4347B">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接口</w:t>
            </w:r>
          </w:p>
        </w:tc>
        <w:tc>
          <w:tcPr>
            <w:tcW w:w="1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F20EC">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DN65</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CDB83">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福建双龙等</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E6E6B">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个</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267D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1121</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2266B">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29D196F1">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674A0986">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7BC16330">
            <w:pPr>
              <w:jc w:val="center"/>
              <w:rPr>
                <w:rFonts w:hint="eastAsia" w:ascii="宋体" w:hAnsi="宋体" w:eastAsia="宋体" w:cs="宋体"/>
                <w:b/>
                <w:bCs/>
                <w:i w:val="0"/>
                <w:iCs w:val="0"/>
                <w:color w:val="000000"/>
                <w:sz w:val="22"/>
                <w:szCs w:val="22"/>
                <w:u w:val="none"/>
              </w:rPr>
            </w:pPr>
          </w:p>
        </w:tc>
      </w:tr>
      <w:tr w14:paraId="20FC5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6D588">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20</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9550E">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水枪</w:t>
            </w:r>
          </w:p>
        </w:tc>
        <w:tc>
          <w:tcPr>
            <w:tcW w:w="1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A642E">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DN65</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7FCA6">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福建双龙等</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43B12">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个</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5BC7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247</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073B4">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4789EB79">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3739119B">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7560EBD5">
            <w:pPr>
              <w:jc w:val="center"/>
              <w:rPr>
                <w:rFonts w:hint="eastAsia" w:ascii="宋体" w:hAnsi="宋体" w:eastAsia="宋体" w:cs="宋体"/>
                <w:b/>
                <w:bCs/>
                <w:i w:val="0"/>
                <w:iCs w:val="0"/>
                <w:color w:val="000000"/>
                <w:sz w:val="22"/>
                <w:szCs w:val="22"/>
                <w:u w:val="none"/>
              </w:rPr>
            </w:pPr>
          </w:p>
        </w:tc>
      </w:tr>
      <w:tr w14:paraId="1355B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09EBD">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21</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40701">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多功能消防水枪</w:t>
            </w:r>
          </w:p>
        </w:tc>
        <w:tc>
          <w:tcPr>
            <w:tcW w:w="1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A3E70">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DN65</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8AD50">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高邮腾达等</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A280C">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个</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6680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D8A5E">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427CF899">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7C739A0A">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24E8655A">
            <w:pPr>
              <w:jc w:val="center"/>
              <w:rPr>
                <w:rFonts w:hint="eastAsia" w:ascii="宋体" w:hAnsi="宋体" w:eastAsia="宋体" w:cs="宋体"/>
                <w:b/>
                <w:bCs/>
                <w:i w:val="0"/>
                <w:iCs w:val="0"/>
                <w:color w:val="000000"/>
                <w:sz w:val="22"/>
                <w:szCs w:val="22"/>
                <w:u w:val="none"/>
              </w:rPr>
            </w:pPr>
          </w:p>
        </w:tc>
      </w:tr>
      <w:tr w14:paraId="1E8D6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73506">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22</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102D0">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更换灭火器压力表</w:t>
            </w:r>
          </w:p>
        </w:tc>
        <w:tc>
          <w:tcPr>
            <w:tcW w:w="1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C1352">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37型</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2BBEF">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河北安通等</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B4A08">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个</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690F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83</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A71DE">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06E56873">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513547F8">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54EECE31">
            <w:pPr>
              <w:jc w:val="center"/>
              <w:rPr>
                <w:rFonts w:hint="eastAsia" w:ascii="宋体" w:hAnsi="宋体" w:eastAsia="宋体" w:cs="宋体"/>
                <w:b/>
                <w:bCs/>
                <w:i w:val="0"/>
                <w:iCs w:val="0"/>
                <w:color w:val="000000"/>
                <w:sz w:val="22"/>
                <w:szCs w:val="22"/>
                <w:u w:val="none"/>
              </w:rPr>
            </w:pPr>
          </w:p>
        </w:tc>
      </w:tr>
      <w:tr w14:paraId="4B0C0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3E91A">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23</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72FA4">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更换灭火器外出粉管</w:t>
            </w:r>
          </w:p>
        </w:tc>
        <w:tc>
          <w:tcPr>
            <w:tcW w:w="1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534ED">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3kg-8kg通用款</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B2DC9">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福建双安等</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17308">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根</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98EC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135</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6DEFB">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76C8EA94">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264FDBF7">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61C1B145">
            <w:pPr>
              <w:jc w:val="center"/>
              <w:rPr>
                <w:rFonts w:hint="eastAsia" w:ascii="宋体" w:hAnsi="宋体" w:eastAsia="宋体" w:cs="宋体"/>
                <w:b/>
                <w:bCs/>
                <w:i w:val="0"/>
                <w:iCs w:val="0"/>
                <w:color w:val="000000"/>
                <w:sz w:val="22"/>
                <w:szCs w:val="22"/>
                <w:u w:val="none"/>
              </w:rPr>
            </w:pPr>
          </w:p>
        </w:tc>
      </w:tr>
      <w:tr w14:paraId="2BD78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55" w:type="pct"/>
            <w:vMerge w:val="restart"/>
            <w:tcBorders>
              <w:top w:val="single" w:color="000000" w:sz="4" w:space="0"/>
              <w:left w:val="single" w:color="000000" w:sz="4" w:space="0"/>
              <w:bottom w:val="nil"/>
              <w:right w:val="single" w:color="000000" w:sz="4" w:space="0"/>
            </w:tcBorders>
            <w:shd w:val="clear" w:color="auto" w:fill="auto"/>
            <w:vAlign w:val="center"/>
          </w:tcPr>
          <w:p w14:paraId="76410D42">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24</w:t>
            </w:r>
          </w:p>
        </w:tc>
        <w:tc>
          <w:tcPr>
            <w:tcW w:w="833" w:type="pct"/>
            <w:vMerge w:val="restart"/>
            <w:tcBorders>
              <w:top w:val="single" w:color="000000" w:sz="4" w:space="0"/>
              <w:left w:val="single" w:color="000000" w:sz="4" w:space="0"/>
              <w:bottom w:val="nil"/>
              <w:right w:val="single" w:color="000000" w:sz="4" w:space="0"/>
            </w:tcBorders>
            <w:shd w:val="clear" w:color="auto" w:fill="auto"/>
            <w:vAlign w:val="center"/>
          </w:tcPr>
          <w:p w14:paraId="073DB673">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灭火器箱</w:t>
            </w:r>
          </w:p>
        </w:tc>
        <w:tc>
          <w:tcPr>
            <w:tcW w:w="1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38121">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铁皮4KG*2具装</w:t>
            </w:r>
          </w:p>
        </w:tc>
        <w:tc>
          <w:tcPr>
            <w:tcW w:w="5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823A86">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金工等</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52783">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个</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E8CC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202</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28BC9">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3DAC244C">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4867F558">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3BEBC84E">
            <w:pPr>
              <w:jc w:val="center"/>
              <w:rPr>
                <w:rFonts w:hint="eastAsia" w:ascii="宋体" w:hAnsi="宋体" w:eastAsia="宋体" w:cs="宋体"/>
                <w:b/>
                <w:bCs/>
                <w:i w:val="0"/>
                <w:iCs w:val="0"/>
                <w:color w:val="000000"/>
                <w:sz w:val="22"/>
                <w:szCs w:val="22"/>
                <w:u w:val="none"/>
              </w:rPr>
            </w:pPr>
          </w:p>
        </w:tc>
      </w:tr>
      <w:tr w14:paraId="0FA0D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355" w:type="pct"/>
            <w:vMerge w:val="continue"/>
            <w:tcBorders>
              <w:top w:val="single" w:color="000000" w:sz="4" w:space="0"/>
              <w:left w:val="single" w:color="000000" w:sz="4" w:space="0"/>
              <w:bottom w:val="nil"/>
              <w:right w:val="single" w:color="000000" w:sz="4" w:space="0"/>
            </w:tcBorders>
            <w:shd w:val="clear" w:color="auto" w:fill="auto"/>
            <w:vAlign w:val="center"/>
          </w:tcPr>
          <w:p w14:paraId="3F8A4A6D">
            <w:pPr>
              <w:jc w:val="center"/>
              <w:rPr>
                <w:rFonts w:hint="eastAsia" w:ascii="仿宋" w:hAnsi="仿宋" w:eastAsia="仿宋" w:cs="仿宋"/>
                <w:b/>
                <w:bCs/>
                <w:i w:val="0"/>
                <w:iCs w:val="0"/>
                <w:color w:val="000000"/>
                <w:sz w:val="22"/>
                <w:szCs w:val="22"/>
                <w:u w:val="none"/>
              </w:rPr>
            </w:pPr>
          </w:p>
        </w:tc>
        <w:tc>
          <w:tcPr>
            <w:tcW w:w="833" w:type="pct"/>
            <w:vMerge w:val="continue"/>
            <w:tcBorders>
              <w:top w:val="single" w:color="000000" w:sz="4" w:space="0"/>
              <w:left w:val="single" w:color="000000" w:sz="4" w:space="0"/>
              <w:bottom w:val="nil"/>
              <w:right w:val="single" w:color="000000" w:sz="4" w:space="0"/>
            </w:tcBorders>
            <w:shd w:val="clear" w:color="auto" w:fill="auto"/>
            <w:vAlign w:val="center"/>
          </w:tcPr>
          <w:p w14:paraId="481F90F4">
            <w:pPr>
              <w:jc w:val="center"/>
              <w:rPr>
                <w:rFonts w:hint="eastAsia" w:ascii="仿宋" w:hAnsi="仿宋" w:eastAsia="仿宋" w:cs="仿宋"/>
                <w:b/>
                <w:bCs/>
                <w:i w:val="0"/>
                <w:iCs w:val="0"/>
                <w:color w:val="000000"/>
                <w:sz w:val="22"/>
                <w:szCs w:val="22"/>
                <w:u w:val="none"/>
              </w:rPr>
            </w:pPr>
          </w:p>
        </w:tc>
        <w:tc>
          <w:tcPr>
            <w:tcW w:w="1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4C345">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玻璃4KG*2具装</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344F1">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5F3FF">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个</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3B84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103</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4C3C1">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7EDC69E1">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4E000B66">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1E8FFC6D">
            <w:pPr>
              <w:jc w:val="center"/>
              <w:rPr>
                <w:rFonts w:hint="eastAsia" w:ascii="宋体" w:hAnsi="宋体" w:eastAsia="宋体" w:cs="宋体"/>
                <w:b/>
                <w:bCs/>
                <w:i w:val="0"/>
                <w:iCs w:val="0"/>
                <w:color w:val="000000"/>
                <w:sz w:val="22"/>
                <w:szCs w:val="22"/>
                <w:u w:val="none"/>
              </w:rPr>
            </w:pPr>
          </w:p>
        </w:tc>
      </w:tr>
      <w:tr w14:paraId="50468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55" w:type="pct"/>
            <w:vMerge w:val="continue"/>
            <w:tcBorders>
              <w:top w:val="single" w:color="000000" w:sz="4" w:space="0"/>
              <w:left w:val="single" w:color="000000" w:sz="4" w:space="0"/>
              <w:bottom w:val="nil"/>
              <w:right w:val="single" w:color="000000" w:sz="4" w:space="0"/>
            </w:tcBorders>
            <w:shd w:val="clear" w:color="auto" w:fill="auto"/>
            <w:vAlign w:val="center"/>
          </w:tcPr>
          <w:p w14:paraId="6E3F5000">
            <w:pPr>
              <w:jc w:val="center"/>
              <w:rPr>
                <w:rFonts w:hint="eastAsia" w:ascii="仿宋" w:hAnsi="仿宋" w:eastAsia="仿宋" w:cs="仿宋"/>
                <w:b/>
                <w:bCs/>
                <w:i w:val="0"/>
                <w:iCs w:val="0"/>
                <w:color w:val="000000"/>
                <w:sz w:val="22"/>
                <w:szCs w:val="22"/>
                <w:u w:val="none"/>
              </w:rPr>
            </w:pPr>
          </w:p>
        </w:tc>
        <w:tc>
          <w:tcPr>
            <w:tcW w:w="833" w:type="pct"/>
            <w:vMerge w:val="continue"/>
            <w:tcBorders>
              <w:top w:val="single" w:color="000000" w:sz="4" w:space="0"/>
              <w:left w:val="single" w:color="000000" w:sz="4" w:space="0"/>
              <w:bottom w:val="nil"/>
              <w:right w:val="single" w:color="000000" w:sz="4" w:space="0"/>
            </w:tcBorders>
            <w:shd w:val="clear" w:color="auto" w:fill="auto"/>
            <w:vAlign w:val="center"/>
          </w:tcPr>
          <w:p w14:paraId="5BDE3E17">
            <w:pPr>
              <w:jc w:val="center"/>
              <w:rPr>
                <w:rFonts w:hint="eastAsia" w:ascii="仿宋" w:hAnsi="仿宋" w:eastAsia="仿宋" w:cs="仿宋"/>
                <w:b/>
                <w:bCs/>
                <w:i w:val="0"/>
                <w:iCs w:val="0"/>
                <w:color w:val="000000"/>
                <w:sz w:val="22"/>
                <w:szCs w:val="22"/>
                <w:u w:val="none"/>
              </w:rPr>
            </w:pPr>
          </w:p>
        </w:tc>
        <w:tc>
          <w:tcPr>
            <w:tcW w:w="1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B5D1F">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铁皮5KG*2具装</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438900">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0BCB9">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个</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25BD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119</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B5A8D">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35B9A99E">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154C114A">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45DBF55C">
            <w:pPr>
              <w:jc w:val="center"/>
              <w:rPr>
                <w:rFonts w:hint="eastAsia" w:ascii="宋体" w:hAnsi="宋体" w:eastAsia="宋体" w:cs="宋体"/>
                <w:b/>
                <w:bCs/>
                <w:i w:val="0"/>
                <w:iCs w:val="0"/>
                <w:color w:val="000000"/>
                <w:sz w:val="22"/>
                <w:szCs w:val="22"/>
                <w:u w:val="none"/>
              </w:rPr>
            </w:pPr>
          </w:p>
        </w:tc>
      </w:tr>
      <w:tr w14:paraId="76DD3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55" w:type="pct"/>
            <w:vMerge w:val="continue"/>
            <w:tcBorders>
              <w:top w:val="single" w:color="000000" w:sz="4" w:space="0"/>
              <w:left w:val="single" w:color="000000" w:sz="4" w:space="0"/>
              <w:bottom w:val="nil"/>
              <w:right w:val="single" w:color="000000" w:sz="4" w:space="0"/>
            </w:tcBorders>
            <w:shd w:val="clear" w:color="auto" w:fill="auto"/>
            <w:vAlign w:val="center"/>
          </w:tcPr>
          <w:p w14:paraId="1EAC35D8">
            <w:pPr>
              <w:jc w:val="center"/>
              <w:rPr>
                <w:rFonts w:hint="eastAsia" w:ascii="仿宋" w:hAnsi="仿宋" w:eastAsia="仿宋" w:cs="仿宋"/>
                <w:b/>
                <w:bCs/>
                <w:i w:val="0"/>
                <w:iCs w:val="0"/>
                <w:color w:val="000000"/>
                <w:sz w:val="22"/>
                <w:szCs w:val="22"/>
                <w:u w:val="none"/>
              </w:rPr>
            </w:pPr>
          </w:p>
        </w:tc>
        <w:tc>
          <w:tcPr>
            <w:tcW w:w="833" w:type="pct"/>
            <w:vMerge w:val="continue"/>
            <w:tcBorders>
              <w:top w:val="single" w:color="000000" w:sz="4" w:space="0"/>
              <w:left w:val="single" w:color="000000" w:sz="4" w:space="0"/>
              <w:bottom w:val="nil"/>
              <w:right w:val="single" w:color="000000" w:sz="4" w:space="0"/>
            </w:tcBorders>
            <w:shd w:val="clear" w:color="auto" w:fill="auto"/>
            <w:vAlign w:val="center"/>
          </w:tcPr>
          <w:p w14:paraId="159FA204">
            <w:pPr>
              <w:jc w:val="center"/>
              <w:rPr>
                <w:rFonts w:hint="eastAsia" w:ascii="仿宋" w:hAnsi="仿宋" w:eastAsia="仿宋" w:cs="仿宋"/>
                <w:b/>
                <w:bCs/>
                <w:i w:val="0"/>
                <w:iCs w:val="0"/>
                <w:color w:val="000000"/>
                <w:sz w:val="22"/>
                <w:szCs w:val="22"/>
                <w:u w:val="none"/>
              </w:rPr>
            </w:pPr>
          </w:p>
        </w:tc>
        <w:tc>
          <w:tcPr>
            <w:tcW w:w="1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676F6">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铁皮8KG*2具装</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C7A66">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BED34">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个</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6F12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290</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F0D4F">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04C7440E">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28BE3A49">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756F8BF8">
            <w:pPr>
              <w:jc w:val="center"/>
              <w:rPr>
                <w:rFonts w:hint="eastAsia" w:ascii="宋体" w:hAnsi="宋体" w:eastAsia="宋体" w:cs="宋体"/>
                <w:b/>
                <w:bCs/>
                <w:i w:val="0"/>
                <w:iCs w:val="0"/>
                <w:color w:val="000000"/>
                <w:sz w:val="22"/>
                <w:szCs w:val="22"/>
                <w:u w:val="none"/>
              </w:rPr>
            </w:pPr>
          </w:p>
        </w:tc>
      </w:tr>
      <w:tr w14:paraId="4165A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55" w:type="pct"/>
            <w:vMerge w:val="continue"/>
            <w:tcBorders>
              <w:top w:val="single" w:color="000000" w:sz="4" w:space="0"/>
              <w:left w:val="single" w:color="000000" w:sz="4" w:space="0"/>
              <w:bottom w:val="nil"/>
              <w:right w:val="single" w:color="000000" w:sz="4" w:space="0"/>
            </w:tcBorders>
            <w:shd w:val="clear" w:color="auto" w:fill="auto"/>
            <w:vAlign w:val="center"/>
          </w:tcPr>
          <w:p w14:paraId="79BBFD90">
            <w:pPr>
              <w:jc w:val="center"/>
              <w:rPr>
                <w:rFonts w:hint="eastAsia" w:ascii="仿宋" w:hAnsi="仿宋" w:eastAsia="仿宋" w:cs="仿宋"/>
                <w:b/>
                <w:bCs/>
                <w:i w:val="0"/>
                <w:iCs w:val="0"/>
                <w:color w:val="000000"/>
                <w:sz w:val="22"/>
                <w:szCs w:val="22"/>
                <w:u w:val="none"/>
              </w:rPr>
            </w:pPr>
          </w:p>
        </w:tc>
        <w:tc>
          <w:tcPr>
            <w:tcW w:w="833" w:type="pct"/>
            <w:vMerge w:val="continue"/>
            <w:tcBorders>
              <w:top w:val="single" w:color="000000" w:sz="4" w:space="0"/>
              <w:left w:val="single" w:color="000000" w:sz="4" w:space="0"/>
              <w:bottom w:val="nil"/>
              <w:right w:val="single" w:color="000000" w:sz="4" w:space="0"/>
            </w:tcBorders>
            <w:shd w:val="clear" w:color="auto" w:fill="auto"/>
            <w:vAlign w:val="center"/>
          </w:tcPr>
          <w:p w14:paraId="717F60E6">
            <w:pPr>
              <w:jc w:val="center"/>
              <w:rPr>
                <w:rFonts w:hint="eastAsia" w:ascii="仿宋" w:hAnsi="仿宋" w:eastAsia="仿宋" w:cs="仿宋"/>
                <w:b/>
                <w:bCs/>
                <w:i w:val="0"/>
                <w:iCs w:val="0"/>
                <w:color w:val="000000"/>
                <w:sz w:val="22"/>
                <w:szCs w:val="22"/>
                <w:u w:val="none"/>
              </w:rPr>
            </w:pPr>
          </w:p>
        </w:tc>
        <w:tc>
          <w:tcPr>
            <w:tcW w:w="1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CB678">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玻璃8KG*2具装</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37E93">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7B89F">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个</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BD1E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120</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F1FA2">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6CC4B96D">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05EC82E7">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13ACCDD4">
            <w:pPr>
              <w:jc w:val="center"/>
              <w:rPr>
                <w:rFonts w:hint="eastAsia" w:ascii="宋体" w:hAnsi="宋体" w:eastAsia="宋体" w:cs="宋体"/>
                <w:b/>
                <w:bCs/>
                <w:i w:val="0"/>
                <w:iCs w:val="0"/>
                <w:color w:val="000000"/>
                <w:sz w:val="22"/>
                <w:szCs w:val="22"/>
                <w:u w:val="none"/>
              </w:rPr>
            </w:pPr>
          </w:p>
        </w:tc>
      </w:tr>
      <w:tr w14:paraId="703CB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355" w:type="pct"/>
            <w:vMerge w:val="continue"/>
            <w:tcBorders>
              <w:top w:val="single" w:color="000000" w:sz="4" w:space="0"/>
              <w:left w:val="single" w:color="000000" w:sz="4" w:space="0"/>
              <w:bottom w:val="nil"/>
              <w:right w:val="single" w:color="000000" w:sz="4" w:space="0"/>
            </w:tcBorders>
            <w:shd w:val="clear" w:color="auto" w:fill="auto"/>
            <w:vAlign w:val="center"/>
          </w:tcPr>
          <w:p w14:paraId="20D175F4">
            <w:pPr>
              <w:jc w:val="center"/>
              <w:rPr>
                <w:rFonts w:hint="eastAsia" w:ascii="仿宋" w:hAnsi="仿宋" w:eastAsia="仿宋" w:cs="仿宋"/>
                <w:b/>
                <w:bCs/>
                <w:i w:val="0"/>
                <w:iCs w:val="0"/>
                <w:color w:val="000000"/>
                <w:sz w:val="22"/>
                <w:szCs w:val="22"/>
                <w:u w:val="none"/>
              </w:rPr>
            </w:pPr>
          </w:p>
        </w:tc>
        <w:tc>
          <w:tcPr>
            <w:tcW w:w="833" w:type="pct"/>
            <w:vMerge w:val="continue"/>
            <w:tcBorders>
              <w:top w:val="single" w:color="000000" w:sz="4" w:space="0"/>
              <w:left w:val="single" w:color="000000" w:sz="4" w:space="0"/>
              <w:bottom w:val="nil"/>
              <w:right w:val="single" w:color="000000" w:sz="4" w:space="0"/>
            </w:tcBorders>
            <w:shd w:val="clear" w:color="auto" w:fill="auto"/>
            <w:vAlign w:val="center"/>
          </w:tcPr>
          <w:p w14:paraId="3296AFAB">
            <w:pPr>
              <w:jc w:val="center"/>
              <w:rPr>
                <w:rFonts w:hint="eastAsia" w:ascii="仿宋" w:hAnsi="仿宋" w:eastAsia="仿宋" w:cs="仿宋"/>
                <w:b/>
                <w:bCs/>
                <w:i w:val="0"/>
                <w:iCs w:val="0"/>
                <w:color w:val="000000"/>
                <w:sz w:val="22"/>
                <w:szCs w:val="22"/>
                <w:u w:val="none"/>
              </w:rPr>
            </w:pPr>
          </w:p>
        </w:tc>
        <w:tc>
          <w:tcPr>
            <w:tcW w:w="1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3DBD4">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304-1.2不锈钢4kg*2具</w:t>
            </w:r>
          </w:p>
        </w:tc>
        <w:tc>
          <w:tcPr>
            <w:tcW w:w="5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AB1D6D">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山东迪菲等</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997F5">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个</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A27E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31D63">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0421C135">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0824388F">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073842D4">
            <w:pPr>
              <w:jc w:val="center"/>
              <w:rPr>
                <w:rFonts w:hint="eastAsia" w:ascii="宋体" w:hAnsi="宋体" w:eastAsia="宋体" w:cs="宋体"/>
                <w:b/>
                <w:bCs/>
                <w:i w:val="0"/>
                <w:iCs w:val="0"/>
                <w:color w:val="000000"/>
                <w:sz w:val="22"/>
                <w:szCs w:val="22"/>
                <w:u w:val="none"/>
              </w:rPr>
            </w:pPr>
          </w:p>
        </w:tc>
      </w:tr>
      <w:tr w14:paraId="1C8DA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55" w:type="pct"/>
            <w:vMerge w:val="continue"/>
            <w:tcBorders>
              <w:top w:val="single" w:color="000000" w:sz="4" w:space="0"/>
              <w:left w:val="single" w:color="000000" w:sz="4" w:space="0"/>
              <w:bottom w:val="nil"/>
              <w:right w:val="single" w:color="000000" w:sz="4" w:space="0"/>
            </w:tcBorders>
            <w:shd w:val="clear" w:color="auto" w:fill="auto"/>
            <w:vAlign w:val="center"/>
          </w:tcPr>
          <w:p w14:paraId="45A77D58">
            <w:pPr>
              <w:jc w:val="center"/>
              <w:rPr>
                <w:rFonts w:hint="eastAsia" w:ascii="仿宋" w:hAnsi="仿宋" w:eastAsia="仿宋" w:cs="仿宋"/>
                <w:b/>
                <w:bCs/>
                <w:i w:val="0"/>
                <w:iCs w:val="0"/>
                <w:color w:val="000000"/>
                <w:sz w:val="22"/>
                <w:szCs w:val="22"/>
                <w:u w:val="none"/>
              </w:rPr>
            </w:pPr>
          </w:p>
        </w:tc>
        <w:tc>
          <w:tcPr>
            <w:tcW w:w="833" w:type="pct"/>
            <w:vMerge w:val="continue"/>
            <w:tcBorders>
              <w:top w:val="single" w:color="000000" w:sz="4" w:space="0"/>
              <w:left w:val="single" w:color="000000" w:sz="4" w:space="0"/>
              <w:bottom w:val="nil"/>
              <w:right w:val="single" w:color="000000" w:sz="4" w:space="0"/>
            </w:tcBorders>
            <w:shd w:val="clear" w:color="auto" w:fill="auto"/>
            <w:vAlign w:val="center"/>
          </w:tcPr>
          <w:p w14:paraId="14FF4269">
            <w:pPr>
              <w:jc w:val="center"/>
              <w:rPr>
                <w:rFonts w:hint="eastAsia" w:ascii="仿宋" w:hAnsi="仿宋" w:eastAsia="仿宋" w:cs="仿宋"/>
                <w:b/>
                <w:bCs/>
                <w:i w:val="0"/>
                <w:iCs w:val="0"/>
                <w:color w:val="000000"/>
                <w:sz w:val="22"/>
                <w:szCs w:val="22"/>
                <w:u w:val="none"/>
              </w:rPr>
            </w:pPr>
          </w:p>
        </w:tc>
        <w:tc>
          <w:tcPr>
            <w:tcW w:w="1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561FE">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304-1.2不锈钢5kg*2具</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1DF14">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4EC7B">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个</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FBCE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F014D">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04CBE589">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76B72D6F">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55A99B4C">
            <w:pPr>
              <w:jc w:val="center"/>
              <w:rPr>
                <w:rFonts w:hint="eastAsia" w:ascii="宋体" w:hAnsi="宋体" w:eastAsia="宋体" w:cs="宋体"/>
                <w:b/>
                <w:bCs/>
                <w:i w:val="0"/>
                <w:iCs w:val="0"/>
                <w:color w:val="000000"/>
                <w:sz w:val="22"/>
                <w:szCs w:val="22"/>
                <w:u w:val="none"/>
              </w:rPr>
            </w:pPr>
          </w:p>
        </w:tc>
      </w:tr>
      <w:tr w14:paraId="60A41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55" w:type="pct"/>
            <w:vMerge w:val="continue"/>
            <w:tcBorders>
              <w:top w:val="single" w:color="000000" w:sz="4" w:space="0"/>
              <w:left w:val="single" w:color="000000" w:sz="4" w:space="0"/>
              <w:bottom w:val="nil"/>
              <w:right w:val="single" w:color="000000" w:sz="4" w:space="0"/>
            </w:tcBorders>
            <w:shd w:val="clear" w:color="auto" w:fill="auto"/>
            <w:vAlign w:val="center"/>
          </w:tcPr>
          <w:p w14:paraId="6556CAF7">
            <w:pPr>
              <w:jc w:val="center"/>
              <w:rPr>
                <w:rFonts w:hint="eastAsia" w:ascii="仿宋" w:hAnsi="仿宋" w:eastAsia="仿宋" w:cs="仿宋"/>
                <w:b/>
                <w:bCs/>
                <w:i w:val="0"/>
                <w:iCs w:val="0"/>
                <w:color w:val="000000"/>
                <w:sz w:val="22"/>
                <w:szCs w:val="22"/>
                <w:u w:val="none"/>
              </w:rPr>
            </w:pPr>
          </w:p>
        </w:tc>
        <w:tc>
          <w:tcPr>
            <w:tcW w:w="833" w:type="pct"/>
            <w:vMerge w:val="continue"/>
            <w:tcBorders>
              <w:top w:val="single" w:color="000000" w:sz="4" w:space="0"/>
              <w:left w:val="single" w:color="000000" w:sz="4" w:space="0"/>
              <w:bottom w:val="nil"/>
              <w:right w:val="single" w:color="000000" w:sz="4" w:space="0"/>
            </w:tcBorders>
            <w:shd w:val="clear" w:color="auto" w:fill="auto"/>
            <w:vAlign w:val="center"/>
          </w:tcPr>
          <w:p w14:paraId="4D029D03">
            <w:pPr>
              <w:jc w:val="center"/>
              <w:rPr>
                <w:rFonts w:hint="eastAsia" w:ascii="仿宋" w:hAnsi="仿宋" w:eastAsia="仿宋" w:cs="仿宋"/>
                <w:b/>
                <w:bCs/>
                <w:i w:val="0"/>
                <w:iCs w:val="0"/>
                <w:color w:val="000000"/>
                <w:sz w:val="22"/>
                <w:szCs w:val="22"/>
                <w:u w:val="none"/>
              </w:rPr>
            </w:pPr>
          </w:p>
        </w:tc>
        <w:tc>
          <w:tcPr>
            <w:tcW w:w="1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BD777">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304-1.2不锈钢8kg*2具</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E3A3E">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782EE">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个</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19E2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F14D9">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0210C652">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2075E9DC">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5E347B2F">
            <w:pPr>
              <w:jc w:val="center"/>
              <w:rPr>
                <w:rFonts w:hint="eastAsia" w:ascii="宋体" w:hAnsi="宋体" w:eastAsia="宋体" w:cs="宋体"/>
                <w:b/>
                <w:bCs/>
                <w:i w:val="0"/>
                <w:iCs w:val="0"/>
                <w:color w:val="000000"/>
                <w:sz w:val="22"/>
                <w:szCs w:val="22"/>
                <w:u w:val="none"/>
              </w:rPr>
            </w:pPr>
          </w:p>
        </w:tc>
      </w:tr>
      <w:tr w14:paraId="6A053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55" w:type="pct"/>
            <w:vMerge w:val="continue"/>
            <w:tcBorders>
              <w:top w:val="single" w:color="000000" w:sz="4" w:space="0"/>
              <w:left w:val="single" w:color="000000" w:sz="4" w:space="0"/>
              <w:bottom w:val="nil"/>
              <w:right w:val="single" w:color="000000" w:sz="4" w:space="0"/>
            </w:tcBorders>
            <w:shd w:val="clear" w:color="auto" w:fill="auto"/>
            <w:vAlign w:val="center"/>
          </w:tcPr>
          <w:p w14:paraId="5DC4F072">
            <w:pPr>
              <w:jc w:val="center"/>
              <w:rPr>
                <w:rFonts w:hint="eastAsia" w:ascii="仿宋" w:hAnsi="仿宋" w:eastAsia="仿宋" w:cs="仿宋"/>
                <w:b/>
                <w:bCs/>
                <w:i w:val="0"/>
                <w:iCs w:val="0"/>
                <w:color w:val="000000"/>
                <w:sz w:val="22"/>
                <w:szCs w:val="22"/>
                <w:u w:val="none"/>
              </w:rPr>
            </w:pPr>
          </w:p>
        </w:tc>
        <w:tc>
          <w:tcPr>
            <w:tcW w:w="833" w:type="pct"/>
            <w:vMerge w:val="continue"/>
            <w:tcBorders>
              <w:top w:val="single" w:color="000000" w:sz="4" w:space="0"/>
              <w:left w:val="single" w:color="000000" w:sz="4" w:space="0"/>
              <w:bottom w:val="nil"/>
              <w:right w:val="single" w:color="000000" w:sz="4" w:space="0"/>
            </w:tcBorders>
            <w:shd w:val="clear" w:color="auto" w:fill="auto"/>
            <w:vAlign w:val="center"/>
          </w:tcPr>
          <w:p w14:paraId="2903259B">
            <w:pPr>
              <w:jc w:val="center"/>
              <w:rPr>
                <w:rFonts w:hint="eastAsia" w:ascii="仿宋" w:hAnsi="仿宋" w:eastAsia="仿宋" w:cs="仿宋"/>
                <w:b/>
                <w:bCs/>
                <w:i w:val="0"/>
                <w:iCs w:val="0"/>
                <w:color w:val="000000"/>
                <w:sz w:val="22"/>
                <w:szCs w:val="22"/>
                <w:u w:val="none"/>
              </w:rPr>
            </w:pPr>
          </w:p>
        </w:tc>
        <w:tc>
          <w:tcPr>
            <w:tcW w:w="1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5322A">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铁皮2KG*2具装（二氧化碳）</w:t>
            </w:r>
          </w:p>
        </w:tc>
        <w:tc>
          <w:tcPr>
            <w:tcW w:w="5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65A2E8">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金工等</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86BAE">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个</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BF22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90588">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29C64770">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0143F7CC">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79986799">
            <w:pPr>
              <w:jc w:val="center"/>
              <w:rPr>
                <w:rFonts w:hint="eastAsia" w:ascii="宋体" w:hAnsi="宋体" w:eastAsia="宋体" w:cs="宋体"/>
                <w:b/>
                <w:bCs/>
                <w:i w:val="0"/>
                <w:iCs w:val="0"/>
                <w:color w:val="000000"/>
                <w:sz w:val="22"/>
                <w:szCs w:val="22"/>
                <w:u w:val="none"/>
              </w:rPr>
            </w:pPr>
          </w:p>
        </w:tc>
      </w:tr>
      <w:tr w14:paraId="4CD5D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55" w:type="pct"/>
            <w:vMerge w:val="continue"/>
            <w:tcBorders>
              <w:top w:val="single" w:color="000000" w:sz="4" w:space="0"/>
              <w:left w:val="single" w:color="000000" w:sz="4" w:space="0"/>
              <w:bottom w:val="nil"/>
              <w:right w:val="single" w:color="000000" w:sz="4" w:space="0"/>
            </w:tcBorders>
            <w:shd w:val="clear" w:color="auto" w:fill="auto"/>
            <w:vAlign w:val="center"/>
          </w:tcPr>
          <w:p w14:paraId="129B807F">
            <w:pPr>
              <w:jc w:val="center"/>
              <w:rPr>
                <w:rFonts w:hint="eastAsia" w:ascii="仿宋" w:hAnsi="仿宋" w:eastAsia="仿宋" w:cs="仿宋"/>
                <w:b/>
                <w:bCs/>
                <w:i w:val="0"/>
                <w:iCs w:val="0"/>
                <w:color w:val="000000"/>
                <w:sz w:val="22"/>
                <w:szCs w:val="22"/>
                <w:u w:val="none"/>
              </w:rPr>
            </w:pPr>
          </w:p>
        </w:tc>
        <w:tc>
          <w:tcPr>
            <w:tcW w:w="833" w:type="pct"/>
            <w:vMerge w:val="continue"/>
            <w:tcBorders>
              <w:top w:val="single" w:color="000000" w:sz="4" w:space="0"/>
              <w:left w:val="single" w:color="000000" w:sz="4" w:space="0"/>
              <w:bottom w:val="nil"/>
              <w:right w:val="single" w:color="000000" w:sz="4" w:space="0"/>
            </w:tcBorders>
            <w:shd w:val="clear" w:color="auto" w:fill="auto"/>
            <w:vAlign w:val="center"/>
          </w:tcPr>
          <w:p w14:paraId="22C34E9C">
            <w:pPr>
              <w:jc w:val="center"/>
              <w:rPr>
                <w:rFonts w:hint="eastAsia" w:ascii="仿宋" w:hAnsi="仿宋" w:eastAsia="仿宋" w:cs="仿宋"/>
                <w:b/>
                <w:bCs/>
                <w:i w:val="0"/>
                <w:iCs w:val="0"/>
                <w:color w:val="000000"/>
                <w:sz w:val="22"/>
                <w:szCs w:val="22"/>
                <w:u w:val="none"/>
              </w:rPr>
            </w:pPr>
          </w:p>
        </w:tc>
        <w:tc>
          <w:tcPr>
            <w:tcW w:w="1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6E27C">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铁皮3KG*2具装（二氧化碳）</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D6A9B">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15916">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个</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FCB9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135</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F4E5C">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19874600">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15AA757A">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6E8BF440">
            <w:pPr>
              <w:jc w:val="center"/>
              <w:rPr>
                <w:rFonts w:hint="eastAsia" w:ascii="宋体" w:hAnsi="宋体" w:eastAsia="宋体" w:cs="宋体"/>
                <w:b/>
                <w:bCs/>
                <w:i w:val="0"/>
                <w:iCs w:val="0"/>
                <w:color w:val="000000"/>
                <w:sz w:val="22"/>
                <w:szCs w:val="22"/>
                <w:u w:val="none"/>
              </w:rPr>
            </w:pPr>
          </w:p>
        </w:tc>
      </w:tr>
      <w:tr w14:paraId="66DAF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55" w:type="pct"/>
            <w:vMerge w:val="continue"/>
            <w:tcBorders>
              <w:top w:val="single" w:color="000000" w:sz="4" w:space="0"/>
              <w:left w:val="single" w:color="000000" w:sz="4" w:space="0"/>
              <w:bottom w:val="nil"/>
              <w:right w:val="single" w:color="000000" w:sz="4" w:space="0"/>
            </w:tcBorders>
            <w:shd w:val="clear" w:color="auto" w:fill="auto"/>
            <w:vAlign w:val="center"/>
          </w:tcPr>
          <w:p w14:paraId="265D5AF3">
            <w:pPr>
              <w:jc w:val="center"/>
              <w:rPr>
                <w:rFonts w:hint="eastAsia" w:ascii="仿宋" w:hAnsi="仿宋" w:eastAsia="仿宋" w:cs="仿宋"/>
                <w:b/>
                <w:bCs/>
                <w:i w:val="0"/>
                <w:iCs w:val="0"/>
                <w:color w:val="000000"/>
                <w:sz w:val="22"/>
                <w:szCs w:val="22"/>
                <w:u w:val="none"/>
              </w:rPr>
            </w:pPr>
          </w:p>
        </w:tc>
        <w:tc>
          <w:tcPr>
            <w:tcW w:w="833" w:type="pct"/>
            <w:vMerge w:val="continue"/>
            <w:tcBorders>
              <w:top w:val="single" w:color="000000" w:sz="4" w:space="0"/>
              <w:left w:val="single" w:color="000000" w:sz="4" w:space="0"/>
              <w:bottom w:val="nil"/>
              <w:right w:val="single" w:color="000000" w:sz="4" w:space="0"/>
            </w:tcBorders>
            <w:shd w:val="clear" w:color="auto" w:fill="auto"/>
            <w:vAlign w:val="center"/>
          </w:tcPr>
          <w:p w14:paraId="49D0CEED">
            <w:pPr>
              <w:jc w:val="center"/>
              <w:rPr>
                <w:rFonts w:hint="eastAsia" w:ascii="仿宋" w:hAnsi="仿宋" w:eastAsia="仿宋" w:cs="仿宋"/>
                <w:b/>
                <w:bCs/>
                <w:i w:val="0"/>
                <w:iCs w:val="0"/>
                <w:color w:val="000000"/>
                <w:sz w:val="22"/>
                <w:szCs w:val="22"/>
                <w:u w:val="none"/>
              </w:rPr>
            </w:pPr>
          </w:p>
        </w:tc>
        <w:tc>
          <w:tcPr>
            <w:tcW w:w="1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35D44">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铁皮5KG*2具装（二氧化碳）</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19B415">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89799">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个</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8B61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DD817">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61D06DF9">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01D124F4">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79373C67">
            <w:pPr>
              <w:jc w:val="center"/>
              <w:rPr>
                <w:rFonts w:hint="eastAsia" w:ascii="宋体" w:hAnsi="宋体" w:eastAsia="宋体" w:cs="宋体"/>
                <w:b/>
                <w:bCs/>
                <w:i w:val="0"/>
                <w:iCs w:val="0"/>
                <w:color w:val="000000"/>
                <w:sz w:val="22"/>
                <w:szCs w:val="22"/>
                <w:u w:val="none"/>
              </w:rPr>
            </w:pPr>
          </w:p>
        </w:tc>
      </w:tr>
      <w:tr w14:paraId="1B337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55" w:type="pct"/>
            <w:vMerge w:val="continue"/>
            <w:tcBorders>
              <w:top w:val="single" w:color="000000" w:sz="4" w:space="0"/>
              <w:left w:val="single" w:color="000000" w:sz="4" w:space="0"/>
              <w:bottom w:val="nil"/>
              <w:right w:val="single" w:color="000000" w:sz="4" w:space="0"/>
            </w:tcBorders>
            <w:shd w:val="clear" w:color="auto" w:fill="auto"/>
            <w:vAlign w:val="center"/>
          </w:tcPr>
          <w:p w14:paraId="7ED06B17">
            <w:pPr>
              <w:jc w:val="center"/>
              <w:rPr>
                <w:rFonts w:hint="eastAsia" w:ascii="仿宋" w:hAnsi="仿宋" w:eastAsia="仿宋" w:cs="仿宋"/>
                <w:b/>
                <w:bCs/>
                <w:i w:val="0"/>
                <w:iCs w:val="0"/>
                <w:color w:val="000000"/>
                <w:sz w:val="22"/>
                <w:szCs w:val="22"/>
                <w:u w:val="none"/>
              </w:rPr>
            </w:pPr>
          </w:p>
        </w:tc>
        <w:tc>
          <w:tcPr>
            <w:tcW w:w="833" w:type="pct"/>
            <w:vMerge w:val="continue"/>
            <w:tcBorders>
              <w:top w:val="single" w:color="000000" w:sz="4" w:space="0"/>
              <w:left w:val="single" w:color="000000" w:sz="4" w:space="0"/>
              <w:bottom w:val="nil"/>
              <w:right w:val="single" w:color="000000" w:sz="4" w:space="0"/>
            </w:tcBorders>
            <w:shd w:val="clear" w:color="auto" w:fill="auto"/>
            <w:vAlign w:val="center"/>
          </w:tcPr>
          <w:p w14:paraId="73265EE7">
            <w:pPr>
              <w:jc w:val="center"/>
              <w:rPr>
                <w:rFonts w:hint="eastAsia" w:ascii="仿宋" w:hAnsi="仿宋" w:eastAsia="仿宋" w:cs="仿宋"/>
                <w:b/>
                <w:bCs/>
                <w:i w:val="0"/>
                <w:iCs w:val="0"/>
                <w:color w:val="000000"/>
                <w:sz w:val="22"/>
                <w:szCs w:val="22"/>
                <w:u w:val="none"/>
              </w:rPr>
            </w:pPr>
          </w:p>
        </w:tc>
        <w:tc>
          <w:tcPr>
            <w:tcW w:w="1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D41A7">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铁皮20KG（推车）</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525E2">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98E7C">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个</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2B74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8BE80">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56C740D2">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34D7A72A">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20228C29">
            <w:pPr>
              <w:jc w:val="center"/>
              <w:rPr>
                <w:rFonts w:hint="eastAsia" w:ascii="宋体" w:hAnsi="宋体" w:eastAsia="宋体" w:cs="宋体"/>
                <w:b/>
                <w:bCs/>
                <w:i w:val="0"/>
                <w:iCs w:val="0"/>
                <w:color w:val="000000"/>
                <w:sz w:val="22"/>
                <w:szCs w:val="22"/>
                <w:u w:val="none"/>
              </w:rPr>
            </w:pPr>
          </w:p>
        </w:tc>
      </w:tr>
      <w:tr w14:paraId="02FE4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55" w:type="pct"/>
            <w:vMerge w:val="continue"/>
            <w:tcBorders>
              <w:top w:val="single" w:color="000000" w:sz="4" w:space="0"/>
              <w:left w:val="single" w:color="000000" w:sz="4" w:space="0"/>
              <w:bottom w:val="nil"/>
              <w:right w:val="single" w:color="000000" w:sz="4" w:space="0"/>
            </w:tcBorders>
            <w:shd w:val="clear" w:color="auto" w:fill="auto"/>
            <w:vAlign w:val="center"/>
          </w:tcPr>
          <w:p w14:paraId="01CD57D0">
            <w:pPr>
              <w:jc w:val="center"/>
              <w:rPr>
                <w:rFonts w:hint="eastAsia" w:ascii="仿宋" w:hAnsi="仿宋" w:eastAsia="仿宋" w:cs="仿宋"/>
                <w:b/>
                <w:bCs/>
                <w:i w:val="0"/>
                <w:iCs w:val="0"/>
                <w:color w:val="000000"/>
                <w:sz w:val="22"/>
                <w:szCs w:val="22"/>
                <w:u w:val="none"/>
              </w:rPr>
            </w:pPr>
          </w:p>
        </w:tc>
        <w:tc>
          <w:tcPr>
            <w:tcW w:w="833" w:type="pct"/>
            <w:vMerge w:val="continue"/>
            <w:tcBorders>
              <w:top w:val="single" w:color="000000" w:sz="4" w:space="0"/>
              <w:left w:val="single" w:color="000000" w:sz="4" w:space="0"/>
              <w:bottom w:val="nil"/>
              <w:right w:val="single" w:color="000000" w:sz="4" w:space="0"/>
            </w:tcBorders>
            <w:shd w:val="clear" w:color="auto" w:fill="auto"/>
            <w:vAlign w:val="center"/>
          </w:tcPr>
          <w:p w14:paraId="462DA0EA">
            <w:pPr>
              <w:jc w:val="center"/>
              <w:rPr>
                <w:rFonts w:hint="eastAsia" w:ascii="仿宋" w:hAnsi="仿宋" w:eastAsia="仿宋" w:cs="仿宋"/>
                <w:b/>
                <w:bCs/>
                <w:i w:val="0"/>
                <w:iCs w:val="0"/>
                <w:color w:val="000000"/>
                <w:sz w:val="22"/>
                <w:szCs w:val="22"/>
                <w:u w:val="none"/>
              </w:rPr>
            </w:pPr>
          </w:p>
        </w:tc>
        <w:tc>
          <w:tcPr>
            <w:tcW w:w="1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7ADA8">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铁皮35KG（推车）</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D9E1F">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2E40B">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个</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64DD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8A35C">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17DB5BE9">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37601804">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10CC6664">
            <w:pPr>
              <w:jc w:val="center"/>
              <w:rPr>
                <w:rFonts w:hint="eastAsia" w:ascii="宋体" w:hAnsi="宋体" w:eastAsia="宋体" w:cs="宋体"/>
                <w:b/>
                <w:bCs/>
                <w:i w:val="0"/>
                <w:iCs w:val="0"/>
                <w:color w:val="000000"/>
                <w:sz w:val="22"/>
                <w:szCs w:val="22"/>
                <w:u w:val="none"/>
              </w:rPr>
            </w:pPr>
          </w:p>
        </w:tc>
      </w:tr>
      <w:tr w14:paraId="29A82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65256">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25</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0D900">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消防箱门框</w:t>
            </w:r>
          </w:p>
        </w:tc>
        <w:tc>
          <w:tcPr>
            <w:tcW w:w="1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DA8FB">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高1800宽700mm门框+乳白面板/含安装</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53384">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济南金都等</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9D329">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付</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0465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235</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ADF1F">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611C2A0F">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14B53F37">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2E0F2199">
            <w:pPr>
              <w:jc w:val="center"/>
              <w:rPr>
                <w:rFonts w:hint="eastAsia" w:ascii="宋体" w:hAnsi="宋体" w:eastAsia="宋体" w:cs="宋体"/>
                <w:b/>
                <w:bCs/>
                <w:i w:val="0"/>
                <w:iCs w:val="0"/>
                <w:color w:val="000000"/>
                <w:sz w:val="22"/>
                <w:szCs w:val="22"/>
                <w:u w:val="none"/>
              </w:rPr>
            </w:pPr>
          </w:p>
        </w:tc>
      </w:tr>
      <w:tr w14:paraId="38A44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012404">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26</w:t>
            </w:r>
          </w:p>
        </w:tc>
        <w:tc>
          <w:tcPr>
            <w:tcW w:w="833" w:type="pct"/>
            <w:vMerge w:val="restart"/>
            <w:tcBorders>
              <w:top w:val="single" w:color="000000" w:sz="4" w:space="0"/>
              <w:left w:val="single" w:color="000000" w:sz="4" w:space="0"/>
              <w:bottom w:val="nil"/>
              <w:right w:val="single" w:color="000000" w:sz="4" w:space="0"/>
            </w:tcBorders>
            <w:shd w:val="clear" w:color="auto" w:fill="auto"/>
            <w:vAlign w:val="center"/>
          </w:tcPr>
          <w:p w14:paraId="5A079478">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应急照明灯</w:t>
            </w:r>
          </w:p>
        </w:tc>
        <w:tc>
          <w:tcPr>
            <w:tcW w:w="1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277CC">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普通，双头灯，90分钟</w:t>
            </w:r>
          </w:p>
        </w:tc>
        <w:tc>
          <w:tcPr>
            <w:tcW w:w="5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7204CA">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敏华等</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3616E">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个</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FDB7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637</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37233">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0A614896">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0736F9FE">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255D61B7">
            <w:pPr>
              <w:jc w:val="center"/>
              <w:rPr>
                <w:rFonts w:hint="eastAsia" w:ascii="宋体" w:hAnsi="宋体" w:eastAsia="宋体" w:cs="宋体"/>
                <w:b/>
                <w:bCs/>
                <w:i w:val="0"/>
                <w:iCs w:val="0"/>
                <w:color w:val="000000"/>
                <w:sz w:val="22"/>
                <w:szCs w:val="22"/>
                <w:u w:val="none"/>
              </w:rPr>
            </w:pPr>
          </w:p>
        </w:tc>
      </w:tr>
      <w:tr w14:paraId="60B43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966E1">
            <w:pPr>
              <w:jc w:val="center"/>
              <w:rPr>
                <w:rFonts w:hint="eastAsia" w:ascii="仿宋" w:hAnsi="仿宋" w:eastAsia="仿宋" w:cs="仿宋"/>
                <w:b/>
                <w:bCs/>
                <w:i w:val="0"/>
                <w:iCs w:val="0"/>
                <w:color w:val="000000"/>
                <w:sz w:val="22"/>
                <w:szCs w:val="22"/>
                <w:u w:val="none"/>
              </w:rPr>
            </w:pPr>
          </w:p>
        </w:tc>
        <w:tc>
          <w:tcPr>
            <w:tcW w:w="833" w:type="pct"/>
            <w:vMerge w:val="continue"/>
            <w:tcBorders>
              <w:top w:val="single" w:color="000000" w:sz="4" w:space="0"/>
              <w:left w:val="single" w:color="000000" w:sz="4" w:space="0"/>
              <w:bottom w:val="nil"/>
              <w:right w:val="single" w:color="000000" w:sz="4" w:space="0"/>
            </w:tcBorders>
            <w:shd w:val="clear" w:color="auto" w:fill="auto"/>
            <w:vAlign w:val="center"/>
          </w:tcPr>
          <w:p w14:paraId="5A2FBF21">
            <w:pPr>
              <w:jc w:val="center"/>
              <w:rPr>
                <w:rFonts w:hint="eastAsia" w:ascii="仿宋" w:hAnsi="仿宋" w:eastAsia="仿宋" w:cs="仿宋"/>
                <w:b/>
                <w:bCs/>
                <w:i w:val="0"/>
                <w:iCs w:val="0"/>
                <w:color w:val="000000"/>
                <w:sz w:val="22"/>
                <w:szCs w:val="22"/>
                <w:u w:val="none"/>
              </w:rPr>
            </w:pPr>
          </w:p>
        </w:tc>
        <w:tc>
          <w:tcPr>
            <w:tcW w:w="1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B92C9">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防爆，双头灯，90分钟</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BDA458">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6CD0E">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个</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2ED8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216</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0CDE1">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6A0EA8F6">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1FF8AB1A">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070ED1A0">
            <w:pPr>
              <w:jc w:val="center"/>
              <w:rPr>
                <w:rFonts w:hint="eastAsia" w:ascii="宋体" w:hAnsi="宋体" w:eastAsia="宋体" w:cs="宋体"/>
                <w:b/>
                <w:bCs/>
                <w:i w:val="0"/>
                <w:iCs w:val="0"/>
                <w:color w:val="000000"/>
                <w:sz w:val="22"/>
                <w:szCs w:val="22"/>
                <w:u w:val="none"/>
              </w:rPr>
            </w:pPr>
          </w:p>
        </w:tc>
      </w:tr>
      <w:tr w14:paraId="224E3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94569">
            <w:pPr>
              <w:jc w:val="center"/>
              <w:rPr>
                <w:rFonts w:hint="eastAsia" w:ascii="仿宋" w:hAnsi="仿宋" w:eastAsia="仿宋" w:cs="仿宋"/>
                <w:b/>
                <w:bCs/>
                <w:i w:val="0"/>
                <w:iCs w:val="0"/>
                <w:color w:val="000000"/>
                <w:sz w:val="22"/>
                <w:szCs w:val="22"/>
                <w:u w:val="none"/>
              </w:rPr>
            </w:pPr>
          </w:p>
        </w:tc>
        <w:tc>
          <w:tcPr>
            <w:tcW w:w="833" w:type="pct"/>
            <w:vMerge w:val="continue"/>
            <w:tcBorders>
              <w:top w:val="single" w:color="000000" w:sz="4" w:space="0"/>
              <w:left w:val="single" w:color="000000" w:sz="4" w:space="0"/>
              <w:bottom w:val="nil"/>
              <w:right w:val="single" w:color="000000" w:sz="4" w:space="0"/>
            </w:tcBorders>
            <w:shd w:val="clear" w:color="auto" w:fill="auto"/>
            <w:vAlign w:val="center"/>
          </w:tcPr>
          <w:p w14:paraId="192CB0A7">
            <w:pPr>
              <w:jc w:val="center"/>
              <w:rPr>
                <w:rFonts w:hint="eastAsia" w:ascii="仿宋" w:hAnsi="仿宋" w:eastAsia="仿宋" w:cs="仿宋"/>
                <w:b/>
                <w:bCs/>
                <w:i w:val="0"/>
                <w:iCs w:val="0"/>
                <w:color w:val="000000"/>
                <w:sz w:val="22"/>
                <w:szCs w:val="22"/>
                <w:u w:val="none"/>
              </w:rPr>
            </w:pPr>
          </w:p>
        </w:tc>
        <w:tc>
          <w:tcPr>
            <w:tcW w:w="1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9CA97">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普通，吸顶，应急+声控，24w，90分钟</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6357B9">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9491A">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个</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62E1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130</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2D0DF">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413559AC">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694F21C5">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3FE10B70">
            <w:pPr>
              <w:jc w:val="center"/>
              <w:rPr>
                <w:rFonts w:hint="eastAsia" w:ascii="宋体" w:hAnsi="宋体" w:eastAsia="宋体" w:cs="宋体"/>
                <w:b/>
                <w:bCs/>
                <w:i w:val="0"/>
                <w:iCs w:val="0"/>
                <w:color w:val="000000"/>
                <w:sz w:val="22"/>
                <w:szCs w:val="22"/>
                <w:u w:val="none"/>
              </w:rPr>
            </w:pPr>
          </w:p>
        </w:tc>
      </w:tr>
      <w:tr w14:paraId="5D920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4928F7">
            <w:pPr>
              <w:jc w:val="center"/>
              <w:rPr>
                <w:rFonts w:hint="eastAsia" w:ascii="仿宋" w:hAnsi="仿宋" w:eastAsia="仿宋" w:cs="仿宋"/>
                <w:b/>
                <w:bCs/>
                <w:i w:val="0"/>
                <w:iCs w:val="0"/>
                <w:color w:val="000000"/>
                <w:sz w:val="22"/>
                <w:szCs w:val="22"/>
                <w:u w:val="none"/>
              </w:rPr>
            </w:pPr>
          </w:p>
        </w:tc>
        <w:tc>
          <w:tcPr>
            <w:tcW w:w="833" w:type="pct"/>
            <w:vMerge w:val="continue"/>
            <w:tcBorders>
              <w:top w:val="single" w:color="000000" w:sz="4" w:space="0"/>
              <w:left w:val="single" w:color="000000" w:sz="4" w:space="0"/>
              <w:bottom w:val="nil"/>
              <w:right w:val="single" w:color="000000" w:sz="4" w:space="0"/>
            </w:tcBorders>
            <w:shd w:val="clear" w:color="auto" w:fill="auto"/>
            <w:vAlign w:val="center"/>
          </w:tcPr>
          <w:p w14:paraId="6F1C6614">
            <w:pPr>
              <w:jc w:val="center"/>
              <w:rPr>
                <w:rFonts w:hint="eastAsia" w:ascii="仿宋" w:hAnsi="仿宋" w:eastAsia="仿宋" w:cs="仿宋"/>
                <w:b/>
                <w:bCs/>
                <w:i w:val="0"/>
                <w:iCs w:val="0"/>
                <w:color w:val="000000"/>
                <w:sz w:val="22"/>
                <w:szCs w:val="22"/>
                <w:u w:val="none"/>
              </w:rPr>
            </w:pPr>
          </w:p>
        </w:tc>
        <w:tc>
          <w:tcPr>
            <w:tcW w:w="1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C701E">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普通，筒灯，应急+常亮，5w，90分钟</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52C4B6">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660C3">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个</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1FA5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BA5B6">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16C08286">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5378605B">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06348748">
            <w:pPr>
              <w:jc w:val="center"/>
              <w:rPr>
                <w:rFonts w:hint="eastAsia" w:ascii="宋体" w:hAnsi="宋体" w:eastAsia="宋体" w:cs="宋体"/>
                <w:b/>
                <w:bCs/>
                <w:i w:val="0"/>
                <w:iCs w:val="0"/>
                <w:color w:val="000000"/>
                <w:sz w:val="22"/>
                <w:szCs w:val="22"/>
                <w:u w:val="none"/>
              </w:rPr>
            </w:pPr>
          </w:p>
        </w:tc>
      </w:tr>
      <w:tr w14:paraId="078DA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67870">
            <w:pPr>
              <w:jc w:val="center"/>
              <w:rPr>
                <w:rFonts w:hint="eastAsia" w:ascii="仿宋" w:hAnsi="仿宋" w:eastAsia="仿宋" w:cs="仿宋"/>
                <w:b/>
                <w:bCs/>
                <w:i w:val="0"/>
                <w:iCs w:val="0"/>
                <w:color w:val="000000"/>
                <w:sz w:val="22"/>
                <w:szCs w:val="22"/>
                <w:u w:val="none"/>
              </w:rPr>
            </w:pPr>
          </w:p>
        </w:tc>
        <w:tc>
          <w:tcPr>
            <w:tcW w:w="833" w:type="pct"/>
            <w:vMerge w:val="continue"/>
            <w:tcBorders>
              <w:top w:val="single" w:color="000000" w:sz="4" w:space="0"/>
              <w:left w:val="single" w:color="000000" w:sz="4" w:space="0"/>
              <w:bottom w:val="nil"/>
              <w:right w:val="single" w:color="000000" w:sz="4" w:space="0"/>
            </w:tcBorders>
            <w:shd w:val="clear" w:color="auto" w:fill="auto"/>
            <w:vAlign w:val="center"/>
          </w:tcPr>
          <w:p w14:paraId="182C1292">
            <w:pPr>
              <w:jc w:val="center"/>
              <w:rPr>
                <w:rFonts w:hint="eastAsia" w:ascii="仿宋" w:hAnsi="仿宋" w:eastAsia="仿宋" w:cs="仿宋"/>
                <w:b/>
                <w:bCs/>
                <w:i w:val="0"/>
                <w:iCs w:val="0"/>
                <w:color w:val="000000"/>
                <w:sz w:val="22"/>
                <w:szCs w:val="22"/>
                <w:u w:val="none"/>
              </w:rPr>
            </w:pPr>
          </w:p>
        </w:tc>
        <w:tc>
          <w:tcPr>
            <w:tcW w:w="1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D571D">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普通，壁挂式，集控集电，90分钟</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9EAF16">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9F47F">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个</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9044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110</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2F247">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67AA954B">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057D60EB">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32DBDE3C">
            <w:pPr>
              <w:jc w:val="center"/>
              <w:rPr>
                <w:rFonts w:hint="eastAsia" w:ascii="宋体" w:hAnsi="宋体" w:eastAsia="宋体" w:cs="宋体"/>
                <w:b/>
                <w:bCs/>
                <w:i w:val="0"/>
                <w:iCs w:val="0"/>
                <w:color w:val="000000"/>
                <w:sz w:val="22"/>
                <w:szCs w:val="22"/>
                <w:u w:val="none"/>
              </w:rPr>
            </w:pPr>
          </w:p>
        </w:tc>
      </w:tr>
      <w:tr w14:paraId="6164D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418EF">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27</w:t>
            </w:r>
          </w:p>
        </w:tc>
        <w:tc>
          <w:tcPr>
            <w:tcW w:w="833" w:type="pct"/>
            <w:tcBorders>
              <w:top w:val="single" w:color="000000" w:sz="4" w:space="0"/>
              <w:left w:val="single" w:color="000000" w:sz="4" w:space="0"/>
              <w:bottom w:val="nil"/>
              <w:right w:val="single" w:color="000000" w:sz="4" w:space="0"/>
            </w:tcBorders>
            <w:shd w:val="clear" w:color="auto" w:fill="auto"/>
            <w:vAlign w:val="center"/>
          </w:tcPr>
          <w:p w14:paraId="7B9D1E30">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应急照明灯电池</w:t>
            </w:r>
          </w:p>
        </w:tc>
        <w:tc>
          <w:tcPr>
            <w:tcW w:w="1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8A713">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800毫安，带插头</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BE98E">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德力普等</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C3154">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个</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4AE9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88</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0A3EC">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7CE2FD1B">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18253FFE">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0E27197F">
            <w:pPr>
              <w:jc w:val="center"/>
              <w:rPr>
                <w:rFonts w:hint="eastAsia" w:ascii="宋体" w:hAnsi="宋体" w:eastAsia="宋体" w:cs="宋体"/>
                <w:b/>
                <w:bCs/>
                <w:i w:val="0"/>
                <w:iCs w:val="0"/>
                <w:color w:val="000000"/>
                <w:sz w:val="22"/>
                <w:szCs w:val="22"/>
                <w:u w:val="none"/>
              </w:rPr>
            </w:pPr>
          </w:p>
        </w:tc>
      </w:tr>
      <w:tr w14:paraId="63D11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8C633E">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28</w:t>
            </w:r>
          </w:p>
        </w:tc>
        <w:tc>
          <w:tcPr>
            <w:tcW w:w="8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7DEC7B">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应急疏散指示灯</w:t>
            </w:r>
          </w:p>
        </w:tc>
        <w:tc>
          <w:tcPr>
            <w:tcW w:w="1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98AF8">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普通</w:t>
            </w:r>
          </w:p>
        </w:tc>
        <w:tc>
          <w:tcPr>
            <w:tcW w:w="5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0A9F03">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敏华等</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D3A2F">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个</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7E1D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836</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35D03">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5CDA0EF6">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79E3A6ED">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14D00889">
            <w:pPr>
              <w:jc w:val="center"/>
              <w:rPr>
                <w:rFonts w:hint="eastAsia" w:ascii="宋体" w:hAnsi="宋体" w:eastAsia="宋体" w:cs="宋体"/>
                <w:b/>
                <w:bCs/>
                <w:i w:val="0"/>
                <w:iCs w:val="0"/>
                <w:color w:val="000000"/>
                <w:sz w:val="22"/>
                <w:szCs w:val="22"/>
                <w:u w:val="none"/>
              </w:rPr>
            </w:pPr>
          </w:p>
        </w:tc>
      </w:tr>
      <w:tr w14:paraId="29CF0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50DA8A">
            <w:pPr>
              <w:jc w:val="center"/>
              <w:rPr>
                <w:rFonts w:hint="eastAsia" w:ascii="仿宋" w:hAnsi="仿宋" w:eastAsia="仿宋" w:cs="仿宋"/>
                <w:b/>
                <w:bCs/>
                <w:i w:val="0"/>
                <w:iCs w:val="0"/>
                <w:color w:val="000000"/>
                <w:sz w:val="22"/>
                <w:szCs w:val="22"/>
                <w:u w:val="none"/>
              </w:rPr>
            </w:pPr>
          </w:p>
        </w:tc>
        <w:tc>
          <w:tcPr>
            <w:tcW w:w="8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F2C38D">
            <w:pPr>
              <w:jc w:val="center"/>
              <w:rPr>
                <w:rFonts w:hint="eastAsia" w:ascii="仿宋" w:hAnsi="仿宋" w:eastAsia="仿宋" w:cs="仿宋"/>
                <w:b/>
                <w:bCs/>
                <w:i w:val="0"/>
                <w:iCs w:val="0"/>
                <w:color w:val="000000"/>
                <w:sz w:val="22"/>
                <w:szCs w:val="22"/>
                <w:u w:val="none"/>
              </w:rPr>
            </w:pPr>
          </w:p>
        </w:tc>
        <w:tc>
          <w:tcPr>
            <w:tcW w:w="1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C39A8">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防爆</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7703B">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314C8">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个</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1617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188</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83F42">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22E78A1B">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17C1C633">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19816E33">
            <w:pPr>
              <w:jc w:val="center"/>
              <w:rPr>
                <w:rFonts w:hint="eastAsia" w:ascii="宋体" w:hAnsi="宋体" w:eastAsia="宋体" w:cs="宋体"/>
                <w:b/>
                <w:bCs/>
                <w:i w:val="0"/>
                <w:iCs w:val="0"/>
                <w:color w:val="000000"/>
                <w:sz w:val="22"/>
                <w:szCs w:val="22"/>
                <w:u w:val="none"/>
              </w:rPr>
            </w:pPr>
          </w:p>
        </w:tc>
      </w:tr>
      <w:tr w14:paraId="3BB4A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7E888">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29</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1B851">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灭火器、消火栓使用说明</w:t>
            </w:r>
          </w:p>
        </w:tc>
        <w:tc>
          <w:tcPr>
            <w:tcW w:w="1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0852F">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55*85cm，背胶</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BC8C7">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道克图文等</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D6E71">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张</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09B0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1687</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91BB4">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70E237AF">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42497155">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17036021">
            <w:pPr>
              <w:jc w:val="center"/>
              <w:rPr>
                <w:rFonts w:hint="eastAsia" w:ascii="宋体" w:hAnsi="宋体" w:eastAsia="宋体" w:cs="宋体"/>
                <w:b/>
                <w:bCs/>
                <w:i w:val="0"/>
                <w:iCs w:val="0"/>
                <w:color w:val="000000"/>
                <w:sz w:val="22"/>
                <w:szCs w:val="22"/>
                <w:u w:val="none"/>
              </w:rPr>
            </w:pPr>
          </w:p>
        </w:tc>
      </w:tr>
      <w:tr w14:paraId="2694E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DB6637">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30</w:t>
            </w:r>
          </w:p>
        </w:tc>
        <w:tc>
          <w:tcPr>
            <w:tcW w:w="8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92900F">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灭火毯</w:t>
            </w:r>
          </w:p>
        </w:tc>
        <w:tc>
          <w:tcPr>
            <w:tcW w:w="1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D5255">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1M*1M,加厚</w:t>
            </w:r>
          </w:p>
        </w:tc>
        <w:tc>
          <w:tcPr>
            <w:tcW w:w="5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8218CD">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世豪等</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EE6B8">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条</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054E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5B6BB">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1DB75D9C">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418960B8">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61D7858D">
            <w:pPr>
              <w:jc w:val="center"/>
              <w:rPr>
                <w:rFonts w:hint="eastAsia" w:ascii="宋体" w:hAnsi="宋体" w:eastAsia="宋体" w:cs="宋体"/>
                <w:b/>
                <w:bCs/>
                <w:i w:val="0"/>
                <w:iCs w:val="0"/>
                <w:color w:val="000000"/>
                <w:sz w:val="22"/>
                <w:szCs w:val="22"/>
                <w:u w:val="none"/>
              </w:rPr>
            </w:pPr>
          </w:p>
        </w:tc>
      </w:tr>
      <w:tr w14:paraId="0A017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B9D46">
            <w:pPr>
              <w:jc w:val="center"/>
              <w:rPr>
                <w:rFonts w:hint="eastAsia" w:ascii="仿宋" w:hAnsi="仿宋" w:eastAsia="仿宋" w:cs="仿宋"/>
                <w:b/>
                <w:bCs/>
                <w:i w:val="0"/>
                <w:iCs w:val="0"/>
                <w:color w:val="000000"/>
                <w:sz w:val="22"/>
                <w:szCs w:val="22"/>
                <w:u w:val="none"/>
              </w:rPr>
            </w:pPr>
          </w:p>
        </w:tc>
        <w:tc>
          <w:tcPr>
            <w:tcW w:w="8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43ED13">
            <w:pPr>
              <w:jc w:val="center"/>
              <w:rPr>
                <w:rFonts w:hint="eastAsia" w:ascii="仿宋" w:hAnsi="仿宋" w:eastAsia="仿宋" w:cs="仿宋"/>
                <w:b/>
                <w:bCs/>
                <w:i w:val="0"/>
                <w:iCs w:val="0"/>
                <w:color w:val="000000"/>
                <w:sz w:val="22"/>
                <w:szCs w:val="22"/>
                <w:u w:val="none"/>
              </w:rPr>
            </w:pPr>
          </w:p>
        </w:tc>
        <w:tc>
          <w:tcPr>
            <w:tcW w:w="1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C5AC4">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1.5M*1.5M,加厚</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3CE2B">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21665">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条</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D63C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185</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92047">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4854A42F">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6D3FA67F">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7D8934B2">
            <w:pPr>
              <w:jc w:val="center"/>
              <w:rPr>
                <w:rFonts w:hint="eastAsia" w:ascii="宋体" w:hAnsi="宋体" w:eastAsia="宋体" w:cs="宋体"/>
                <w:b/>
                <w:bCs/>
                <w:i w:val="0"/>
                <w:iCs w:val="0"/>
                <w:color w:val="000000"/>
                <w:sz w:val="22"/>
                <w:szCs w:val="22"/>
                <w:u w:val="none"/>
              </w:rPr>
            </w:pPr>
          </w:p>
        </w:tc>
      </w:tr>
      <w:tr w14:paraId="14A87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C0730">
            <w:pPr>
              <w:jc w:val="center"/>
              <w:rPr>
                <w:rFonts w:hint="eastAsia" w:ascii="仿宋" w:hAnsi="仿宋" w:eastAsia="仿宋" w:cs="仿宋"/>
                <w:b/>
                <w:bCs/>
                <w:i w:val="0"/>
                <w:iCs w:val="0"/>
                <w:color w:val="000000"/>
                <w:sz w:val="22"/>
                <w:szCs w:val="22"/>
                <w:u w:val="none"/>
              </w:rPr>
            </w:pPr>
          </w:p>
        </w:tc>
        <w:tc>
          <w:tcPr>
            <w:tcW w:w="8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21E0F">
            <w:pPr>
              <w:jc w:val="center"/>
              <w:rPr>
                <w:rFonts w:hint="eastAsia" w:ascii="仿宋" w:hAnsi="仿宋" w:eastAsia="仿宋" w:cs="仿宋"/>
                <w:b/>
                <w:bCs/>
                <w:i w:val="0"/>
                <w:iCs w:val="0"/>
                <w:color w:val="000000"/>
                <w:sz w:val="22"/>
                <w:szCs w:val="22"/>
                <w:u w:val="none"/>
              </w:rPr>
            </w:pPr>
          </w:p>
        </w:tc>
        <w:tc>
          <w:tcPr>
            <w:tcW w:w="1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174B0">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2M*2M,加厚</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DAAB0">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1763B">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条</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9969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183</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3147B">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14EE570D">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68525B1B">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0D5E2235">
            <w:pPr>
              <w:jc w:val="center"/>
              <w:rPr>
                <w:rFonts w:hint="eastAsia" w:ascii="宋体" w:hAnsi="宋体" w:eastAsia="宋体" w:cs="宋体"/>
                <w:b/>
                <w:bCs/>
                <w:i w:val="0"/>
                <w:iCs w:val="0"/>
                <w:color w:val="000000"/>
                <w:sz w:val="22"/>
                <w:szCs w:val="22"/>
                <w:u w:val="none"/>
              </w:rPr>
            </w:pPr>
          </w:p>
        </w:tc>
      </w:tr>
      <w:tr w14:paraId="50A73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326FD">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31</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B5ECA">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防火毯箱</w:t>
            </w:r>
          </w:p>
        </w:tc>
        <w:tc>
          <w:tcPr>
            <w:tcW w:w="1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A64D8">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【201-实厚0.6】400*300*200mm</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12E3B">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江苏卓高等</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9309A">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个</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441D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152AD">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722C5674">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0B182D3A">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7C54AF64">
            <w:pPr>
              <w:jc w:val="center"/>
              <w:rPr>
                <w:rFonts w:hint="eastAsia" w:ascii="宋体" w:hAnsi="宋体" w:eastAsia="宋体" w:cs="宋体"/>
                <w:b/>
                <w:bCs/>
                <w:i w:val="0"/>
                <w:iCs w:val="0"/>
                <w:color w:val="000000"/>
                <w:sz w:val="22"/>
                <w:szCs w:val="22"/>
                <w:u w:val="none"/>
              </w:rPr>
            </w:pPr>
          </w:p>
        </w:tc>
      </w:tr>
      <w:tr w14:paraId="4FB45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A3FCC">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32</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D1BD9">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消防标识荧光即时贴</w:t>
            </w:r>
          </w:p>
        </w:tc>
        <w:tc>
          <w:tcPr>
            <w:tcW w:w="1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69071">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40*20cm</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C6039">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道克图文等</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A4609">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张</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70FF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860</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1E019">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2A3D12AB">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3B31EDE4">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1F7EC8B2">
            <w:pPr>
              <w:jc w:val="center"/>
              <w:rPr>
                <w:rFonts w:hint="eastAsia" w:ascii="宋体" w:hAnsi="宋体" w:eastAsia="宋体" w:cs="宋体"/>
                <w:b/>
                <w:bCs/>
                <w:i w:val="0"/>
                <w:iCs w:val="0"/>
                <w:color w:val="000000"/>
                <w:sz w:val="22"/>
                <w:szCs w:val="22"/>
                <w:u w:val="none"/>
              </w:rPr>
            </w:pPr>
          </w:p>
        </w:tc>
      </w:tr>
      <w:tr w14:paraId="07F34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13D8D">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33</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155A7">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防烟面具</w:t>
            </w:r>
          </w:p>
        </w:tc>
        <w:tc>
          <w:tcPr>
            <w:tcW w:w="1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D1D54">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TZL30</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736F3">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百安等</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FC328">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个</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B5DB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2388</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6DF14">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4C06E466">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6AB628B1">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647DCA81">
            <w:pPr>
              <w:jc w:val="center"/>
              <w:rPr>
                <w:rFonts w:hint="eastAsia" w:ascii="宋体" w:hAnsi="宋体" w:eastAsia="宋体" w:cs="宋体"/>
                <w:b/>
                <w:bCs/>
                <w:i w:val="0"/>
                <w:iCs w:val="0"/>
                <w:color w:val="000000"/>
                <w:sz w:val="22"/>
                <w:szCs w:val="22"/>
                <w:u w:val="none"/>
              </w:rPr>
            </w:pPr>
          </w:p>
        </w:tc>
      </w:tr>
      <w:tr w14:paraId="0127F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EC977">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34</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35041">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消防战斗服（含靴子、头盔、腰带、手套）</w:t>
            </w:r>
          </w:p>
        </w:tc>
        <w:tc>
          <w:tcPr>
            <w:tcW w:w="1374" w:type="pct"/>
            <w:tcBorders>
              <w:top w:val="single" w:color="000000" w:sz="4" w:space="0"/>
              <w:left w:val="single" w:color="000000" w:sz="4" w:space="0"/>
              <w:bottom w:val="nil"/>
              <w:right w:val="single" w:color="000000" w:sz="4" w:space="0"/>
            </w:tcBorders>
            <w:shd w:val="clear" w:color="auto" w:fill="auto"/>
            <w:vAlign w:val="center"/>
          </w:tcPr>
          <w:p w14:paraId="4B9662E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Style w:val="121"/>
                <w:rFonts w:eastAsia="宋体"/>
                <w:sz w:val="21"/>
                <w:szCs w:val="21"/>
                <w:lang w:val="en-US" w:eastAsia="zh-CN" w:bidi="ar"/>
              </w:rPr>
              <w:t>14</w:t>
            </w:r>
            <w:r>
              <w:rPr>
                <w:rFonts w:hint="eastAsia" w:ascii="宋体" w:hAnsi="宋体" w:eastAsia="宋体" w:cs="宋体"/>
                <w:b/>
                <w:bCs/>
                <w:i w:val="0"/>
                <w:iCs w:val="0"/>
                <w:color w:val="000000"/>
                <w:kern w:val="0"/>
                <w:sz w:val="21"/>
                <w:szCs w:val="21"/>
                <w:u w:val="none"/>
                <w:lang w:val="en-US" w:eastAsia="zh-CN" w:bidi="ar"/>
              </w:rPr>
              <w:t>式</w:t>
            </w:r>
          </w:p>
        </w:tc>
        <w:tc>
          <w:tcPr>
            <w:tcW w:w="596" w:type="pct"/>
            <w:tcBorders>
              <w:top w:val="single" w:color="000000" w:sz="4" w:space="0"/>
              <w:left w:val="single" w:color="000000" w:sz="4" w:space="0"/>
              <w:bottom w:val="nil"/>
              <w:right w:val="single" w:color="000000" w:sz="4" w:space="0"/>
            </w:tcBorders>
            <w:shd w:val="clear" w:color="auto" w:fill="auto"/>
            <w:vAlign w:val="center"/>
          </w:tcPr>
          <w:p w14:paraId="0A39A862">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江苏亿安隆等</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0329D">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套</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0422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84</w:t>
            </w:r>
          </w:p>
        </w:tc>
        <w:tc>
          <w:tcPr>
            <w:tcW w:w="236" w:type="pct"/>
            <w:tcBorders>
              <w:top w:val="single" w:color="000000" w:sz="4" w:space="0"/>
              <w:left w:val="single" w:color="000000" w:sz="4" w:space="0"/>
              <w:bottom w:val="nil"/>
              <w:right w:val="single" w:color="000000" w:sz="4" w:space="0"/>
            </w:tcBorders>
            <w:shd w:val="clear" w:color="auto" w:fill="auto"/>
            <w:vAlign w:val="center"/>
          </w:tcPr>
          <w:p w14:paraId="6F82C87C">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center"/>
          </w:tcPr>
          <w:p w14:paraId="418DEE5D">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center"/>
          </w:tcPr>
          <w:p w14:paraId="15FC4DD9">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center"/>
          </w:tcPr>
          <w:p w14:paraId="018B7350">
            <w:pPr>
              <w:jc w:val="center"/>
              <w:rPr>
                <w:rFonts w:hint="eastAsia" w:ascii="宋体" w:hAnsi="宋体" w:eastAsia="宋体" w:cs="宋体"/>
                <w:b/>
                <w:bCs/>
                <w:i w:val="0"/>
                <w:iCs w:val="0"/>
                <w:color w:val="000000"/>
                <w:sz w:val="22"/>
                <w:szCs w:val="22"/>
                <w:u w:val="none"/>
              </w:rPr>
            </w:pPr>
          </w:p>
        </w:tc>
      </w:tr>
      <w:tr w14:paraId="38D60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34C226">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35</w:t>
            </w:r>
          </w:p>
        </w:tc>
        <w:tc>
          <w:tcPr>
            <w:tcW w:w="8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97DB62">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消防隔热服</w:t>
            </w:r>
          </w:p>
        </w:tc>
        <w:tc>
          <w:tcPr>
            <w:tcW w:w="1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B7369">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1000°</w:t>
            </w:r>
          </w:p>
        </w:tc>
        <w:tc>
          <w:tcPr>
            <w:tcW w:w="5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BD6F99">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安百利等</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29F78">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套</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7512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CA3E0">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4B322F7C">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2B89DF63">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46D3420E">
            <w:pPr>
              <w:jc w:val="center"/>
              <w:rPr>
                <w:rFonts w:hint="eastAsia" w:ascii="宋体" w:hAnsi="宋体" w:eastAsia="宋体" w:cs="宋体"/>
                <w:b/>
                <w:bCs/>
                <w:i w:val="0"/>
                <w:iCs w:val="0"/>
                <w:color w:val="000000"/>
                <w:sz w:val="22"/>
                <w:szCs w:val="22"/>
                <w:u w:val="none"/>
              </w:rPr>
            </w:pPr>
          </w:p>
        </w:tc>
      </w:tr>
      <w:tr w14:paraId="11835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408D2">
            <w:pPr>
              <w:jc w:val="center"/>
              <w:rPr>
                <w:rFonts w:hint="eastAsia" w:ascii="仿宋" w:hAnsi="仿宋" w:eastAsia="仿宋" w:cs="仿宋"/>
                <w:b/>
                <w:bCs/>
                <w:i w:val="0"/>
                <w:iCs w:val="0"/>
                <w:color w:val="000000"/>
                <w:sz w:val="22"/>
                <w:szCs w:val="22"/>
                <w:u w:val="none"/>
              </w:rPr>
            </w:pPr>
          </w:p>
        </w:tc>
        <w:tc>
          <w:tcPr>
            <w:tcW w:w="8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CE66C0">
            <w:pPr>
              <w:jc w:val="center"/>
              <w:rPr>
                <w:rFonts w:hint="eastAsia" w:ascii="仿宋" w:hAnsi="仿宋" w:eastAsia="仿宋" w:cs="仿宋"/>
                <w:b/>
                <w:bCs/>
                <w:i w:val="0"/>
                <w:iCs w:val="0"/>
                <w:color w:val="000000"/>
                <w:sz w:val="22"/>
                <w:szCs w:val="22"/>
                <w:u w:val="none"/>
              </w:rPr>
            </w:pPr>
          </w:p>
        </w:tc>
        <w:tc>
          <w:tcPr>
            <w:tcW w:w="1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FE6A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800</w:t>
            </w:r>
            <w:r>
              <w:rPr>
                <w:rStyle w:val="122"/>
                <w:sz w:val="22"/>
                <w:szCs w:val="22"/>
                <w:lang w:val="en-US" w:eastAsia="zh-CN" w:bidi="ar"/>
              </w:rPr>
              <w:t>°</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E69667">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D0136">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套</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5CDE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020A6">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12E4E873">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29FA6F98">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3E9444A4">
            <w:pPr>
              <w:jc w:val="center"/>
              <w:rPr>
                <w:rFonts w:hint="eastAsia" w:ascii="宋体" w:hAnsi="宋体" w:eastAsia="宋体" w:cs="宋体"/>
                <w:b/>
                <w:bCs/>
                <w:i w:val="0"/>
                <w:iCs w:val="0"/>
                <w:color w:val="000000"/>
                <w:sz w:val="22"/>
                <w:szCs w:val="22"/>
                <w:u w:val="none"/>
              </w:rPr>
            </w:pPr>
          </w:p>
        </w:tc>
      </w:tr>
      <w:tr w14:paraId="2A007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FBCCB">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36</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1DF41">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腰斧</w:t>
            </w:r>
          </w:p>
        </w:tc>
        <w:tc>
          <w:tcPr>
            <w:tcW w:w="1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EBDF8">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碳钢、27cm*17cm</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D9F8E">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河北安通等</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BE1E1">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把</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3C86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12717">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4129FE68">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6E3595D2">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4131D080">
            <w:pPr>
              <w:jc w:val="center"/>
              <w:rPr>
                <w:rFonts w:hint="eastAsia" w:ascii="宋体" w:hAnsi="宋体" w:eastAsia="宋体" w:cs="宋体"/>
                <w:b/>
                <w:bCs/>
                <w:i w:val="0"/>
                <w:iCs w:val="0"/>
                <w:color w:val="000000"/>
                <w:sz w:val="22"/>
                <w:szCs w:val="22"/>
                <w:u w:val="none"/>
              </w:rPr>
            </w:pPr>
          </w:p>
        </w:tc>
      </w:tr>
      <w:tr w14:paraId="020D3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9BAAD">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37</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34898">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自救绳</w:t>
            </w:r>
          </w:p>
        </w:tc>
        <w:tc>
          <w:tcPr>
            <w:tcW w:w="1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CD567">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承重1000斤6mm/30米</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FCCC2">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安泰等</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C942D">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条</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14F0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F41E5">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6FA2789F">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4852F5D6">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1F8F4F44">
            <w:pPr>
              <w:jc w:val="center"/>
              <w:rPr>
                <w:rFonts w:hint="eastAsia" w:ascii="宋体" w:hAnsi="宋体" w:eastAsia="宋体" w:cs="宋体"/>
                <w:b/>
                <w:bCs/>
                <w:i w:val="0"/>
                <w:iCs w:val="0"/>
                <w:color w:val="000000"/>
                <w:sz w:val="22"/>
                <w:szCs w:val="22"/>
                <w:u w:val="none"/>
              </w:rPr>
            </w:pPr>
          </w:p>
        </w:tc>
      </w:tr>
      <w:tr w14:paraId="4DB1D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4DFE8">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38</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EB8E6">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消防员呼救器</w:t>
            </w:r>
          </w:p>
        </w:tc>
        <w:tc>
          <w:tcPr>
            <w:tcW w:w="1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E6EBC">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技术参数:允许静止时间:30±1s预报警时间:15±1S预报警声级强度:≥83dB报警声级强度:&gt;105dB欠压警示电压:7.5±0.2V连续开机时间:≥24h连续报警时间:&gt;240min佩戴质量:&lt;200g</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15067">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百安等</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4C784">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个</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F2071">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110</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E2D9B">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6A33438D">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76244AE8">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7D32AA46">
            <w:pPr>
              <w:jc w:val="center"/>
              <w:rPr>
                <w:rFonts w:hint="eastAsia" w:ascii="宋体" w:hAnsi="宋体" w:eastAsia="宋体" w:cs="宋体"/>
                <w:b/>
                <w:bCs/>
                <w:i w:val="0"/>
                <w:iCs w:val="0"/>
                <w:color w:val="000000"/>
                <w:sz w:val="22"/>
                <w:szCs w:val="22"/>
                <w:u w:val="none"/>
              </w:rPr>
            </w:pPr>
          </w:p>
        </w:tc>
      </w:tr>
      <w:tr w14:paraId="62CD8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2F993">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39</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7D10A">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消防专用正压式空气呼吸器</w:t>
            </w:r>
          </w:p>
        </w:tc>
        <w:tc>
          <w:tcPr>
            <w:tcW w:w="1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946A8">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6.8L，碳纤维瓶</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6C2EA">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浙江恒泰等</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A51DD">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套</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F763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C2AEC">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7AEA3D10">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34A7E8B1">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78BA668A">
            <w:pPr>
              <w:jc w:val="center"/>
              <w:rPr>
                <w:rFonts w:hint="eastAsia" w:ascii="宋体" w:hAnsi="宋体" w:eastAsia="宋体" w:cs="宋体"/>
                <w:b/>
                <w:bCs/>
                <w:i w:val="0"/>
                <w:iCs w:val="0"/>
                <w:color w:val="000000"/>
                <w:sz w:val="22"/>
                <w:szCs w:val="22"/>
                <w:u w:val="none"/>
              </w:rPr>
            </w:pPr>
          </w:p>
        </w:tc>
      </w:tr>
      <w:tr w14:paraId="254A1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5DAD8">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40</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61711">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正压式空气呼吸器充装</w:t>
            </w:r>
          </w:p>
        </w:tc>
        <w:tc>
          <w:tcPr>
            <w:tcW w:w="13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2A2976">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6.8L</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A6D95">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济南康和等</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A4005">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次</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F05D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155</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D1AD4">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553F25B8">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48649A53">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73D2CF15">
            <w:pPr>
              <w:jc w:val="center"/>
              <w:rPr>
                <w:rFonts w:hint="eastAsia" w:ascii="宋体" w:hAnsi="宋体" w:eastAsia="宋体" w:cs="宋体"/>
                <w:b/>
                <w:bCs/>
                <w:i w:val="0"/>
                <w:iCs w:val="0"/>
                <w:color w:val="000000"/>
                <w:sz w:val="22"/>
                <w:szCs w:val="22"/>
                <w:u w:val="none"/>
              </w:rPr>
            </w:pPr>
          </w:p>
        </w:tc>
      </w:tr>
      <w:tr w14:paraId="4903F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99251">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41</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C94BC">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正压式呼吸器瓶体检测</w:t>
            </w:r>
          </w:p>
        </w:tc>
        <w:tc>
          <w:tcPr>
            <w:tcW w:w="1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63ABE">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6.8L</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182C8">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济南康和等</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AA405">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次</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CFE9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109</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8E1FB">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7D21A051">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75CF5578">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7962770D">
            <w:pPr>
              <w:jc w:val="center"/>
              <w:rPr>
                <w:rFonts w:hint="eastAsia" w:ascii="宋体" w:hAnsi="宋体" w:eastAsia="宋体" w:cs="宋体"/>
                <w:b/>
                <w:bCs/>
                <w:i w:val="0"/>
                <w:iCs w:val="0"/>
                <w:color w:val="000000"/>
                <w:sz w:val="22"/>
                <w:szCs w:val="22"/>
                <w:u w:val="none"/>
              </w:rPr>
            </w:pPr>
          </w:p>
        </w:tc>
      </w:tr>
      <w:tr w14:paraId="1A852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AB3F7B">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42</w:t>
            </w:r>
          </w:p>
        </w:tc>
        <w:tc>
          <w:tcPr>
            <w:tcW w:w="8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125736">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试压水枪</w:t>
            </w:r>
          </w:p>
        </w:tc>
        <w:tc>
          <w:tcPr>
            <w:tcW w:w="1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E0C25">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DN65,2.5寸</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852BB">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高邮腾达等</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BB4A3">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把</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490C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0DC21">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773DCDE3">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5C2E7769">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2D2B9EC9">
            <w:pPr>
              <w:jc w:val="center"/>
              <w:rPr>
                <w:rFonts w:hint="eastAsia" w:ascii="宋体" w:hAnsi="宋体" w:eastAsia="宋体" w:cs="宋体"/>
                <w:b/>
                <w:bCs/>
                <w:i w:val="0"/>
                <w:iCs w:val="0"/>
                <w:color w:val="000000"/>
                <w:sz w:val="22"/>
                <w:szCs w:val="22"/>
                <w:u w:val="none"/>
              </w:rPr>
            </w:pPr>
          </w:p>
        </w:tc>
      </w:tr>
      <w:tr w14:paraId="10694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72B773">
            <w:pPr>
              <w:jc w:val="center"/>
              <w:rPr>
                <w:rFonts w:hint="eastAsia" w:ascii="仿宋" w:hAnsi="仿宋" w:eastAsia="仿宋" w:cs="仿宋"/>
                <w:b/>
                <w:bCs/>
                <w:i w:val="0"/>
                <w:iCs w:val="0"/>
                <w:color w:val="000000"/>
                <w:sz w:val="22"/>
                <w:szCs w:val="22"/>
                <w:u w:val="none"/>
              </w:rPr>
            </w:pPr>
          </w:p>
        </w:tc>
        <w:tc>
          <w:tcPr>
            <w:tcW w:w="8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DA797">
            <w:pPr>
              <w:jc w:val="center"/>
              <w:rPr>
                <w:rFonts w:hint="eastAsia" w:ascii="仿宋" w:hAnsi="仿宋" w:eastAsia="仿宋" w:cs="仿宋"/>
                <w:b/>
                <w:bCs/>
                <w:i w:val="0"/>
                <w:iCs w:val="0"/>
                <w:color w:val="000000"/>
                <w:sz w:val="22"/>
                <w:szCs w:val="22"/>
                <w:u w:val="none"/>
              </w:rPr>
            </w:pPr>
          </w:p>
        </w:tc>
        <w:tc>
          <w:tcPr>
            <w:tcW w:w="1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FBE4A">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DN65闷盖式</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58C04">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高邮腾达等</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F9BDF">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个</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950D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96448">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7FAFF18D">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0AF358D4">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1D19EF0E">
            <w:pPr>
              <w:jc w:val="center"/>
              <w:rPr>
                <w:rFonts w:hint="eastAsia" w:ascii="宋体" w:hAnsi="宋体" w:eastAsia="宋体" w:cs="宋体"/>
                <w:b/>
                <w:bCs/>
                <w:i w:val="0"/>
                <w:iCs w:val="0"/>
                <w:color w:val="000000"/>
                <w:sz w:val="22"/>
                <w:szCs w:val="22"/>
                <w:u w:val="none"/>
              </w:rPr>
            </w:pPr>
          </w:p>
        </w:tc>
      </w:tr>
      <w:tr w14:paraId="4A2EF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548E1">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43</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B0D53">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不锈钢水带箱</w:t>
            </w:r>
          </w:p>
        </w:tc>
        <w:tc>
          <w:tcPr>
            <w:tcW w:w="1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8F3A3">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1200*700*240落地式防雨304-1.0</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C401B">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江苏居安等</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DF3E0">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个</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90F5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DF2EA">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5FB5453C">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1C590442">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36CAD7F3">
            <w:pPr>
              <w:jc w:val="center"/>
              <w:rPr>
                <w:rFonts w:hint="eastAsia" w:ascii="宋体" w:hAnsi="宋体" w:eastAsia="宋体" w:cs="宋体"/>
                <w:b/>
                <w:bCs/>
                <w:i w:val="0"/>
                <w:iCs w:val="0"/>
                <w:color w:val="000000"/>
                <w:sz w:val="22"/>
                <w:szCs w:val="22"/>
                <w:u w:val="none"/>
              </w:rPr>
            </w:pPr>
          </w:p>
        </w:tc>
      </w:tr>
      <w:tr w14:paraId="0EF26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262FE">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44</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CC22E">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塑封目视卡</w:t>
            </w:r>
          </w:p>
        </w:tc>
        <w:tc>
          <w:tcPr>
            <w:tcW w:w="1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C1725">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12cm*18cm</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0A61B">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道克图文等</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9E3A8">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个</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50A8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800</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C22D9">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36161F64">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4C676A9D">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090BB7C5">
            <w:pPr>
              <w:jc w:val="center"/>
              <w:rPr>
                <w:rFonts w:hint="eastAsia" w:ascii="宋体" w:hAnsi="宋体" w:eastAsia="宋体" w:cs="宋体"/>
                <w:b/>
                <w:bCs/>
                <w:i w:val="0"/>
                <w:iCs w:val="0"/>
                <w:color w:val="000000"/>
                <w:sz w:val="22"/>
                <w:szCs w:val="22"/>
                <w:u w:val="none"/>
              </w:rPr>
            </w:pPr>
          </w:p>
        </w:tc>
      </w:tr>
      <w:tr w14:paraId="220A1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3FAFF">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45</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D9568">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消防器材点检卡</w:t>
            </w:r>
          </w:p>
        </w:tc>
        <w:tc>
          <w:tcPr>
            <w:tcW w:w="1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1372D">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12cm*18cm</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10C11">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道克图文等</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07686">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个</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8CCD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10430</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7634E">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75C9893E">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6E0ADC14">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44B77FEA">
            <w:pPr>
              <w:jc w:val="center"/>
              <w:rPr>
                <w:rFonts w:hint="eastAsia" w:ascii="宋体" w:hAnsi="宋体" w:eastAsia="宋体" w:cs="宋体"/>
                <w:b/>
                <w:bCs/>
                <w:i w:val="0"/>
                <w:iCs w:val="0"/>
                <w:color w:val="000000"/>
                <w:sz w:val="22"/>
                <w:szCs w:val="22"/>
                <w:u w:val="none"/>
              </w:rPr>
            </w:pPr>
          </w:p>
        </w:tc>
      </w:tr>
      <w:tr w14:paraId="12871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0F928">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46</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F2030">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消防箱单孔圆柱拉手</w:t>
            </w:r>
          </w:p>
        </w:tc>
        <w:tc>
          <w:tcPr>
            <w:tcW w:w="1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D185D">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不锈钢</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65B6B">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巧匠丁等</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75C8D">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个</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CDE9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510</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8F1CE">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664E977A">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07FBBE58">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69515253">
            <w:pPr>
              <w:jc w:val="center"/>
              <w:rPr>
                <w:rFonts w:hint="eastAsia" w:ascii="宋体" w:hAnsi="宋体" w:eastAsia="宋体" w:cs="宋体"/>
                <w:b/>
                <w:bCs/>
                <w:i w:val="0"/>
                <w:iCs w:val="0"/>
                <w:color w:val="000000"/>
                <w:sz w:val="22"/>
                <w:szCs w:val="22"/>
                <w:u w:val="none"/>
              </w:rPr>
            </w:pPr>
          </w:p>
        </w:tc>
      </w:tr>
      <w:tr w14:paraId="67CF2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87B35">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47</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E1CAD">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不锈钢指示牌</w:t>
            </w:r>
          </w:p>
        </w:tc>
        <w:tc>
          <w:tcPr>
            <w:tcW w:w="1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1543E">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30cm*50cm*120cm</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06C92">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怡然等</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B437C">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个</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8431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17190">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0A09B45C">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0594EA06">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2E165B5C">
            <w:pPr>
              <w:jc w:val="center"/>
              <w:rPr>
                <w:rFonts w:hint="eastAsia" w:ascii="宋体" w:hAnsi="宋体" w:eastAsia="宋体" w:cs="宋体"/>
                <w:b/>
                <w:bCs/>
                <w:i w:val="0"/>
                <w:iCs w:val="0"/>
                <w:color w:val="000000"/>
                <w:sz w:val="22"/>
                <w:szCs w:val="22"/>
                <w:u w:val="none"/>
              </w:rPr>
            </w:pPr>
          </w:p>
        </w:tc>
      </w:tr>
      <w:tr w14:paraId="4BEC2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A734D">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48</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DD7EB">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消防训练假人</w:t>
            </w:r>
          </w:p>
        </w:tc>
        <w:tc>
          <w:tcPr>
            <w:tcW w:w="1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C63A2">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60KG</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19B45">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力健等</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150A9">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个</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CE24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603BF">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3BF7F13F">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2F03C193">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206A4439">
            <w:pPr>
              <w:jc w:val="center"/>
              <w:rPr>
                <w:rFonts w:hint="eastAsia" w:ascii="宋体" w:hAnsi="宋体" w:eastAsia="宋体" w:cs="宋体"/>
                <w:b/>
                <w:bCs/>
                <w:i w:val="0"/>
                <w:iCs w:val="0"/>
                <w:color w:val="000000"/>
                <w:sz w:val="22"/>
                <w:szCs w:val="22"/>
                <w:u w:val="none"/>
              </w:rPr>
            </w:pPr>
          </w:p>
        </w:tc>
      </w:tr>
      <w:tr w14:paraId="6730E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133F5">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49</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6D62B">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烟雾片</w:t>
            </w:r>
          </w:p>
        </w:tc>
        <w:tc>
          <w:tcPr>
            <w:tcW w:w="1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4377C">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直径7CM</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51B3">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众启科技等</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DE298">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个</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9C5D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800</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DB257">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349D604C">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1DB47487">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4398D36F">
            <w:pPr>
              <w:jc w:val="center"/>
              <w:rPr>
                <w:rFonts w:hint="eastAsia" w:ascii="宋体" w:hAnsi="宋体" w:eastAsia="宋体" w:cs="宋体"/>
                <w:b/>
                <w:bCs/>
                <w:i w:val="0"/>
                <w:iCs w:val="0"/>
                <w:color w:val="000000"/>
                <w:sz w:val="22"/>
                <w:szCs w:val="22"/>
                <w:u w:val="none"/>
              </w:rPr>
            </w:pPr>
          </w:p>
        </w:tc>
      </w:tr>
      <w:tr w14:paraId="1B11A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2C107">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50</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97E79">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手持可燃气体检测仪</w:t>
            </w:r>
          </w:p>
        </w:tc>
        <w:tc>
          <w:tcPr>
            <w:tcW w:w="1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4232B">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进口传感器</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2B32F">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保时安等</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B7534">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把</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86F6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69295">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3688B6CC">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1DE4B5FE">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6149C01D">
            <w:pPr>
              <w:jc w:val="center"/>
              <w:rPr>
                <w:rFonts w:hint="eastAsia" w:ascii="宋体" w:hAnsi="宋体" w:eastAsia="宋体" w:cs="宋体"/>
                <w:b/>
                <w:bCs/>
                <w:i w:val="0"/>
                <w:iCs w:val="0"/>
                <w:color w:val="000000"/>
                <w:sz w:val="22"/>
                <w:szCs w:val="22"/>
                <w:u w:val="none"/>
              </w:rPr>
            </w:pPr>
          </w:p>
        </w:tc>
      </w:tr>
      <w:tr w14:paraId="6FF9C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5ACEE">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51</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3E94F">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消防接口转换器</w:t>
            </w:r>
          </w:p>
        </w:tc>
        <w:tc>
          <w:tcPr>
            <w:tcW w:w="1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2BE3C">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DN80转DN65</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AA642">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广顺等</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C4C6C">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个</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7F8A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2FE91">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1320335C">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09291769">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54FEDCFC">
            <w:pPr>
              <w:jc w:val="center"/>
              <w:rPr>
                <w:rFonts w:hint="eastAsia" w:ascii="宋体" w:hAnsi="宋体" w:eastAsia="宋体" w:cs="宋体"/>
                <w:b/>
                <w:bCs/>
                <w:i w:val="0"/>
                <w:iCs w:val="0"/>
                <w:color w:val="000000"/>
                <w:sz w:val="22"/>
                <w:szCs w:val="22"/>
                <w:u w:val="none"/>
              </w:rPr>
            </w:pPr>
          </w:p>
        </w:tc>
      </w:tr>
      <w:tr w14:paraId="455E5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57335">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52</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1F48C">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四合一测试烟枪</w:t>
            </w:r>
          </w:p>
        </w:tc>
        <w:tc>
          <w:tcPr>
            <w:tcW w:w="1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32F17">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可测烟、温、火焰、燃气，带吹风</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053EC">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新标智等</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A2D5F">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套</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6F31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979F6">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07731BAA">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64E9F57D">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3959510C">
            <w:pPr>
              <w:jc w:val="center"/>
              <w:rPr>
                <w:rFonts w:hint="eastAsia" w:ascii="宋体" w:hAnsi="宋体" w:eastAsia="宋体" w:cs="宋体"/>
                <w:b/>
                <w:bCs/>
                <w:i w:val="0"/>
                <w:iCs w:val="0"/>
                <w:color w:val="000000"/>
                <w:sz w:val="22"/>
                <w:szCs w:val="22"/>
                <w:u w:val="none"/>
              </w:rPr>
            </w:pPr>
          </w:p>
        </w:tc>
      </w:tr>
      <w:tr w14:paraId="04DD0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E742D">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53</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D5E53">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警示地贴（消防栓严禁遮挡圈占）</w:t>
            </w:r>
          </w:p>
        </w:tc>
        <w:tc>
          <w:tcPr>
            <w:tcW w:w="1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78E8A">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30cmX35cm</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67C19">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道克图文等</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98DFA">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个</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FAEB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1404</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37014">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7315B13A">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3ED9B22B">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6A85EAD3">
            <w:pPr>
              <w:jc w:val="center"/>
              <w:rPr>
                <w:rFonts w:hint="eastAsia" w:ascii="宋体" w:hAnsi="宋体" w:eastAsia="宋体" w:cs="宋体"/>
                <w:b/>
                <w:bCs/>
                <w:i w:val="0"/>
                <w:iCs w:val="0"/>
                <w:color w:val="000000"/>
                <w:sz w:val="22"/>
                <w:szCs w:val="22"/>
                <w:u w:val="none"/>
              </w:rPr>
            </w:pPr>
          </w:p>
        </w:tc>
      </w:tr>
      <w:tr w14:paraId="1CEAA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4CB11">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54</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81B6E">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消火栓保温罩</w:t>
            </w:r>
          </w:p>
        </w:tc>
        <w:tc>
          <w:tcPr>
            <w:tcW w:w="1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F2B23">
            <w:pPr>
              <w:keepNext w:val="0"/>
              <w:keepLines w:val="0"/>
              <w:widowControl/>
              <w:suppressLineNumbers w:val="0"/>
              <w:jc w:val="left"/>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外层材质:防水涂层；</w:t>
            </w:r>
            <w:r>
              <w:rPr>
                <w:rFonts w:hint="eastAsia" w:ascii="仿宋" w:hAnsi="仿宋" w:eastAsia="仿宋" w:cs="仿宋"/>
                <w:b/>
                <w:bCs/>
                <w:i w:val="0"/>
                <w:iCs w:val="0"/>
                <w:color w:val="000000"/>
                <w:kern w:val="0"/>
                <w:sz w:val="22"/>
                <w:szCs w:val="22"/>
                <w:u w:val="none"/>
                <w:lang w:val="en-US" w:eastAsia="zh-CN" w:bidi="ar"/>
              </w:rPr>
              <w:br w:type="textWrapping"/>
            </w:r>
            <w:r>
              <w:rPr>
                <w:rFonts w:hint="eastAsia" w:ascii="仿宋" w:hAnsi="仿宋" w:eastAsia="仿宋" w:cs="仿宋"/>
                <w:b/>
                <w:bCs/>
                <w:i w:val="0"/>
                <w:iCs w:val="0"/>
                <w:color w:val="000000"/>
                <w:kern w:val="0"/>
                <w:sz w:val="22"/>
                <w:szCs w:val="22"/>
                <w:u w:val="none"/>
                <w:lang w:val="en-US" w:eastAsia="zh-CN" w:bidi="ar"/>
              </w:rPr>
              <w:t>内部材质:加棉复合布</w:t>
            </w:r>
            <w:r>
              <w:rPr>
                <w:rFonts w:hint="eastAsia" w:ascii="仿宋" w:hAnsi="仿宋" w:eastAsia="仿宋" w:cs="仿宋"/>
                <w:b/>
                <w:bCs/>
                <w:i w:val="0"/>
                <w:iCs w:val="0"/>
                <w:color w:val="000000"/>
                <w:kern w:val="0"/>
                <w:sz w:val="22"/>
                <w:szCs w:val="22"/>
                <w:u w:val="none"/>
                <w:lang w:val="en-US" w:eastAsia="zh-CN" w:bidi="ar"/>
              </w:rPr>
              <w:br w:type="textWrapping"/>
            </w:r>
            <w:r>
              <w:rPr>
                <w:rFonts w:hint="eastAsia" w:ascii="仿宋" w:hAnsi="仿宋" w:eastAsia="仿宋" w:cs="仿宋"/>
                <w:b/>
                <w:bCs/>
                <w:i w:val="0"/>
                <w:iCs w:val="0"/>
                <w:color w:val="000000"/>
                <w:kern w:val="0"/>
                <w:sz w:val="22"/>
                <w:szCs w:val="22"/>
                <w:u w:val="none"/>
                <w:lang w:val="en-US" w:eastAsia="zh-CN" w:bidi="ar"/>
              </w:rPr>
              <w:t>底部:有抽绳</w:t>
            </w:r>
            <w:r>
              <w:rPr>
                <w:rFonts w:hint="eastAsia" w:ascii="仿宋" w:hAnsi="仿宋" w:eastAsia="仿宋" w:cs="仿宋"/>
                <w:b/>
                <w:bCs/>
                <w:i w:val="0"/>
                <w:iCs w:val="0"/>
                <w:color w:val="000000"/>
                <w:kern w:val="0"/>
                <w:sz w:val="22"/>
                <w:szCs w:val="22"/>
                <w:u w:val="none"/>
                <w:lang w:val="en-US" w:eastAsia="zh-CN" w:bidi="ar"/>
              </w:rPr>
              <w:br w:type="textWrapping"/>
            </w:r>
            <w:r>
              <w:rPr>
                <w:rFonts w:hint="eastAsia" w:ascii="仿宋" w:hAnsi="仿宋" w:eastAsia="仿宋" w:cs="仿宋"/>
                <w:b/>
                <w:bCs/>
                <w:i w:val="0"/>
                <w:iCs w:val="0"/>
                <w:color w:val="000000"/>
                <w:kern w:val="0"/>
                <w:sz w:val="22"/>
                <w:szCs w:val="22"/>
                <w:u w:val="none"/>
                <w:lang w:val="en-US" w:eastAsia="zh-CN" w:bidi="ar"/>
              </w:rPr>
              <w:t>尺寸:高85cm 周长110cm平铺55cm 直径40cm</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1340F">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鑫安等</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14C26">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个</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4E84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179</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FDF46">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778AAF1F">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438DAA7E">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76EE2053">
            <w:pPr>
              <w:jc w:val="center"/>
              <w:rPr>
                <w:rFonts w:hint="eastAsia" w:ascii="宋体" w:hAnsi="宋体" w:eastAsia="宋体" w:cs="宋体"/>
                <w:b/>
                <w:bCs/>
                <w:i w:val="0"/>
                <w:iCs w:val="0"/>
                <w:color w:val="000000"/>
                <w:sz w:val="22"/>
                <w:szCs w:val="22"/>
                <w:u w:val="none"/>
              </w:rPr>
            </w:pPr>
          </w:p>
        </w:tc>
      </w:tr>
      <w:tr w14:paraId="2C442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8E601">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55</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D4921">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水带接口</w:t>
            </w:r>
          </w:p>
        </w:tc>
        <w:tc>
          <w:tcPr>
            <w:tcW w:w="1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8EC59">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DN65</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3ED89">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艺安消防等</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D3A49">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个</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3836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229</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3391D">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4ED07B27">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2A1E73CF">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3A49F380">
            <w:pPr>
              <w:jc w:val="center"/>
              <w:rPr>
                <w:rFonts w:hint="eastAsia" w:ascii="宋体" w:hAnsi="宋体" w:eastAsia="宋体" w:cs="宋体"/>
                <w:b/>
                <w:bCs/>
                <w:i w:val="0"/>
                <w:iCs w:val="0"/>
                <w:color w:val="000000"/>
                <w:sz w:val="22"/>
                <w:szCs w:val="22"/>
                <w:u w:val="none"/>
              </w:rPr>
            </w:pPr>
          </w:p>
        </w:tc>
      </w:tr>
      <w:tr w14:paraId="001FF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951BD">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56</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9119A">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水枪</w:t>
            </w:r>
          </w:p>
        </w:tc>
        <w:tc>
          <w:tcPr>
            <w:tcW w:w="1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53A0D">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DN65</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845AE">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艺安消防等</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3F211">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个</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BE9E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1C396">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05F9A26C">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71C303F7">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5B597491">
            <w:pPr>
              <w:jc w:val="center"/>
              <w:rPr>
                <w:rFonts w:hint="eastAsia" w:ascii="宋体" w:hAnsi="宋体" w:eastAsia="宋体" w:cs="宋体"/>
                <w:b/>
                <w:bCs/>
                <w:i w:val="0"/>
                <w:iCs w:val="0"/>
                <w:color w:val="000000"/>
                <w:sz w:val="22"/>
                <w:szCs w:val="22"/>
                <w:u w:val="none"/>
              </w:rPr>
            </w:pPr>
          </w:p>
        </w:tc>
      </w:tr>
      <w:tr w14:paraId="4015A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787E5D">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57</w:t>
            </w:r>
          </w:p>
        </w:tc>
        <w:tc>
          <w:tcPr>
            <w:tcW w:w="8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A511FD">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水带接口</w:t>
            </w:r>
          </w:p>
        </w:tc>
        <w:tc>
          <w:tcPr>
            <w:tcW w:w="1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E5934">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快速DN65</w:t>
            </w:r>
          </w:p>
        </w:tc>
        <w:tc>
          <w:tcPr>
            <w:tcW w:w="5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0FEEA5">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艺安消防等</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ECB82">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个</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353E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103</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F5D91">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2DD92D09">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6D8BD103">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5357037C">
            <w:pPr>
              <w:jc w:val="center"/>
              <w:rPr>
                <w:rFonts w:hint="eastAsia" w:ascii="宋体" w:hAnsi="宋体" w:eastAsia="宋体" w:cs="宋体"/>
                <w:b/>
                <w:bCs/>
                <w:i w:val="0"/>
                <w:iCs w:val="0"/>
                <w:color w:val="000000"/>
                <w:sz w:val="22"/>
                <w:szCs w:val="22"/>
                <w:u w:val="none"/>
              </w:rPr>
            </w:pPr>
          </w:p>
        </w:tc>
      </w:tr>
      <w:tr w14:paraId="121D3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B4DF5">
            <w:pPr>
              <w:jc w:val="center"/>
              <w:rPr>
                <w:rFonts w:hint="eastAsia" w:ascii="仿宋" w:hAnsi="仿宋" w:eastAsia="仿宋" w:cs="仿宋"/>
                <w:b/>
                <w:bCs/>
                <w:i w:val="0"/>
                <w:iCs w:val="0"/>
                <w:color w:val="000000"/>
                <w:sz w:val="22"/>
                <w:szCs w:val="22"/>
                <w:u w:val="none"/>
              </w:rPr>
            </w:pPr>
          </w:p>
        </w:tc>
        <w:tc>
          <w:tcPr>
            <w:tcW w:w="8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4AFDE">
            <w:pPr>
              <w:jc w:val="center"/>
              <w:rPr>
                <w:rFonts w:hint="eastAsia" w:ascii="仿宋" w:hAnsi="仿宋" w:eastAsia="仿宋" w:cs="仿宋"/>
                <w:b/>
                <w:bCs/>
                <w:i w:val="0"/>
                <w:iCs w:val="0"/>
                <w:color w:val="000000"/>
                <w:sz w:val="22"/>
                <w:szCs w:val="22"/>
                <w:u w:val="none"/>
              </w:rPr>
            </w:pPr>
          </w:p>
        </w:tc>
        <w:tc>
          <w:tcPr>
            <w:tcW w:w="1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180C7">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快速DN80</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931D80">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C6509">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个</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7733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838B9">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4A36A540">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26213C7D">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725550B8">
            <w:pPr>
              <w:jc w:val="center"/>
              <w:rPr>
                <w:rFonts w:hint="eastAsia" w:ascii="宋体" w:hAnsi="宋体" w:eastAsia="宋体" w:cs="宋体"/>
                <w:b/>
                <w:bCs/>
                <w:i w:val="0"/>
                <w:iCs w:val="0"/>
                <w:color w:val="000000"/>
                <w:sz w:val="22"/>
                <w:szCs w:val="22"/>
                <w:u w:val="none"/>
              </w:rPr>
            </w:pPr>
          </w:p>
        </w:tc>
      </w:tr>
      <w:tr w14:paraId="6307F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7868B">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58</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DBFC5">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转换接口（快速）　</w:t>
            </w:r>
          </w:p>
        </w:tc>
        <w:tc>
          <w:tcPr>
            <w:tcW w:w="1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748E7">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65公转换80母、80公转换65母</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605A0">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艺安消防等</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9E9B8">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个</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75A50">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32</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F8B4A">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3AE08041">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69AA6DAC">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4A70A0D1">
            <w:pPr>
              <w:jc w:val="center"/>
              <w:rPr>
                <w:rFonts w:hint="eastAsia" w:ascii="宋体" w:hAnsi="宋体" w:eastAsia="宋体" w:cs="宋体"/>
                <w:b/>
                <w:bCs/>
                <w:i w:val="0"/>
                <w:iCs w:val="0"/>
                <w:color w:val="000000"/>
                <w:sz w:val="22"/>
                <w:szCs w:val="22"/>
                <w:u w:val="none"/>
              </w:rPr>
            </w:pPr>
          </w:p>
        </w:tc>
      </w:tr>
      <w:tr w14:paraId="1697E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52053">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59</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61ED5">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消防软梯</w:t>
            </w:r>
          </w:p>
        </w:tc>
        <w:tc>
          <w:tcPr>
            <w:tcW w:w="1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98CBB">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3米</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2516B">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众鑫消防等</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BD9A6">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个</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EBA6B">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3</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6F136">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1BD43FA5">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6A92B4C3">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3FE2A2CA">
            <w:pPr>
              <w:jc w:val="center"/>
              <w:rPr>
                <w:rFonts w:hint="eastAsia" w:ascii="宋体" w:hAnsi="宋体" w:eastAsia="宋体" w:cs="宋体"/>
                <w:b/>
                <w:bCs/>
                <w:i w:val="0"/>
                <w:iCs w:val="0"/>
                <w:color w:val="000000"/>
                <w:sz w:val="22"/>
                <w:szCs w:val="22"/>
                <w:u w:val="none"/>
              </w:rPr>
            </w:pPr>
          </w:p>
        </w:tc>
      </w:tr>
      <w:tr w14:paraId="4B290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86378">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60</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4CDFD">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独立式可燃气体报警器</w:t>
            </w:r>
          </w:p>
        </w:tc>
        <w:tc>
          <w:tcPr>
            <w:tcW w:w="1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1D284">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进口传感器</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8935E">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保时安等</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07FB7">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个</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0FA3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651E8">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310DDC8C">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248CD60E">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3ADADA40">
            <w:pPr>
              <w:jc w:val="center"/>
              <w:rPr>
                <w:rFonts w:hint="eastAsia" w:ascii="宋体" w:hAnsi="宋体" w:eastAsia="宋体" w:cs="宋体"/>
                <w:b/>
                <w:bCs/>
                <w:i w:val="0"/>
                <w:iCs w:val="0"/>
                <w:color w:val="000000"/>
                <w:sz w:val="22"/>
                <w:szCs w:val="22"/>
                <w:u w:val="none"/>
              </w:rPr>
            </w:pPr>
          </w:p>
        </w:tc>
      </w:tr>
      <w:tr w14:paraId="76F0C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52819">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61</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B2DEC">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多功能水枪</w:t>
            </w:r>
          </w:p>
        </w:tc>
        <w:tc>
          <w:tcPr>
            <w:tcW w:w="1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D5B1D">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65型内扣式</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327C2">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明达等</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0D19F">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个</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777A5">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1</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E0E40">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491B68AF">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33F41AFB">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63C78909">
            <w:pPr>
              <w:jc w:val="center"/>
              <w:rPr>
                <w:rFonts w:hint="eastAsia" w:ascii="宋体" w:hAnsi="宋体" w:eastAsia="宋体" w:cs="宋体"/>
                <w:b/>
                <w:bCs/>
                <w:i w:val="0"/>
                <w:iCs w:val="0"/>
                <w:color w:val="000000"/>
                <w:sz w:val="22"/>
                <w:szCs w:val="22"/>
                <w:u w:val="none"/>
              </w:rPr>
            </w:pPr>
          </w:p>
        </w:tc>
      </w:tr>
      <w:tr w14:paraId="7CB5E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EDF6F">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62</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A3A44">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逃生缓降器</w:t>
            </w:r>
          </w:p>
        </w:tc>
        <w:tc>
          <w:tcPr>
            <w:tcW w:w="1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FB4A7">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20m</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C6444">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科维曼等</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6FA49">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个</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DE2CA">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3</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30146">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2D772994">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5127CA70">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32DFFD97">
            <w:pPr>
              <w:jc w:val="center"/>
              <w:rPr>
                <w:rFonts w:hint="eastAsia" w:ascii="宋体" w:hAnsi="宋体" w:eastAsia="宋体" w:cs="宋体"/>
                <w:b/>
                <w:bCs/>
                <w:i w:val="0"/>
                <w:iCs w:val="0"/>
                <w:color w:val="000000"/>
                <w:sz w:val="22"/>
                <w:szCs w:val="22"/>
                <w:u w:val="none"/>
              </w:rPr>
            </w:pPr>
          </w:p>
        </w:tc>
      </w:tr>
      <w:tr w14:paraId="1457F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04257">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63</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B6A52">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消防切割电锯（手持型）</w:t>
            </w:r>
          </w:p>
        </w:tc>
        <w:tc>
          <w:tcPr>
            <w:tcW w:w="1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9FBBC">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锂电池充电型</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E1471">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德力西等</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947D2">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个</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2D64D">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2</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75896">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7AF5BCF3">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4BF068CC">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790E5B96">
            <w:pPr>
              <w:jc w:val="center"/>
              <w:rPr>
                <w:rFonts w:hint="eastAsia" w:ascii="宋体" w:hAnsi="宋体" w:eastAsia="宋体" w:cs="宋体"/>
                <w:b/>
                <w:bCs/>
                <w:i w:val="0"/>
                <w:iCs w:val="0"/>
                <w:color w:val="000000"/>
                <w:sz w:val="22"/>
                <w:szCs w:val="22"/>
                <w:u w:val="none"/>
              </w:rPr>
            </w:pPr>
          </w:p>
        </w:tc>
      </w:tr>
      <w:tr w14:paraId="616F4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6F6F7">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64</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E5A2D">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多功能烟感拆卸工具</w:t>
            </w:r>
          </w:p>
        </w:tc>
        <w:tc>
          <w:tcPr>
            <w:tcW w:w="1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7AF1A">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10m</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373FB">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莱卡等</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A8FFD">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套</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3678E">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1</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510E6">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7A843FE7">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4FD35AA5">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322B3415">
            <w:pPr>
              <w:jc w:val="center"/>
              <w:rPr>
                <w:rFonts w:hint="eastAsia" w:ascii="宋体" w:hAnsi="宋体" w:eastAsia="宋体" w:cs="宋体"/>
                <w:b/>
                <w:bCs/>
                <w:i w:val="0"/>
                <w:iCs w:val="0"/>
                <w:color w:val="000000"/>
                <w:sz w:val="22"/>
                <w:szCs w:val="22"/>
                <w:u w:val="none"/>
              </w:rPr>
            </w:pPr>
          </w:p>
        </w:tc>
      </w:tr>
      <w:tr w14:paraId="28BDF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89C43">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65</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1D7A8">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横幅</w:t>
            </w:r>
          </w:p>
        </w:tc>
        <w:tc>
          <w:tcPr>
            <w:tcW w:w="1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39A0A">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标准尺寸</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162E0">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道克图文等</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6A203">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平方</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B8175">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404</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A4751">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57C92F57">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55CCBC66">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57A832D5">
            <w:pPr>
              <w:jc w:val="center"/>
              <w:rPr>
                <w:rFonts w:hint="eastAsia" w:ascii="宋体" w:hAnsi="宋体" w:eastAsia="宋体" w:cs="宋体"/>
                <w:b/>
                <w:bCs/>
                <w:i w:val="0"/>
                <w:iCs w:val="0"/>
                <w:color w:val="000000"/>
                <w:sz w:val="22"/>
                <w:szCs w:val="22"/>
                <w:u w:val="none"/>
              </w:rPr>
            </w:pPr>
          </w:p>
        </w:tc>
      </w:tr>
      <w:tr w14:paraId="34EDE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25AED">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66</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095D3">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消防主机热敏纸</w:t>
            </w:r>
          </w:p>
        </w:tc>
        <w:tc>
          <w:tcPr>
            <w:tcW w:w="1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11818">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直径30mm</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10615">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纸立方等</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3E00C">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卷</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D2F45">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93</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266B0">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0B34EFA5">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46A3CB2C">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211F5B59">
            <w:pPr>
              <w:jc w:val="center"/>
              <w:rPr>
                <w:rFonts w:hint="eastAsia" w:ascii="宋体" w:hAnsi="宋体" w:eastAsia="宋体" w:cs="宋体"/>
                <w:b/>
                <w:bCs/>
                <w:i w:val="0"/>
                <w:iCs w:val="0"/>
                <w:color w:val="000000"/>
                <w:sz w:val="22"/>
                <w:szCs w:val="22"/>
                <w:u w:val="none"/>
              </w:rPr>
            </w:pPr>
          </w:p>
        </w:tc>
      </w:tr>
      <w:tr w14:paraId="471CE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D394A">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67</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F7B54">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消防二分水器</w:t>
            </w:r>
          </w:p>
        </w:tc>
        <w:tc>
          <w:tcPr>
            <w:tcW w:w="1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DB241">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65型，2.5寸，内扣式</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26458">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扬州金仓等</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8BCD1">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个</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16944">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1</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77969">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778A69AC">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7F29E0E0">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68AFDB15">
            <w:pPr>
              <w:jc w:val="center"/>
              <w:rPr>
                <w:rFonts w:hint="eastAsia" w:ascii="宋体" w:hAnsi="宋体" w:eastAsia="宋体" w:cs="宋体"/>
                <w:b/>
                <w:bCs/>
                <w:i w:val="0"/>
                <w:iCs w:val="0"/>
                <w:color w:val="000000"/>
                <w:sz w:val="22"/>
                <w:szCs w:val="22"/>
                <w:u w:val="none"/>
              </w:rPr>
            </w:pPr>
          </w:p>
        </w:tc>
      </w:tr>
      <w:tr w14:paraId="35BBB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5443D">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68</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C6888">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灭火器固定支架</w:t>
            </w:r>
          </w:p>
        </w:tc>
        <w:tc>
          <w:tcPr>
            <w:tcW w:w="1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C5E95">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3-4kg</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74D28">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汇安消防等</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F21EE">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个</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E43C5">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48</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3F8B2">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084518A0">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4DC96CBC">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35E139D5">
            <w:pPr>
              <w:jc w:val="center"/>
              <w:rPr>
                <w:rFonts w:hint="eastAsia" w:ascii="宋体" w:hAnsi="宋体" w:eastAsia="宋体" w:cs="宋体"/>
                <w:b/>
                <w:bCs/>
                <w:i w:val="0"/>
                <w:iCs w:val="0"/>
                <w:color w:val="000000"/>
                <w:sz w:val="22"/>
                <w:szCs w:val="22"/>
                <w:u w:val="none"/>
              </w:rPr>
            </w:pPr>
          </w:p>
        </w:tc>
      </w:tr>
      <w:tr w14:paraId="1E682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8E30E">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69</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B2D60">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二氧化碳灭火器防冻手套</w:t>
            </w:r>
          </w:p>
        </w:tc>
        <w:tc>
          <w:tcPr>
            <w:tcW w:w="1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E65B7">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30CM</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6977E">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劳卫士等</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59EF0">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双</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4BC91">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211</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5B03D">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58E1C589">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2C22770C">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4758E795">
            <w:pPr>
              <w:jc w:val="center"/>
              <w:rPr>
                <w:rFonts w:hint="eastAsia" w:ascii="宋体" w:hAnsi="宋体" w:eastAsia="宋体" w:cs="宋体"/>
                <w:b/>
                <w:bCs/>
                <w:i w:val="0"/>
                <w:iCs w:val="0"/>
                <w:color w:val="000000"/>
                <w:sz w:val="22"/>
                <w:szCs w:val="22"/>
                <w:u w:val="none"/>
              </w:rPr>
            </w:pPr>
          </w:p>
        </w:tc>
      </w:tr>
      <w:tr w14:paraId="3B76C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B52D78">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70</w:t>
            </w:r>
          </w:p>
        </w:tc>
        <w:tc>
          <w:tcPr>
            <w:tcW w:w="8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101161">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热气溶胶灭火装置</w:t>
            </w:r>
          </w:p>
        </w:tc>
        <w:tc>
          <w:tcPr>
            <w:tcW w:w="1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520C2">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30g</w:t>
            </w:r>
          </w:p>
        </w:tc>
        <w:tc>
          <w:tcPr>
            <w:tcW w:w="5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D68D1A">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江西清华等</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A79BA">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个</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8D87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C6460">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005C67B4">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41DF1506">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0C23EEDD">
            <w:pPr>
              <w:jc w:val="center"/>
              <w:rPr>
                <w:rFonts w:hint="eastAsia" w:ascii="宋体" w:hAnsi="宋体" w:eastAsia="宋体" w:cs="宋体"/>
                <w:b/>
                <w:bCs/>
                <w:i w:val="0"/>
                <w:iCs w:val="0"/>
                <w:color w:val="000000"/>
                <w:sz w:val="22"/>
                <w:szCs w:val="22"/>
                <w:u w:val="none"/>
              </w:rPr>
            </w:pPr>
          </w:p>
        </w:tc>
      </w:tr>
      <w:tr w14:paraId="6A724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F06E0D">
            <w:pPr>
              <w:jc w:val="center"/>
              <w:rPr>
                <w:rFonts w:hint="eastAsia" w:ascii="仿宋" w:hAnsi="仿宋" w:eastAsia="仿宋" w:cs="仿宋"/>
                <w:b/>
                <w:bCs/>
                <w:i w:val="0"/>
                <w:iCs w:val="0"/>
                <w:color w:val="000000"/>
                <w:sz w:val="22"/>
                <w:szCs w:val="22"/>
                <w:u w:val="none"/>
              </w:rPr>
            </w:pPr>
          </w:p>
        </w:tc>
        <w:tc>
          <w:tcPr>
            <w:tcW w:w="8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1D1D7">
            <w:pPr>
              <w:jc w:val="center"/>
              <w:rPr>
                <w:rFonts w:hint="eastAsia" w:ascii="仿宋" w:hAnsi="仿宋" w:eastAsia="仿宋" w:cs="仿宋"/>
                <w:b/>
                <w:bCs/>
                <w:i w:val="0"/>
                <w:iCs w:val="0"/>
                <w:color w:val="000000"/>
                <w:sz w:val="22"/>
                <w:szCs w:val="22"/>
                <w:u w:val="none"/>
              </w:rPr>
            </w:pPr>
          </w:p>
        </w:tc>
        <w:tc>
          <w:tcPr>
            <w:tcW w:w="1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FEBAC">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100g</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C2F21">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05793">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个</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6356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A0A29">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1BD17220">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581EB8A4">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214F0F1D">
            <w:pPr>
              <w:jc w:val="center"/>
              <w:rPr>
                <w:rFonts w:hint="eastAsia" w:ascii="宋体" w:hAnsi="宋体" w:eastAsia="宋体" w:cs="宋体"/>
                <w:b/>
                <w:bCs/>
                <w:i w:val="0"/>
                <w:iCs w:val="0"/>
                <w:color w:val="000000"/>
                <w:sz w:val="22"/>
                <w:szCs w:val="22"/>
                <w:u w:val="none"/>
              </w:rPr>
            </w:pPr>
          </w:p>
        </w:tc>
      </w:tr>
      <w:tr w14:paraId="51AF6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40C29C">
            <w:pPr>
              <w:jc w:val="center"/>
              <w:rPr>
                <w:rFonts w:hint="eastAsia" w:ascii="仿宋" w:hAnsi="仿宋" w:eastAsia="仿宋" w:cs="仿宋"/>
                <w:b/>
                <w:bCs/>
                <w:i w:val="0"/>
                <w:iCs w:val="0"/>
                <w:color w:val="000000"/>
                <w:sz w:val="22"/>
                <w:szCs w:val="22"/>
                <w:u w:val="none"/>
              </w:rPr>
            </w:pPr>
          </w:p>
        </w:tc>
        <w:tc>
          <w:tcPr>
            <w:tcW w:w="8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EA3EA">
            <w:pPr>
              <w:jc w:val="center"/>
              <w:rPr>
                <w:rFonts w:hint="eastAsia" w:ascii="仿宋" w:hAnsi="仿宋" w:eastAsia="仿宋" w:cs="仿宋"/>
                <w:b/>
                <w:bCs/>
                <w:i w:val="0"/>
                <w:iCs w:val="0"/>
                <w:color w:val="000000"/>
                <w:sz w:val="22"/>
                <w:szCs w:val="22"/>
                <w:u w:val="none"/>
              </w:rPr>
            </w:pPr>
          </w:p>
        </w:tc>
        <w:tc>
          <w:tcPr>
            <w:tcW w:w="1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10ADA">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200g</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8900D">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B4B6A">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个</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45CE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E58CE">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28073403">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09F194BF">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0640230D">
            <w:pPr>
              <w:jc w:val="center"/>
              <w:rPr>
                <w:rFonts w:hint="eastAsia" w:ascii="宋体" w:hAnsi="宋体" w:eastAsia="宋体" w:cs="宋体"/>
                <w:b/>
                <w:bCs/>
                <w:i w:val="0"/>
                <w:iCs w:val="0"/>
                <w:color w:val="000000"/>
                <w:sz w:val="22"/>
                <w:szCs w:val="22"/>
                <w:u w:val="none"/>
              </w:rPr>
            </w:pPr>
          </w:p>
        </w:tc>
      </w:tr>
      <w:tr w14:paraId="39A81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C0039">
            <w:pPr>
              <w:jc w:val="center"/>
              <w:rPr>
                <w:rFonts w:hint="eastAsia" w:ascii="仿宋" w:hAnsi="仿宋" w:eastAsia="仿宋" w:cs="仿宋"/>
                <w:b/>
                <w:bCs/>
                <w:i w:val="0"/>
                <w:iCs w:val="0"/>
                <w:color w:val="000000"/>
                <w:sz w:val="22"/>
                <w:szCs w:val="22"/>
                <w:u w:val="none"/>
              </w:rPr>
            </w:pPr>
          </w:p>
        </w:tc>
        <w:tc>
          <w:tcPr>
            <w:tcW w:w="8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1A278">
            <w:pPr>
              <w:jc w:val="center"/>
              <w:rPr>
                <w:rFonts w:hint="eastAsia" w:ascii="仿宋" w:hAnsi="仿宋" w:eastAsia="仿宋" w:cs="仿宋"/>
                <w:b/>
                <w:bCs/>
                <w:i w:val="0"/>
                <w:iCs w:val="0"/>
                <w:color w:val="000000"/>
                <w:sz w:val="22"/>
                <w:szCs w:val="22"/>
                <w:u w:val="none"/>
              </w:rPr>
            </w:pPr>
          </w:p>
        </w:tc>
        <w:tc>
          <w:tcPr>
            <w:tcW w:w="1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08F9B">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1.5kg</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4BCAE">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41900">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个</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123E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3ECA2">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0681F87B">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1748A538">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577A9C16">
            <w:pPr>
              <w:jc w:val="center"/>
              <w:rPr>
                <w:rFonts w:hint="eastAsia" w:ascii="宋体" w:hAnsi="宋体" w:eastAsia="宋体" w:cs="宋体"/>
                <w:b/>
                <w:bCs/>
                <w:i w:val="0"/>
                <w:iCs w:val="0"/>
                <w:color w:val="000000"/>
                <w:sz w:val="22"/>
                <w:szCs w:val="22"/>
                <w:u w:val="none"/>
              </w:rPr>
            </w:pPr>
          </w:p>
        </w:tc>
      </w:tr>
      <w:tr w14:paraId="4EB45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DDD0F">
            <w:pPr>
              <w:jc w:val="center"/>
              <w:rPr>
                <w:rFonts w:hint="eastAsia" w:ascii="仿宋" w:hAnsi="仿宋" w:eastAsia="仿宋" w:cs="仿宋"/>
                <w:b/>
                <w:bCs/>
                <w:i w:val="0"/>
                <w:iCs w:val="0"/>
                <w:color w:val="000000"/>
                <w:sz w:val="22"/>
                <w:szCs w:val="22"/>
                <w:u w:val="none"/>
              </w:rPr>
            </w:pPr>
          </w:p>
        </w:tc>
        <w:tc>
          <w:tcPr>
            <w:tcW w:w="8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443427">
            <w:pPr>
              <w:jc w:val="center"/>
              <w:rPr>
                <w:rFonts w:hint="eastAsia" w:ascii="仿宋" w:hAnsi="仿宋" w:eastAsia="仿宋" w:cs="仿宋"/>
                <w:b/>
                <w:bCs/>
                <w:i w:val="0"/>
                <w:iCs w:val="0"/>
                <w:color w:val="000000"/>
                <w:sz w:val="22"/>
                <w:szCs w:val="22"/>
                <w:u w:val="none"/>
              </w:rPr>
            </w:pPr>
          </w:p>
        </w:tc>
        <w:tc>
          <w:tcPr>
            <w:tcW w:w="1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540A8">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3kg</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2CFBAF">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06AC6">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个</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3F42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B2A5C">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3B2AF72E">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4A707B11">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25F04D5B">
            <w:pPr>
              <w:jc w:val="center"/>
              <w:rPr>
                <w:rFonts w:hint="eastAsia" w:ascii="宋体" w:hAnsi="宋体" w:eastAsia="宋体" w:cs="宋体"/>
                <w:b/>
                <w:bCs/>
                <w:i w:val="0"/>
                <w:iCs w:val="0"/>
                <w:color w:val="000000"/>
                <w:sz w:val="22"/>
                <w:szCs w:val="22"/>
                <w:u w:val="none"/>
              </w:rPr>
            </w:pPr>
          </w:p>
        </w:tc>
      </w:tr>
      <w:tr w14:paraId="43FE1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3B156">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71</w:t>
            </w:r>
          </w:p>
        </w:tc>
        <w:tc>
          <w:tcPr>
            <w:tcW w:w="833" w:type="pct"/>
            <w:tcBorders>
              <w:top w:val="nil"/>
              <w:left w:val="single" w:color="000000" w:sz="4" w:space="0"/>
              <w:bottom w:val="single" w:color="000000" w:sz="4" w:space="0"/>
              <w:right w:val="single" w:color="000000" w:sz="4" w:space="0"/>
            </w:tcBorders>
            <w:shd w:val="clear" w:color="auto" w:fill="auto"/>
            <w:vAlign w:val="center"/>
          </w:tcPr>
          <w:p w14:paraId="037CA9AA">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移动式消防水炮</w:t>
            </w:r>
          </w:p>
        </w:tc>
        <w:tc>
          <w:tcPr>
            <w:tcW w:w="1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47EF1">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PSY30</w:t>
            </w:r>
            <w:r>
              <w:rPr>
                <w:rStyle w:val="123"/>
                <w:sz w:val="22"/>
                <w:szCs w:val="22"/>
                <w:lang w:val="en-US" w:eastAsia="zh-CN" w:bidi="ar"/>
              </w:rPr>
              <w:t>，</w:t>
            </w:r>
            <w:r>
              <w:rPr>
                <w:rStyle w:val="124"/>
                <w:rFonts w:eastAsia="仿宋"/>
                <w:sz w:val="22"/>
                <w:szCs w:val="22"/>
                <w:lang w:val="en-US" w:eastAsia="zh-CN" w:bidi="ar"/>
              </w:rPr>
              <w:t>65</w:t>
            </w:r>
            <w:r>
              <w:rPr>
                <w:rStyle w:val="123"/>
                <w:sz w:val="22"/>
                <w:szCs w:val="22"/>
                <w:lang w:val="en-US" w:eastAsia="zh-CN" w:bidi="ar"/>
              </w:rPr>
              <w:t>型内扣式接口</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2D98A">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利菲等</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A8762">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个</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B2E4A">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5</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82298">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6CB3F3C0">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1900D362">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60D4C88A">
            <w:pPr>
              <w:jc w:val="center"/>
              <w:rPr>
                <w:rFonts w:hint="eastAsia" w:ascii="宋体" w:hAnsi="宋体" w:eastAsia="宋体" w:cs="宋体"/>
                <w:b/>
                <w:bCs/>
                <w:i w:val="0"/>
                <w:iCs w:val="0"/>
                <w:color w:val="000000"/>
                <w:sz w:val="22"/>
                <w:szCs w:val="22"/>
                <w:u w:val="none"/>
              </w:rPr>
            </w:pPr>
          </w:p>
        </w:tc>
      </w:tr>
      <w:tr w14:paraId="71BC4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967CF">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72</w:t>
            </w:r>
          </w:p>
        </w:tc>
        <w:tc>
          <w:tcPr>
            <w:tcW w:w="833" w:type="pct"/>
            <w:tcBorders>
              <w:top w:val="nil"/>
              <w:left w:val="single" w:color="000000" w:sz="4" w:space="0"/>
              <w:bottom w:val="single" w:color="000000" w:sz="4" w:space="0"/>
              <w:right w:val="single" w:color="000000" w:sz="4" w:space="0"/>
            </w:tcBorders>
            <w:shd w:val="clear" w:color="auto" w:fill="auto"/>
            <w:vAlign w:val="center"/>
          </w:tcPr>
          <w:p w14:paraId="6CFA0DA3">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消防射水靶</w:t>
            </w:r>
          </w:p>
        </w:tc>
        <w:tc>
          <w:tcPr>
            <w:tcW w:w="1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459D0">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1400*宽900*2000MM移动式</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D1846">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鼎立机械等</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F4DE8">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个</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CA5F1">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1</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8E07B">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7C1452D2">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15AC9760">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0BBF1099">
            <w:pPr>
              <w:jc w:val="center"/>
              <w:rPr>
                <w:rFonts w:hint="eastAsia" w:ascii="宋体" w:hAnsi="宋体" w:eastAsia="宋体" w:cs="宋体"/>
                <w:b/>
                <w:bCs/>
                <w:i w:val="0"/>
                <w:iCs w:val="0"/>
                <w:color w:val="000000"/>
                <w:sz w:val="22"/>
                <w:szCs w:val="22"/>
                <w:u w:val="none"/>
              </w:rPr>
            </w:pPr>
          </w:p>
        </w:tc>
      </w:tr>
      <w:tr w14:paraId="12489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925DF">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73</w:t>
            </w:r>
          </w:p>
        </w:tc>
        <w:tc>
          <w:tcPr>
            <w:tcW w:w="833" w:type="pct"/>
            <w:tcBorders>
              <w:top w:val="nil"/>
              <w:left w:val="single" w:color="000000" w:sz="4" w:space="0"/>
              <w:bottom w:val="nil"/>
              <w:right w:val="single" w:color="000000" w:sz="4" w:space="0"/>
            </w:tcBorders>
            <w:shd w:val="clear" w:color="auto" w:fill="auto"/>
            <w:vAlign w:val="center"/>
          </w:tcPr>
          <w:p w14:paraId="0BF21EEC">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毛巾</w:t>
            </w:r>
          </w:p>
        </w:tc>
        <w:tc>
          <w:tcPr>
            <w:tcW w:w="1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53813">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72*32mm 、88g</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6AE53">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洁丽雅等</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6BBE0">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条</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17BD6">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840</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7BCAE">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7C518077">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44512A70">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08C01B1F">
            <w:pPr>
              <w:jc w:val="center"/>
              <w:rPr>
                <w:rFonts w:hint="eastAsia" w:ascii="宋体" w:hAnsi="宋体" w:eastAsia="宋体" w:cs="宋体"/>
                <w:b/>
                <w:bCs/>
                <w:i w:val="0"/>
                <w:iCs w:val="0"/>
                <w:color w:val="000000"/>
                <w:sz w:val="22"/>
                <w:szCs w:val="22"/>
                <w:u w:val="none"/>
              </w:rPr>
            </w:pPr>
          </w:p>
        </w:tc>
      </w:tr>
      <w:tr w14:paraId="4752E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8E770">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74</w:t>
            </w:r>
          </w:p>
        </w:tc>
        <w:tc>
          <w:tcPr>
            <w:tcW w:w="833" w:type="pct"/>
            <w:tcBorders>
              <w:top w:val="nil"/>
              <w:left w:val="single" w:color="000000" w:sz="4" w:space="0"/>
              <w:bottom w:val="nil"/>
              <w:right w:val="single" w:color="000000" w:sz="4" w:space="0"/>
            </w:tcBorders>
            <w:shd w:val="clear" w:color="auto" w:fill="auto"/>
            <w:vAlign w:val="center"/>
          </w:tcPr>
          <w:p w14:paraId="141D3434">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锂离子专用灭火装置</w:t>
            </w:r>
          </w:p>
        </w:tc>
        <w:tc>
          <w:tcPr>
            <w:tcW w:w="1374" w:type="pct"/>
            <w:tcBorders>
              <w:top w:val="nil"/>
              <w:left w:val="single" w:color="000000" w:sz="4" w:space="0"/>
              <w:bottom w:val="nil"/>
              <w:right w:val="single" w:color="000000" w:sz="4" w:space="0"/>
            </w:tcBorders>
            <w:shd w:val="clear" w:color="auto" w:fill="auto"/>
            <w:vAlign w:val="center"/>
          </w:tcPr>
          <w:p w14:paraId="22961772">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4KG</w:t>
            </w:r>
          </w:p>
        </w:tc>
        <w:tc>
          <w:tcPr>
            <w:tcW w:w="596" w:type="pct"/>
            <w:tcBorders>
              <w:top w:val="nil"/>
              <w:left w:val="single" w:color="000000" w:sz="4" w:space="0"/>
              <w:bottom w:val="nil"/>
              <w:right w:val="single" w:color="000000" w:sz="4" w:space="0"/>
            </w:tcBorders>
            <w:shd w:val="clear" w:color="auto" w:fill="auto"/>
            <w:vAlign w:val="center"/>
          </w:tcPr>
          <w:p w14:paraId="340D5339">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航大赛孚</w:t>
            </w:r>
          </w:p>
        </w:tc>
        <w:tc>
          <w:tcPr>
            <w:tcW w:w="236" w:type="pct"/>
            <w:tcBorders>
              <w:top w:val="nil"/>
              <w:left w:val="single" w:color="000000" w:sz="4" w:space="0"/>
              <w:bottom w:val="nil"/>
              <w:right w:val="single" w:color="000000" w:sz="4" w:space="0"/>
            </w:tcBorders>
            <w:shd w:val="clear" w:color="auto" w:fill="auto"/>
            <w:vAlign w:val="center"/>
          </w:tcPr>
          <w:p w14:paraId="595FAE6C">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具</w:t>
            </w:r>
          </w:p>
        </w:tc>
        <w:tc>
          <w:tcPr>
            <w:tcW w:w="416" w:type="pct"/>
            <w:tcBorders>
              <w:top w:val="nil"/>
              <w:left w:val="single" w:color="000000" w:sz="4" w:space="0"/>
              <w:bottom w:val="nil"/>
              <w:right w:val="single" w:color="000000" w:sz="4" w:space="0"/>
            </w:tcBorders>
            <w:shd w:val="clear" w:color="auto" w:fill="auto"/>
            <w:vAlign w:val="center"/>
          </w:tcPr>
          <w:p w14:paraId="6607F628">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50</w:t>
            </w:r>
          </w:p>
        </w:tc>
        <w:tc>
          <w:tcPr>
            <w:tcW w:w="236" w:type="pct"/>
            <w:tcBorders>
              <w:top w:val="nil"/>
              <w:left w:val="single" w:color="000000" w:sz="4" w:space="0"/>
              <w:bottom w:val="nil"/>
              <w:right w:val="single" w:color="000000" w:sz="4" w:space="0"/>
            </w:tcBorders>
            <w:shd w:val="clear" w:color="auto" w:fill="auto"/>
            <w:vAlign w:val="center"/>
          </w:tcPr>
          <w:p w14:paraId="1F586ED5">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364A8973">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0DF8E0CE">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3DE11281">
            <w:pPr>
              <w:jc w:val="center"/>
              <w:rPr>
                <w:rFonts w:hint="eastAsia" w:ascii="宋体" w:hAnsi="宋体" w:eastAsia="宋体" w:cs="宋体"/>
                <w:b/>
                <w:bCs/>
                <w:i w:val="0"/>
                <w:iCs w:val="0"/>
                <w:color w:val="000000"/>
                <w:sz w:val="22"/>
                <w:szCs w:val="22"/>
                <w:u w:val="none"/>
              </w:rPr>
            </w:pPr>
          </w:p>
        </w:tc>
      </w:tr>
      <w:tr w14:paraId="24859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D0737">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75</w:t>
            </w:r>
          </w:p>
        </w:tc>
        <w:tc>
          <w:tcPr>
            <w:tcW w:w="833" w:type="pct"/>
            <w:tcBorders>
              <w:top w:val="nil"/>
              <w:left w:val="single" w:color="000000" w:sz="4" w:space="0"/>
              <w:bottom w:val="nil"/>
              <w:right w:val="single" w:color="000000" w:sz="4" w:space="0"/>
            </w:tcBorders>
            <w:shd w:val="clear" w:color="auto" w:fill="auto"/>
            <w:vAlign w:val="center"/>
          </w:tcPr>
          <w:p w14:paraId="61C039A4">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微型消防柜</w:t>
            </w:r>
          </w:p>
        </w:tc>
        <w:tc>
          <w:tcPr>
            <w:tcW w:w="1374" w:type="pct"/>
            <w:tcBorders>
              <w:top w:val="nil"/>
              <w:left w:val="single" w:color="000000" w:sz="4" w:space="0"/>
              <w:bottom w:val="nil"/>
              <w:right w:val="single" w:color="000000" w:sz="4" w:space="0"/>
            </w:tcBorders>
            <w:shd w:val="clear" w:color="auto" w:fill="auto"/>
            <w:vAlign w:val="center"/>
          </w:tcPr>
          <w:p w14:paraId="096151FA">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1.6*1.2*0.39（可定制）</w:t>
            </w:r>
          </w:p>
        </w:tc>
        <w:tc>
          <w:tcPr>
            <w:tcW w:w="596" w:type="pct"/>
            <w:tcBorders>
              <w:top w:val="nil"/>
              <w:left w:val="single" w:color="000000" w:sz="4" w:space="0"/>
              <w:bottom w:val="nil"/>
              <w:right w:val="single" w:color="000000" w:sz="4" w:space="0"/>
            </w:tcBorders>
            <w:shd w:val="clear" w:color="auto" w:fill="auto"/>
            <w:vAlign w:val="center"/>
          </w:tcPr>
          <w:p w14:paraId="17BEBB7C">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金工等</w:t>
            </w:r>
          </w:p>
        </w:tc>
        <w:tc>
          <w:tcPr>
            <w:tcW w:w="236" w:type="pct"/>
            <w:tcBorders>
              <w:top w:val="nil"/>
              <w:left w:val="single" w:color="000000" w:sz="4" w:space="0"/>
              <w:bottom w:val="nil"/>
              <w:right w:val="single" w:color="000000" w:sz="4" w:space="0"/>
            </w:tcBorders>
            <w:shd w:val="clear" w:color="auto" w:fill="auto"/>
            <w:vAlign w:val="center"/>
          </w:tcPr>
          <w:p w14:paraId="43C59ECA">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个</w:t>
            </w:r>
          </w:p>
        </w:tc>
        <w:tc>
          <w:tcPr>
            <w:tcW w:w="416" w:type="pct"/>
            <w:tcBorders>
              <w:top w:val="nil"/>
              <w:left w:val="single" w:color="000000" w:sz="4" w:space="0"/>
              <w:bottom w:val="nil"/>
              <w:right w:val="single" w:color="000000" w:sz="4" w:space="0"/>
            </w:tcBorders>
            <w:shd w:val="clear" w:color="auto" w:fill="auto"/>
            <w:vAlign w:val="center"/>
          </w:tcPr>
          <w:p w14:paraId="0530985D">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2</w:t>
            </w:r>
          </w:p>
        </w:tc>
        <w:tc>
          <w:tcPr>
            <w:tcW w:w="236" w:type="pct"/>
            <w:tcBorders>
              <w:top w:val="nil"/>
              <w:left w:val="single" w:color="000000" w:sz="4" w:space="0"/>
              <w:bottom w:val="nil"/>
              <w:right w:val="single" w:color="000000" w:sz="4" w:space="0"/>
            </w:tcBorders>
            <w:shd w:val="clear" w:color="auto" w:fill="auto"/>
            <w:vAlign w:val="center"/>
          </w:tcPr>
          <w:p w14:paraId="7D39165F">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3A8A4647">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51C4E843">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6A79CEB0">
            <w:pPr>
              <w:jc w:val="center"/>
              <w:rPr>
                <w:rFonts w:hint="eastAsia" w:ascii="宋体" w:hAnsi="宋体" w:eastAsia="宋体" w:cs="宋体"/>
                <w:b/>
                <w:bCs/>
                <w:i w:val="0"/>
                <w:iCs w:val="0"/>
                <w:color w:val="000000"/>
                <w:sz w:val="22"/>
                <w:szCs w:val="22"/>
                <w:u w:val="none"/>
              </w:rPr>
            </w:pPr>
          </w:p>
        </w:tc>
      </w:tr>
      <w:tr w14:paraId="34E08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04A70">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76</w:t>
            </w:r>
          </w:p>
        </w:tc>
        <w:tc>
          <w:tcPr>
            <w:tcW w:w="833" w:type="pct"/>
            <w:tcBorders>
              <w:top w:val="nil"/>
              <w:left w:val="single" w:color="000000" w:sz="4" w:space="0"/>
              <w:bottom w:val="nil"/>
              <w:right w:val="single" w:color="000000" w:sz="4" w:space="0"/>
            </w:tcBorders>
            <w:shd w:val="clear" w:color="auto" w:fill="auto"/>
            <w:vAlign w:val="center"/>
          </w:tcPr>
          <w:p w14:paraId="2080D660">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末端试水压力表</w:t>
            </w:r>
          </w:p>
        </w:tc>
        <w:tc>
          <w:tcPr>
            <w:tcW w:w="1374" w:type="pct"/>
            <w:tcBorders>
              <w:top w:val="nil"/>
              <w:left w:val="single" w:color="000000" w:sz="4" w:space="0"/>
              <w:bottom w:val="nil"/>
              <w:right w:val="single" w:color="000000" w:sz="4" w:space="0"/>
            </w:tcBorders>
            <w:shd w:val="clear" w:color="auto" w:fill="auto"/>
            <w:vAlign w:val="center"/>
          </w:tcPr>
          <w:p w14:paraId="0E060FD5">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Y100-1.6MPa 螺纹 M20*1.5</w:t>
            </w:r>
          </w:p>
        </w:tc>
        <w:tc>
          <w:tcPr>
            <w:tcW w:w="596" w:type="pct"/>
            <w:tcBorders>
              <w:top w:val="nil"/>
              <w:left w:val="single" w:color="000000" w:sz="4" w:space="0"/>
              <w:bottom w:val="nil"/>
              <w:right w:val="single" w:color="000000" w:sz="4" w:space="0"/>
            </w:tcBorders>
            <w:shd w:val="clear" w:color="auto" w:fill="auto"/>
            <w:vAlign w:val="center"/>
          </w:tcPr>
          <w:p w14:paraId="32F8BF0E">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通用</w:t>
            </w:r>
          </w:p>
        </w:tc>
        <w:tc>
          <w:tcPr>
            <w:tcW w:w="236" w:type="pct"/>
            <w:tcBorders>
              <w:top w:val="nil"/>
              <w:left w:val="single" w:color="000000" w:sz="4" w:space="0"/>
              <w:bottom w:val="nil"/>
              <w:right w:val="single" w:color="000000" w:sz="4" w:space="0"/>
            </w:tcBorders>
            <w:shd w:val="clear" w:color="auto" w:fill="auto"/>
            <w:vAlign w:val="center"/>
          </w:tcPr>
          <w:p w14:paraId="6A6BD59D">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个</w:t>
            </w:r>
          </w:p>
        </w:tc>
        <w:tc>
          <w:tcPr>
            <w:tcW w:w="416" w:type="pct"/>
            <w:tcBorders>
              <w:top w:val="nil"/>
              <w:left w:val="single" w:color="000000" w:sz="4" w:space="0"/>
              <w:bottom w:val="nil"/>
              <w:right w:val="single" w:color="000000" w:sz="4" w:space="0"/>
            </w:tcBorders>
            <w:shd w:val="clear" w:color="auto" w:fill="auto"/>
            <w:vAlign w:val="center"/>
          </w:tcPr>
          <w:p w14:paraId="580F0E8D">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5</w:t>
            </w:r>
          </w:p>
        </w:tc>
        <w:tc>
          <w:tcPr>
            <w:tcW w:w="236" w:type="pct"/>
            <w:tcBorders>
              <w:top w:val="nil"/>
              <w:left w:val="single" w:color="000000" w:sz="4" w:space="0"/>
              <w:bottom w:val="nil"/>
              <w:right w:val="single" w:color="000000" w:sz="4" w:space="0"/>
            </w:tcBorders>
            <w:shd w:val="clear" w:color="auto" w:fill="auto"/>
            <w:vAlign w:val="center"/>
          </w:tcPr>
          <w:p w14:paraId="340833E4">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4DCAF338">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459BBA28">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1D8D77E3">
            <w:pPr>
              <w:jc w:val="center"/>
              <w:rPr>
                <w:rFonts w:hint="eastAsia" w:ascii="宋体" w:hAnsi="宋体" w:eastAsia="宋体" w:cs="宋体"/>
                <w:b/>
                <w:bCs/>
                <w:i w:val="0"/>
                <w:iCs w:val="0"/>
                <w:color w:val="000000"/>
                <w:sz w:val="22"/>
                <w:szCs w:val="22"/>
                <w:u w:val="none"/>
              </w:rPr>
            </w:pPr>
          </w:p>
        </w:tc>
      </w:tr>
      <w:tr w14:paraId="25099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76756">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77</w:t>
            </w:r>
          </w:p>
        </w:tc>
        <w:tc>
          <w:tcPr>
            <w:tcW w:w="833" w:type="pct"/>
            <w:tcBorders>
              <w:top w:val="nil"/>
              <w:left w:val="single" w:color="000000" w:sz="4" w:space="0"/>
              <w:bottom w:val="nil"/>
              <w:right w:val="single" w:color="000000" w:sz="4" w:space="0"/>
            </w:tcBorders>
            <w:shd w:val="clear" w:color="auto" w:fill="auto"/>
            <w:vAlign w:val="center"/>
          </w:tcPr>
          <w:p w14:paraId="152EB5CF">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报警阀组压力表</w:t>
            </w:r>
          </w:p>
        </w:tc>
        <w:tc>
          <w:tcPr>
            <w:tcW w:w="1374" w:type="pct"/>
            <w:tcBorders>
              <w:top w:val="nil"/>
              <w:left w:val="single" w:color="000000" w:sz="4" w:space="0"/>
              <w:bottom w:val="nil"/>
              <w:right w:val="single" w:color="000000" w:sz="4" w:space="0"/>
            </w:tcBorders>
            <w:shd w:val="clear" w:color="auto" w:fill="auto"/>
            <w:vAlign w:val="center"/>
          </w:tcPr>
          <w:p w14:paraId="60AE9D14">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Y-60</w:t>
            </w:r>
          </w:p>
        </w:tc>
        <w:tc>
          <w:tcPr>
            <w:tcW w:w="596" w:type="pct"/>
            <w:tcBorders>
              <w:top w:val="nil"/>
              <w:left w:val="single" w:color="000000" w:sz="4" w:space="0"/>
              <w:bottom w:val="nil"/>
              <w:right w:val="single" w:color="000000" w:sz="4" w:space="0"/>
            </w:tcBorders>
            <w:shd w:val="clear" w:color="auto" w:fill="auto"/>
            <w:vAlign w:val="center"/>
          </w:tcPr>
          <w:p w14:paraId="2B13C2BB">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0-2.5MPa</w:t>
            </w:r>
          </w:p>
        </w:tc>
        <w:tc>
          <w:tcPr>
            <w:tcW w:w="236" w:type="pct"/>
            <w:tcBorders>
              <w:top w:val="nil"/>
              <w:left w:val="single" w:color="000000" w:sz="4" w:space="0"/>
              <w:bottom w:val="nil"/>
              <w:right w:val="single" w:color="000000" w:sz="4" w:space="0"/>
            </w:tcBorders>
            <w:shd w:val="clear" w:color="auto" w:fill="auto"/>
            <w:vAlign w:val="center"/>
          </w:tcPr>
          <w:p w14:paraId="1AEB689E">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个</w:t>
            </w:r>
          </w:p>
        </w:tc>
        <w:tc>
          <w:tcPr>
            <w:tcW w:w="416" w:type="pct"/>
            <w:tcBorders>
              <w:top w:val="nil"/>
              <w:left w:val="single" w:color="000000" w:sz="4" w:space="0"/>
              <w:bottom w:val="nil"/>
              <w:right w:val="single" w:color="000000" w:sz="4" w:space="0"/>
            </w:tcBorders>
            <w:shd w:val="clear" w:color="auto" w:fill="auto"/>
            <w:vAlign w:val="center"/>
          </w:tcPr>
          <w:p w14:paraId="427527D8">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5</w:t>
            </w:r>
          </w:p>
        </w:tc>
        <w:tc>
          <w:tcPr>
            <w:tcW w:w="236" w:type="pct"/>
            <w:tcBorders>
              <w:top w:val="nil"/>
              <w:left w:val="single" w:color="000000" w:sz="4" w:space="0"/>
              <w:bottom w:val="nil"/>
              <w:right w:val="single" w:color="000000" w:sz="4" w:space="0"/>
            </w:tcBorders>
            <w:shd w:val="clear" w:color="auto" w:fill="auto"/>
            <w:vAlign w:val="center"/>
          </w:tcPr>
          <w:p w14:paraId="3E6E653A">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42FA8083">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438CA65C">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72EC7CB4">
            <w:pPr>
              <w:jc w:val="center"/>
              <w:rPr>
                <w:rFonts w:hint="eastAsia" w:ascii="宋体" w:hAnsi="宋体" w:eastAsia="宋体" w:cs="宋体"/>
                <w:b/>
                <w:bCs/>
                <w:i w:val="0"/>
                <w:iCs w:val="0"/>
                <w:color w:val="000000"/>
                <w:sz w:val="22"/>
                <w:szCs w:val="22"/>
                <w:u w:val="none"/>
              </w:rPr>
            </w:pPr>
          </w:p>
        </w:tc>
      </w:tr>
      <w:tr w14:paraId="5CD55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2A137">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78</w:t>
            </w:r>
          </w:p>
        </w:tc>
        <w:tc>
          <w:tcPr>
            <w:tcW w:w="833" w:type="pct"/>
            <w:tcBorders>
              <w:top w:val="nil"/>
              <w:left w:val="single" w:color="000000" w:sz="4" w:space="0"/>
              <w:bottom w:val="nil"/>
              <w:right w:val="single" w:color="000000" w:sz="4" w:space="0"/>
            </w:tcBorders>
            <w:shd w:val="clear" w:color="auto" w:fill="auto"/>
            <w:vAlign w:val="center"/>
          </w:tcPr>
          <w:p w14:paraId="008989ED">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安全出口指示、疏散指示</w:t>
            </w:r>
          </w:p>
        </w:tc>
        <w:tc>
          <w:tcPr>
            <w:tcW w:w="1374" w:type="pct"/>
            <w:tcBorders>
              <w:top w:val="nil"/>
              <w:left w:val="single" w:color="000000" w:sz="4" w:space="0"/>
              <w:bottom w:val="nil"/>
              <w:right w:val="single" w:color="000000" w:sz="4" w:space="0"/>
            </w:tcBorders>
            <w:shd w:val="clear" w:color="auto" w:fill="auto"/>
            <w:vAlign w:val="center"/>
          </w:tcPr>
          <w:p w14:paraId="442E001D">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ZC-BLJC-2LREⅡ 2.5W-A2T1B</w:t>
            </w:r>
          </w:p>
        </w:tc>
        <w:tc>
          <w:tcPr>
            <w:tcW w:w="596" w:type="pct"/>
            <w:tcBorders>
              <w:top w:val="nil"/>
              <w:left w:val="single" w:color="000000" w:sz="4" w:space="0"/>
              <w:bottom w:val="nil"/>
              <w:right w:val="single" w:color="000000" w:sz="4" w:space="0"/>
            </w:tcBorders>
            <w:shd w:val="clear" w:color="auto" w:fill="auto"/>
            <w:vAlign w:val="center"/>
          </w:tcPr>
          <w:p w14:paraId="43B898D2">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中川</w:t>
            </w:r>
          </w:p>
        </w:tc>
        <w:tc>
          <w:tcPr>
            <w:tcW w:w="236" w:type="pct"/>
            <w:tcBorders>
              <w:top w:val="nil"/>
              <w:left w:val="single" w:color="000000" w:sz="4" w:space="0"/>
              <w:bottom w:val="nil"/>
              <w:right w:val="single" w:color="000000" w:sz="4" w:space="0"/>
            </w:tcBorders>
            <w:shd w:val="clear" w:color="auto" w:fill="auto"/>
            <w:vAlign w:val="center"/>
          </w:tcPr>
          <w:p w14:paraId="57B8EFEE">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个</w:t>
            </w:r>
          </w:p>
        </w:tc>
        <w:tc>
          <w:tcPr>
            <w:tcW w:w="416" w:type="pct"/>
            <w:tcBorders>
              <w:top w:val="nil"/>
              <w:left w:val="single" w:color="000000" w:sz="4" w:space="0"/>
              <w:bottom w:val="nil"/>
              <w:right w:val="single" w:color="000000" w:sz="4" w:space="0"/>
            </w:tcBorders>
            <w:shd w:val="clear" w:color="auto" w:fill="auto"/>
            <w:vAlign w:val="center"/>
          </w:tcPr>
          <w:p w14:paraId="681E283D">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140</w:t>
            </w:r>
          </w:p>
        </w:tc>
        <w:tc>
          <w:tcPr>
            <w:tcW w:w="236" w:type="pct"/>
            <w:tcBorders>
              <w:top w:val="nil"/>
              <w:left w:val="single" w:color="000000" w:sz="4" w:space="0"/>
              <w:bottom w:val="nil"/>
              <w:right w:val="single" w:color="000000" w:sz="4" w:space="0"/>
            </w:tcBorders>
            <w:shd w:val="clear" w:color="auto" w:fill="auto"/>
            <w:vAlign w:val="center"/>
          </w:tcPr>
          <w:p w14:paraId="0AAD34E7">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17C03751">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3E4B69E1">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3A2FB6BB">
            <w:pPr>
              <w:jc w:val="center"/>
              <w:rPr>
                <w:rFonts w:hint="eastAsia" w:ascii="宋体" w:hAnsi="宋体" w:eastAsia="宋体" w:cs="宋体"/>
                <w:b/>
                <w:bCs/>
                <w:i w:val="0"/>
                <w:iCs w:val="0"/>
                <w:color w:val="000000"/>
                <w:sz w:val="22"/>
                <w:szCs w:val="22"/>
                <w:u w:val="none"/>
              </w:rPr>
            </w:pPr>
          </w:p>
        </w:tc>
      </w:tr>
      <w:tr w14:paraId="79417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937A4">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79</w:t>
            </w:r>
          </w:p>
        </w:tc>
        <w:tc>
          <w:tcPr>
            <w:tcW w:w="833" w:type="pct"/>
            <w:tcBorders>
              <w:top w:val="nil"/>
              <w:left w:val="single" w:color="000000" w:sz="4" w:space="0"/>
              <w:bottom w:val="nil"/>
              <w:right w:val="single" w:color="000000" w:sz="4" w:space="0"/>
            </w:tcBorders>
            <w:shd w:val="clear" w:color="auto" w:fill="auto"/>
            <w:vAlign w:val="center"/>
          </w:tcPr>
          <w:p w14:paraId="794730F1">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不锈钢灭火器箱</w:t>
            </w:r>
          </w:p>
        </w:tc>
        <w:tc>
          <w:tcPr>
            <w:tcW w:w="1374" w:type="pct"/>
            <w:tcBorders>
              <w:top w:val="nil"/>
              <w:left w:val="single" w:color="000000" w:sz="4" w:space="0"/>
              <w:bottom w:val="nil"/>
              <w:right w:val="single" w:color="000000" w:sz="4" w:space="0"/>
            </w:tcBorders>
            <w:shd w:val="clear" w:color="auto" w:fill="auto"/>
            <w:vAlign w:val="center"/>
          </w:tcPr>
          <w:p w14:paraId="21710487">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304-1.2不锈钢8kg*2具</w:t>
            </w:r>
          </w:p>
        </w:tc>
        <w:tc>
          <w:tcPr>
            <w:tcW w:w="596" w:type="pct"/>
            <w:tcBorders>
              <w:top w:val="nil"/>
              <w:left w:val="single" w:color="000000" w:sz="4" w:space="0"/>
              <w:bottom w:val="nil"/>
              <w:right w:val="single" w:color="000000" w:sz="4" w:space="0"/>
            </w:tcBorders>
            <w:shd w:val="clear" w:color="auto" w:fill="auto"/>
            <w:vAlign w:val="center"/>
          </w:tcPr>
          <w:p w14:paraId="7655D70B">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金工等</w:t>
            </w:r>
          </w:p>
        </w:tc>
        <w:tc>
          <w:tcPr>
            <w:tcW w:w="236" w:type="pct"/>
            <w:tcBorders>
              <w:top w:val="nil"/>
              <w:left w:val="single" w:color="000000" w:sz="4" w:space="0"/>
              <w:bottom w:val="nil"/>
              <w:right w:val="single" w:color="000000" w:sz="4" w:space="0"/>
            </w:tcBorders>
            <w:shd w:val="clear" w:color="auto" w:fill="auto"/>
            <w:vAlign w:val="center"/>
          </w:tcPr>
          <w:p w14:paraId="36A65574">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个</w:t>
            </w:r>
          </w:p>
        </w:tc>
        <w:tc>
          <w:tcPr>
            <w:tcW w:w="416" w:type="pct"/>
            <w:tcBorders>
              <w:top w:val="nil"/>
              <w:left w:val="single" w:color="000000" w:sz="4" w:space="0"/>
              <w:bottom w:val="nil"/>
              <w:right w:val="single" w:color="000000" w:sz="4" w:space="0"/>
            </w:tcBorders>
            <w:shd w:val="clear" w:color="auto" w:fill="auto"/>
            <w:vAlign w:val="center"/>
          </w:tcPr>
          <w:p w14:paraId="1FE4BA80">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5</w:t>
            </w:r>
          </w:p>
        </w:tc>
        <w:tc>
          <w:tcPr>
            <w:tcW w:w="236" w:type="pct"/>
            <w:tcBorders>
              <w:top w:val="nil"/>
              <w:left w:val="single" w:color="000000" w:sz="4" w:space="0"/>
              <w:bottom w:val="nil"/>
              <w:right w:val="single" w:color="000000" w:sz="4" w:space="0"/>
            </w:tcBorders>
            <w:shd w:val="clear" w:color="auto" w:fill="auto"/>
            <w:vAlign w:val="center"/>
          </w:tcPr>
          <w:p w14:paraId="0E5EAAF4">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575CCA5F">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5316F38C">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4689922A">
            <w:pPr>
              <w:jc w:val="center"/>
              <w:rPr>
                <w:rFonts w:hint="eastAsia" w:ascii="宋体" w:hAnsi="宋体" w:eastAsia="宋体" w:cs="宋体"/>
                <w:b/>
                <w:bCs/>
                <w:i w:val="0"/>
                <w:iCs w:val="0"/>
                <w:color w:val="000000"/>
                <w:sz w:val="22"/>
                <w:szCs w:val="22"/>
                <w:u w:val="none"/>
              </w:rPr>
            </w:pPr>
          </w:p>
        </w:tc>
      </w:tr>
      <w:tr w14:paraId="33C19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87CD7">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80</w:t>
            </w:r>
          </w:p>
        </w:tc>
        <w:tc>
          <w:tcPr>
            <w:tcW w:w="833" w:type="pct"/>
            <w:tcBorders>
              <w:top w:val="nil"/>
              <w:left w:val="single" w:color="000000" w:sz="4" w:space="0"/>
              <w:bottom w:val="nil"/>
              <w:right w:val="single" w:color="000000" w:sz="4" w:space="0"/>
            </w:tcBorders>
            <w:shd w:val="clear" w:color="auto" w:fill="auto"/>
            <w:vAlign w:val="center"/>
          </w:tcPr>
          <w:p w14:paraId="3A1E2DFC">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不锈钢灭火器箱</w:t>
            </w:r>
          </w:p>
        </w:tc>
        <w:tc>
          <w:tcPr>
            <w:tcW w:w="1374" w:type="pct"/>
            <w:tcBorders>
              <w:top w:val="nil"/>
              <w:left w:val="single" w:color="000000" w:sz="4" w:space="0"/>
              <w:bottom w:val="nil"/>
              <w:right w:val="single" w:color="000000" w:sz="4" w:space="0"/>
            </w:tcBorders>
            <w:shd w:val="clear" w:color="auto" w:fill="auto"/>
            <w:vAlign w:val="center"/>
          </w:tcPr>
          <w:p w14:paraId="667A6C0E">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推车式不锈钢灭火器箱35kg</w:t>
            </w:r>
          </w:p>
        </w:tc>
        <w:tc>
          <w:tcPr>
            <w:tcW w:w="596" w:type="pct"/>
            <w:tcBorders>
              <w:top w:val="nil"/>
              <w:left w:val="single" w:color="000000" w:sz="4" w:space="0"/>
              <w:bottom w:val="nil"/>
              <w:right w:val="single" w:color="000000" w:sz="4" w:space="0"/>
            </w:tcBorders>
            <w:shd w:val="clear" w:color="auto" w:fill="auto"/>
            <w:vAlign w:val="center"/>
          </w:tcPr>
          <w:p w14:paraId="3150D18A">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金工等</w:t>
            </w:r>
          </w:p>
        </w:tc>
        <w:tc>
          <w:tcPr>
            <w:tcW w:w="236" w:type="pct"/>
            <w:tcBorders>
              <w:top w:val="nil"/>
              <w:left w:val="single" w:color="000000" w:sz="4" w:space="0"/>
              <w:bottom w:val="nil"/>
              <w:right w:val="single" w:color="000000" w:sz="4" w:space="0"/>
            </w:tcBorders>
            <w:shd w:val="clear" w:color="auto" w:fill="auto"/>
            <w:vAlign w:val="center"/>
          </w:tcPr>
          <w:p w14:paraId="2A5B3DD3">
            <w:pPr>
              <w:jc w:val="center"/>
              <w:rPr>
                <w:rFonts w:hint="eastAsia" w:ascii="仿宋" w:hAnsi="仿宋" w:eastAsia="仿宋" w:cs="仿宋"/>
                <w:b/>
                <w:bCs/>
                <w:i w:val="0"/>
                <w:iCs w:val="0"/>
                <w:color w:val="000000"/>
                <w:sz w:val="22"/>
                <w:szCs w:val="22"/>
                <w:u w:val="none"/>
              </w:rPr>
            </w:pPr>
          </w:p>
        </w:tc>
        <w:tc>
          <w:tcPr>
            <w:tcW w:w="416" w:type="pct"/>
            <w:tcBorders>
              <w:top w:val="nil"/>
              <w:left w:val="single" w:color="000000" w:sz="4" w:space="0"/>
              <w:bottom w:val="nil"/>
              <w:right w:val="single" w:color="000000" w:sz="4" w:space="0"/>
            </w:tcBorders>
            <w:shd w:val="clear" w:color="auto" w:fill="auto"/>
            <w:vAlign w:val="center"/>
          </w:tcPr>
          <w:p w14:paraId="7C6F5048">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5</w:t>
            </w:r>
          </w:p>
        </w:tc>
        <w:tc>
          <w:tcPr>
            <w:tcW w:w="236" w:type="pct"/>
            <w:tcBorders>
              <w:top w:val="nil"/>
              <w:left w:val="single" w:color="000000" w:sz="4" w:space="0"/>
              <w:bottom w:val="nil"/>
              <w:right w:val="single" w:color="000000" w:sz="4" w:space="0"/>
            </w:tcBorders>
            <w:shd w:val="clear" w:color="auto" w:fill="auto"/>
            <w:vAlign w:val="center"/>
          </w:tcPr>
          <w:p w14:paraId="1B8862AA">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5AC10784">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40EB1835">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777FD53E">
            <w:pPr>
              <w:jc w:val="center"/>
              <w:rPr>
                <w:rFonts w:hint="eastAsia" w:ascii="宋体" w:hAnsi="宋体" w:eastAsia="宋体" w:cs="宋体"/>
                <w:b/>
                <w:bCs/>
                <w:i w:val="0"/>
                <w:iCs w:val="0"/>
                <w:color w:val="000000"/>
                <w:sz w:val="22"/>
                <w:szCs w:val="22"/>
                <w:u w:val="none"/>
              </w:rPr>
            </w:pPr>
          </w:p>
        </w:tc>
      </w:tr>
      <w:tr w14:paraId="4EFF4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C2E62">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81</w:t>
            </w:r>
          </w:p>
        </w:tc>
        <w:tc>
          <w:tcPr>
            <w:tcW w:w="833" w:type="pct"/>
            <w:tcBorders>
              <w:top w:val="nil"/>
              <w:left w:val="single" w:color="000000" w:sz="4" w:space="0"/>
              <w:bottom w:val="nil"/>
              <w:right w:val="single" w:color="000000" w:sz="4" w:space="0"/>
            </w:tcBorders>
            <w:shd w:val="clear" w:color="auto" w:fill="auto"/>
            <w:vAlign w:val="center"/>
          </w:tcPr>
          <w:p w14:paraId="78F3E1ED">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安全警示射灯投影灯</w:t>
            </w:r>
          </w:p>
        </w:tc>
        <w:tc>
          <w:tcPr>
            <w:tcW w:w="1374" w:type="pct"/>
            <w:tcBorders>
              <w:top w:val="nil"/>
              <w:left w:val="single" w:color="000000" w:sz="4" w:space="0"/>
              <w:bottom w:val="nil"/>
              <w:right w:val="single" w:color="000000" w:sz="4" w:space="0"/>
            </w:tcBorders>
            <w:shd w:val="clear" w:color="auto" w:fill="auto"/>
            <w:vAlign w:val="center"/>
          </w:tcPr>
          <w:p w14:paraId="123437FA">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高亮度工业射灯（文字动态、静态两用）</w:t>
            </w:r>
          </w:p>
        </w:tc>
        <w:tc>
          <w:tcPr>
            <w:tcW w:w="596" w:type="pct"/>
            <w:tcBorders>
              <w:top w:val="nil"/>
              <w:left w:val="single" w:color="000000" w:sz="4" w:space="0"/>
              <w:bottom w:val="nil"/>
              <w:right w:val="single" w:color="000000" w:sz="4" w:space="0"/>
            </w:tcBorders>
            <w:shd w:val="clear" w:color="auto" w:fill="auto"/>
            <w:vAlign w:val="center"/>
          </w:tcPr>
          <w:p w14:paraId="015FA5C7">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美迪</w:t>
            </w:r>
          </w:p>
        </w:tc>
        <w:tc>
          <w:tcPr>
            <w:tcW w:w="236" w:type="pct"/>
            <w:tcBorders>
              <w:top w:val="nil"/>
              <w:left w:val="single" w:color="000000" w:sz="4" w:space="0"/>
              <w:bottom w:val="nil"/>
              <w:right w:val="single" w:color="000000" w:sz="4" w:space="0"/>
            </w:tcBorders>
            <w:shd w:val="clear" w:color="auto" w:fill="auto"/>
            <w:vAlign w:val="center"/>
          </w:tcPr>
          <w:p w14:paraId="7B6666B0">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个</w:t>
            </w:r>
          </w:p>
        </w:tc>
        <w:tc>
          <w:tcPr>
            <w:tcW w:w="416" w:type="pct"/>
            <w:tcBorders>
              <w:top w:val="nil"/>
              <w:left w:val="single" w:color="000000" w:sz="4" w:space="0"/>
              <w:bottom w:val="nil"/>
              <w:right w:val="single" w:color="000000" w:sz="4" w:space="0"/>
            </w:tcBorders>
            <w:shd w:val="clear" w:color="auto" w:fill="auto"/>
            <w:vAlign w:val="center"/>
          </w:tcPr>
          <w:p w14:paraId="1C5EAD89">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20</w:t>
            </w:r>
          </w:p>
        </w:tc>
        <w:tc>
          <w:tcPr>
            <w:tcW w:w="236" w:type="pct"/>
            <w:tcBorders>
              <w:top w:val="nil"/>
              <w:left w:val="single" w:color="000000" w:sz="4" w:space="0"/>
              <w:bottom w:val="nil"/>
              <w:right w:val="single" w:color="000000" w:sz="4" w:space="0"/>
            </w:tcBorders>
            <w:shd w:val="clear" w:color="auto" w:fill="auto"/>
            <w:vAlign w:val="center"/>
          </w:tcPr>
          <w:p w14:paraId="5741094A">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26F85E68">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04C4E24E">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34AEF06B">
            <w:pPr>
              <w:jc w:val="center"/>
              <w:rPr>
                <w:rFonts w:hint="eastAsia" w:ascii="宋体" w:hAnsi="宋体" w:eastAsia="宋体" w:cs="宋体"/>
                <w:b/>
                <w:bCs/>
                <w:i w:val="0"/>
                <w:iCs w:val="0"/>
                <w:color w:val="000000"/>
                <w:sz w:val="22"/>
                <w:szCs w:val="22"/>
                <w:u w:val="none"/>
              </w:rPr>
            </w:pPr>
          </w:p>
        </w:tc>
      </w:tr>
      <w:tr w14:paraId="61E8C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09BE2">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82</w:t>
            </w:r>
          </w:p>
        </w:tc>
        <w:tc>
          <w:tcPr>
            <w:tcW w:w="833" w:type="pct"/>
            <w:tcBorders>
              <w:top w:val="nil"/>
              <w:left w:val="single" w:color="000000" w:sz="4" w:space="0"/>
              <w:bottom w:val="nil"/>
              <w:right w:val="single" w:color="000000" w:sz="4" w:space="0"/>
            </w:tcBorders>
            <w:shd w:val="clear" w:color="auto" w:fill="auto"/>
            <w:vAlign w:val="center"/>
          </w:tcPr>
          <w:p w14:paraId="704844A4">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危险化学品防爆存储柜</w:t>
            </w:r>
          </w:p>
        </w:tc>
        <w:tc>
          <w:tcPr>
            <w:tcW w:w="1374" w:type="pct"/>
            <w:tcBorders>
              <w:top w:val="nil"/>
              <w:left w:val="single" w:color="000000" w:sz="4" w:space="0"/>
              <w:bottom w:val="nil"/>
              <w:right w:val="single" w:color="000000" w:sz="4" w:space="0"/>
            </w:tcBorders>
            <w:shd w:val="clear" w:color="auto" w:fill="auto"/>
            <w:vAlign w:val="center"/>
          </w:tcPr>
          <w:p w14:paraId="29210302">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110加仑/410L</w:t>
            </w:r>
            <w:r>
              <w:rPr>
                <w:rFonts w:hint="eastAsia" w:ascii="仿宋" w:hAnsi="仿宋" w:eastAsia="仿宋" w:cs="仿宋"/>
                <w:b/>
                <w:bCs/>
                <w:i w:val="0"/>
                <w:iCs w:val="0"/>
                <w:color w:val="000000"/>
                <w:kern w:val="0"/>
                <w:sz w:val="22"/>
                <w:szCs w:val="22"/>
                <w:u w:val="none"/>
                <w:lang w:val="en-US" w:eastAsia="zh-CN" w:bidi="ar"/>
              </w:rPr>
              <w:br w:type="textWrapping"/>
            </w:r>
            <w:r>
              <w:rPr>
                <w:rFonts w:hint="eastAsia" w:ascii="仿宋" w:hAnsi="仿宋" w:eastAsia="仿宋" w:cs="仿宋"/>
                <w:b/>
                <w:bCs/>
                <w:i w:val="0"/>
                <w:iCs w:val="0"/>
                <w:color w:val="000000"/>
                <w:kern w:val="0"/>
                <w:sz w:val="22"/>
                <w:szCs w:val="22"/>
                <w:u w:val="none"/>
                <w:lang w:val="en-US" w:eastAsia="zh-CN" w:bidi="ar"/>
              </w:rPr>
              <w:t>外尺寸高1650mm*宽1500mm*深865mm;内尺寸高1500mm*宽1415mm*深780mm;双门双锁，二块层板。</w:t>
            </w:r>
          </w:p>
        </w:tc>
        <w:tc>
          <w:tcPr>
            <w:tcW w:w="596" w:type="pct"/>
            <w:tcBorders>
              <w:top w:val="nil"/>
              <w:left w:val="single" w:color="000000" w:sz="4" w:space="0"/>
              <w:bottom w:val="nil"/>
              <w:right w:val="single" w:color="000000" w:sz="4" w:space="0"/>
            </w:tcBorders>
            <w:shd w:val="clear" w:color="auto" w:fill="auto"/>
            <w:vAlign w:val="center"/>
          </w:tcPr>
          <w:p w14:paraId="419762D4">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邦泰</w:t>
            </w:r>
          </w:p>
        </w:tc>
        <w:tc>
          <w:tcPr>
            <w:tcW w:w="236" w:type="pct"/>
            <w:tcBorders>
              <w:top w:val="nil"/>
              <w:left w:val="single" w:color="000000" w:sz="4" w:space="0"/>
              <w:bottom w:val="nil"/>
              <w:right w:val="single" w:color="000000" w:sz="4" w:space="0"/>
            </w:tcBorders>
            <w:shd w:val="clear" w:color="auto" w:fill="auto"/>
            <w:vAlign w:val="center"/>
          </w:tcPr>
          <w:p w14:paraId="088C8E41">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个</w:t>
            </w:r>
          </w:p>
        </w:tc>
        <w:tc>
          <w:tcPr>
            <w:tcW w:w="416" w:type="pct"/>
            <w:tcBorders>
              <w:top w:val="nil"/>
              <w:left w:val="single" w:color="000000" w:sz="4" w:space="0"/>
              <w:bottom w:val="nil"/>
              <w:right w:val="single" w:color="000000" w:sz="4" w:space="0"/>
            </w:tcBorders>
            <w:shd w:val="clear" w:color="auto" w:fill="auto"/>
            <w:vAlign w:val="center"/>
          </w:tcPr>
          <w:p w14:paraId="798C4FFB">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2</w:t>
            </w:r>
          </w:p>
        </w:tc>
        <w:tc>
          <w:tcPr>
            <w:tcW w:w="236" w:type="pct"/>
            <w:tcBorders>
              <w:top w:val="nil"/>
              <w:left w:val="single" w:color="000000" w:sz="4" w:space="0"/>
              <w:bottom w:val="nil"/>
              <w:right w:val="single" w:color="000000" w:sz="4" w:space="0"/>
            </w:tcBorders>
            <w:shd w:val="clear" w:color="auto" w:fill="auto"/>
            <w:vAlign w:val="center"/>
          </w:tcPr>
          <w:p w14:paraId="4560A605">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095DBA7E">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7A790079">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6407EEB0">
            <w:pPr>
              <w:jc w:val="center"/>
              <w:rPr>
                <w:rFonts w:hint="eastAsia" w:ascii="宋体" w:hAnsi="宋体" w:eastAsia="宋体" w:cs="宋体"/>
                <w:b/>
                <w:bCs/>
                <w:i w:val="0"/>
                <w:iCs w:val="0"/>
                <w:color w:val="000000"/>
                <w:sz w:val="22"/>
                <w:szCs w:val="22"/>
                <w:u w:val="none"/>
              </w:rPr>
            </w:pPr>
          </w:p>
        </w:tc>
      </w:tr>
      <w:tr w14:paraId="41F44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92D28">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83</w:t>
            </w:r>
          </w:p>
        </w:tc>
        <w:tc>
          <w:tcPr>
            <w:tcW w:w="833" w:type="pct"/>
            <w:tcBorders>
              <w:top w:val="nil"/>
              <w:left w:val="single" w:color="000000" w:sz="4" w:space="0"/>
              <w:bottom w:val="nil"/>
              <w:right w:val="single" w:color="000000" w:sz="4" w:space="0"/>
            </w:tcBorders>
            <w:shd w:val="clear" w:color="auto" w:fill="auto"/>
            <w:vAlign w:val="center"/>
          </w:tcPr>
          <w:p w14:paraId="59838FBA">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二氧化碳灭火器称重电子秤</w:t>
            </w:r>
          </w:p>
        </w:tc>
        <w:tc>
          <w:tcPr>
            <w:tcW w:w="1374" w:type="pct"/>
            <w:tcBorders>
              <w:top w:val="nil"/>
              <w:left w:val="single" w:color="000000" w:sz="4" w:space="0"/>
              <w:bottom w:val="nil"/>
              <w:right w:val="single" w:color="000000" w:sz="4" w:space="0"/>
            </w:tcBorders>
            <w:shd w:val="clear" w:color="auto" w:fill="auto"/>
            <w:vAlign w:val="center"/>
          </w:tcPr>
          <w:p w14:paraId="2D6FA849">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150公斤</w:t>
            </w:r>
          </w:p>
        </w:tc>
        <w:tc>
          <w:tcPr>
            <w:tcW w:w="596" w:type="pct"/>
            <w:tcBorders>
              <w:top w:val="nil"/>
              <w:left w:val="single" w:color="000000" w:sz="4" w:space="0"/>
              <w:bottom w:val="nil"/>
              <w:right w:val="single" w:color="000000" w:sz="4" w:space="0"/>
            </w:tcBorders>
            <w:shd w:val="clear" w:color="auto" w:fill="auto"/>
            <w:vAlign w:val="center"/>
          </w:tcPr>
          <w:p w14:paraId="396C1290">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小米</w:t>
            </w:r>
          </w:p>
        </w:tc>
        <w:tc>
          <w:tcPr>
            <w:tcW w:w="236" w:type="pct"/>
            <w:tcBorders>
              <w:top w:val="nil"/>
              <w:left w:val="single" w:color="000000" w:sz="4" w:space="0"/>
              <w:bottom w:val="nil"/>
              <w:right w:val="single" w:color="000000" w:sz="4" w:space="0"/>
            </w:tcBorders>
            <w:shd w:val="clear" w:color="auto" w:fill="auto"/>
            <w:vAlign w:val="center"/>
          </w:tcPr>
          <w:p w14:paraId="04998DC2">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个</w:t>
            </w:r>
          </w:p>
        </w:tc>
        <w:tc>
          <w:tcPr>
            <w:tcW w:w="416" w:type="pct"/>
            <w:tcBorders>
              <w:top w:val="nil"/>
              <w:left w:val="single" w:color="000000" w:sz="4" w:space="0"/>
              <w:bottom w:val="nil"/>
              <w:right w:val="single" w:color="000000" w:sz="4" w:space="0"/>
            </w:tcBorders>
            <w:shd w:val="clear" w:color="auto" w:fill="auto"/>
            <w:vAlign w:val="center"/>
          </w:tcPr>
          <w:p w14:paraId="587060D4">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4</w:t>
            </w:r>
          </w:p>
        </w:tc>
        <w:tc>
          <w:tcPr>
            <w:tcW w:w="236" w:type="pct"/>
            <w:tcBorders>
              <w:top w:val="nil"/>
              <w:left w:val="single" w:color="000000" w:sz="4" w:space="0"/>
              <w:bottom w:val="nil"/>
              <w:right w:val="single" w:color="000000" w:sz="4" w:space="0"/>
            </w:tcBorders>
            <w:shd w:val="clear" w:color="auto" w:fill="auto"/>
            <w:vAlign w:val="center"/>
          </w:tcPr>
          <w:p w14:paraId="2A6150C4">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07C78CC8">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2444FFD8">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404C6EA5">
            <w:pPr>
              <w:jc w:val="center"/>
              <w:rPr>
                <w:rFonts w:hint="eastAsia" w:ascii="宋体" w:hAnsi="宋体" w:eastAsia="宋体" w:cs="宋体"/>
                <w:b/>
                <w:bCs/>
                <w:i w:val="0"/>
                <w:iCs w:val="0"/>
                <w:color w:val="000000"/>
                <w:sz w:val="22"/>
                <w:szCs w:val="22"/>
                <w:u w:val="none"/>
              </w:rPr>
            </w:pPr>
          </w:p>
        </w:tc>
      </w:tr>
      <w:tr w14:paraId="5406F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C86FD">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84</w:t>
            </w:r>
          </w:p>
        </w:tc>
        <w:tc>
          <w:tcPr>
            <w:tcW w:w="833" w:type="pct"/>
            <w:tcBorders>
              <w:top w:val="nil"/>
              <w:left w:val="single" w:color="000000" w:sz="4" w:space="0"/>
              <w:bottom w:val="nil"/>
              <w:right w:val="single" w:color="000000" w:sz="4" w:space="0"/>
            </w:tcBorders>
            <w:shd w:val="clear" w:color="auto" w:fill="auto"/>
            <w:vAlign w:val="center"/>
          </w:tcPr>
          <w:p w14:paraId="3FA5C7F0">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称重检漏装置</w:t>
            </w:r>
          </w:p>
        </w:tc>
        <w:tc>
          <w:tcPr>
            <w:tcW w:w="1374" w:type="pct"/>
            <w:tcBorders>
              <w:top w:val="nil"/>
              <w:left w:val="single" w:color="000000" w:sz="4" w:space="0"/>
              <w:bottom w:val="nil"/>
              <w:right w:val="single" w:color="000000" w:sz="4" w:space="0"/>
            </w:tcBorders>
            <w:shd w:val="clear" w:color="auto" w:fill="auto"/>
            <w:vAlign w:val="center"/>
          </w:tcPr>
          <w:p w14:paraId="2F09094B">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CZ-90L</w:t>
            </w:r>
          </w:p>
        </w:tc>
        <w:tc>
          <w:tcPr>
            <w:tcW w:w="596" w:type="pct"/>
            <w:tcBorders>
              <w:top w:val="nil"/>
              <w:left w:val="single" w:color="000000" w:sz="4" w:space="0"/>
              <w:bottom w:val="nil"/>
              <w:right w:val="single" w:color="000000" w:sz="4" w:space="0"/>
            </w:tcBorders>
            <w:shd w:val="clear" w:color="auto" w:fill="auto"/>
            <w:vAlign w:val="center"/>
          </w:tcPr>
          <w:p w14:paraId="0CAA311B">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南京林丰弹簧机械</w:t>
            </w:r>
          </w:p>
        </w:tc>
        <w:tc>
          <w:tcPr>
            <w:tcW w:w="236" w:type="pct"/>
            <w:tcBorders>
              <w:top w:val="nil"/>
              <w:left w:val="single" w:color="000000" w:sz="4" w:space="0"/>
              <w:bottom w:val="nil"/>
              <w:right w:val="single" w:color="000000" w:sz="4" w:space="0"/>
            </w:tcBorders>
            <w:shd w:val="clear" w:color="auto" w:fill="auto"/>
            <w:vAlign w:val="center"/>
          </w:tcPr>
          <w:p w14:paraId="5463466F">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个</w:t>
            </w:r>
          </w:p>
        </w:tc>
        <w:tc>
          <w:tcPr>
            <w:tcW w:w="416" w:type="pct"/>
            <w:tcBorders>
              <w:top w:val="nil"/>
              <w:left w:val="single" w:color="000000" w:sz="4" w:space="0"/>
              <w:bottom w:val="nil"/>
              <w:right w:val="single" w:color="000000" w:sz="4" w:space="0"/>
            </w:tcBorders>
            <w:shd w:val="clear" w:color="auto" w:fill="auto"/>
            <w:vAlign w:val="center"/>
          </w:tcPr>
          <w:p w14:paraId="6BD013BA">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5</w:t>
            </w:r>
          </w:p>
        </w:tc>
        <w:tc>
          <w:tcPr>
            <w:tcW w:w="236" w:type="pct"/>
            <w:tcBorders>
              <w:top w:val="nil"/>
              <w:left w:val="single" w:color="000000" w:sz="4" w:space="0"/>
              <w:bottom w:val="nil"/>
              <w:right w:val="single" w:color="000000" w:sz="4" w:space="0"/>
            </w:tcBorders>
            <w:shd w:val="clear" w:color="auto" w:fill="auto"/>
            <w:vAlign w:val="center"/>
          </w:tcPr>
          <w:p w14:paraId="6F8BBC0D">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1282BE18">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1FEAB5E1">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65C0930D">
            <w:pPr>
              <w:jc w:val="center"/>
              <w:rPr>
                <w:rFonts w:hint="eastAsia" w:ascii="宋体" w:hAnsi="宋体" w:eastAsia="宋体" w:cs="宋体"/>
                <w:b/>
                <w:bCs/>
                <w:i w:val="0"/>
                <w:iCs w:val="0"/>
                <w:color w:val="000000"/>
                <w:sz w:val="22"/>
                <w:szCs w:val="22"/>
                <w:u w:val="none"/>
              </w:rPr>
            </w:pPr>
          </w:p>
        </w:tc>
      </w:tr>
      <w:tr w14:paraId="5CAB0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F47CE">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85</w:t>
            </w:r>
          </w:p>
        </w:tc>
        <w:tc>
          <w:tcPr>
            <w:tcW w:w="833" w:type="pct"/>
            <w:tcBorders>
              <w:top w:val="nil"/>
              <w:left w:val="single" w:color="000000" w:sz="4" w:space="0"/>
              <w:bottom w:val="nil"/>
              <w:right w:val="single" w:color="000000" w:sz="4" w:space="0"/>
            </w:tcBorders>
            <w:shd w:val="clear" w:color="auto" w:fill="auto"/>
            <w:vAlign w:val="center"/>
          </w:tcPr>
          <w:p w14:paraId="09F753C6">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消防卷盘</w:t>
            </w:r>
          </w:p>
        </w:tc>
        <w:tc>
          <w:tcPr>
            <w:tcW w:w="1374" w:type="pct"/>
            <w:tcBorders>
              <w:top w:val="nil"/>
              <w:left w:val="single" w:color="000000" w:sz="4" w:space="0"/>
              <w:bottom w:val="nil"/>
              <w:right w:val="single" w:color="000000" w:sz="4" w:space="0"/>
            </w:tcBorders>
            <w:shd w:val="clear" w:color="auto" w:fill="auto"/>
            <w:vAlign w:val="center"/>
          </w:tcPr>
          <w:p w14:paraId="0092D8FD">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JPS0.8-19</w:t>
            </w:r>
          </w:p>
        </w:tc>
        <w:tc>
          <w:tcPr>
            <w:tcW w:w="596" w:type="pct"/>
            <w:tcBorders>
              <w:top w:val="nil"/>
              <w:left w:val="single" w:color="000000" w:sz="4" w:space="0"/>
              <w:bottom w:val="nil"/>
              <w:right w:val="single" w:color="000000" w:sz="4" w:space="0"/>
            </w:tcBorders>
            <w:shd w:val="clear" w:color="auto" w:fill="auto"/>
            <w:vAlign w:val="center"/>
          </w:tcPr>
          <w:p w14:paraId="1ADB46D3">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龙成</w:t>
            </w:r>
          </w:p>
        </w:tc>
        <w:tc>
          <w:tcPr>
            <w:tcW w:w="236" w:type="pct"/>
            <w:tcBorders>
              <w:top w:val="nil"/>
              <w:left w:val="single" w:color="000000" w:sz="4" w:space="0"/>
              <w:bottom w:val="nil"/>
              <w:right w:val="single" w:color="000000" w:sz="4" w:space="0"/>
            </w:tcBorders>
            <w:shd w:val="clear" w:color="auto" w:fill="auto"/>
            <w:vAlign w:val="center"/>
          </w:tcPr>
          <w:p w14:paraId="6FF14298">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个</w:t>
            </w:r>
          </w:p>
        </w:tc>
        <w:tc>
          <w:tcPr>
            <w:tcW w:w="416" w:type="pct"/>
            <w:tcBorders>
              <w:top w:val="nil"/>
              <w:left w:val="single" w:color="000000" w:sz="4" w:space="0"/>
              <w:bottom w:val="nil"/>
              <w:right w:val="single" w:color="000000" w:sz="4" w:space="0"/>
            </w:tcBorders>
            <w:shd w:val="clear" w:color="auto" w:fill="auto"/>
            <w:vAlign w:val="center"/>
          </w:tcPr>
          <w:p w14:paraId="6302E9F6">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5</w:t>
            </w:r>
          </w:p>
        </w:tc>
        <w:tc>
          <w:tcPr>
            <w:tcW w:w="236" w:type="pct"/>
            <w:tcBorders>
              <w:top w:val="nil"/>
              <w:left w:val="single" w:color="000000" w:sz="4" w:space="0"/>
              <w:bottom w:val="nil"/>
              <w:right w:val="single" w:color="000000" w:sz="4" w:space="0"/>
            </w:tcBorders>
            <w:shd w:val="clear" w:color="auto" w:fill="auto"/>
            <w:vAlign w:val="center"/>
          </w:tcPr>
          <w:p w14:paraId="4558F0C0">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54E46E06">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3EB9203A">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2AD7F57E">
            <w:pPr>
              <w:jc w:val="center"/>
              <w:rPr>
                <w:rFonts w:hint="eastAsia" w:ascii="宋体" w:hAnsi="宋体" w:eastAsia="宋体" w:cs="宋体"/>
                <w:b/>
                <w:bCs/>
                <w:i w:val="0"/>
                <w:iCs w:val="0"/>
                <w:color w:val="000000"/>
                <w:sz w:val="22"/>
                <w:szCs w:val="22"/>
                <w:u w:val="none"/>
              </w:rPr>
            </w:pPr>
          </w:p>
        </w:tc>
      </w:tr>
      <w:tr w14:paraId="2718F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3C734">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86</w:t>
            </w:r>
          </w:p>
        </w:tc>
        <w:tc>
          <w:tcPr>
            <w:tcW w:w="833" w:type="pct"/>
            <w:tcBorders>
              <w:top w:val="nil"/>
              <w:left w:val="single" w:color="000000" w:sz="4" w:space="0"/>
              <w:bottom w:val="nil"/>
              <w:right w:val="single" w:color="000000" w:sz="4" w:space="0"/>
            </w:tcBorders>
            <w:shd w:val="clear" w:color="auto" w:fill="auto"/>
            <w:vAlign w:val="center"/>
          </w:tcPr>
          <w:p w14:paraId="12ED6960">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室外消火栓出水口护盖</w:t>
            </w:r>
          </w:p>
        </w:tc>
        <w:tc>
          <w:tcPr>
            <w:tcW w:w="1374" w:type="pct"/>
            <w:tcBorders>
              <w:top w:val="nil"/>
              <w:left w:val="single" w:color="000000" w:sz="4" w:space="0"/>
              <w:bottom w:val="nil"/>
              <w:right w:val="single" w:color="000000" w:sz="4" w:space="0"/>
            </w:tcBorders>
            <w:shd w:val="clear" w:color="auto" w:fill="auto"/>
            <w:vAlign w:val="center"/>
          </w:tcPr>
          <w:p w14:paraId="69761E01">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DN65</w:t>
            </w:r>
          </w:p>
        </w:tc>
        <w:tc>
          <w:tcPr>
            <w:tcW w:w="596" w:type="pct"/>
            <w:tcBorders>
              <w:top w:val="nil"/>
              <w:left w:val="single" w:color="000000" w:sz="4" w:space="0"/>
              <w:bottom w:val="nil"/>
              <w:right w:val="single" w:color="000000" w:sz="4" w:space="0"/>
            </w:tcBorders>
            <w:shd w:val="clear" w:color="auto" w:fill="auto"/>
            <w:vAlign w:val="center"/>
          </w:tcPr>
          <w:p w14:paraId="69E93ED7">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龙成</w:t>
            </w:r>
          </w:p>
        </w:tc>
        <w:tc>
          <w:tcPr>
            <w:tcW w:w="236" w:type="pct"/>
            <w:tcBorders>
              <w:top w:val="nil"/>
              <w:left w:val="single" w:color="000000" w:sz="4" w:space="0"/>
              <w:bottom w:val="nil"/>
              <w:right w:val="single" w:color="000000" w:sz="4" w:space="0"/>
            </w:tcBorders>
            <w:shd w:val="clear" w:color="auto" w:fill="auto"/>
            <w:vAlign w:val="center"/>
          </w:tcPr>
          <w:p w14:paraId="67A2E050">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个</w:t>
            </w:r>
          </w:p>
        </w:tc>
        <w:tc>
          <w:tcPr>
            <w:tcW w:w="416" w:type="pct"/>
            <w:tcBorders>
              <w:top w:val="nil"/>
              <w:left w:val="single" w:color="000000" w:sz="4" w:space="0"/>
              <w:bottom w:val="nil"/>
              <w:right w:val="single" w:color="000000" w:sz="4" w:space="0"/>
            </w:tcBorders>
            <w:shd w:val="clear" w:color="auto" w:fill="auto"/>
            <w:vAlign w:val="center"/>
          </w:tcPr>
          <w:p w14:paraId="1558DF97">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30</w:t>
            </w:r>
          </w:p>
        </w:tc>
        <w:tc>
          <w:tcPr>
            <w:tcW w:w="236" w:type="pct"/>
            <w:tcBorders>
              <w:top w:val="nil"/>
              <w:left w:val="single" w:color="000000" w:sz="4" w:space="0"/>
              <w:bottom w:val="nil"/>
              <w:right w:val="single" w:color="000000" w:sz="4" w:space="0"/>
            </w:tcBorders>
            <w:shd w:val="clear" w:color="auto" w:fill="auto"/>
            <w:vAlign w:val="center"/>
          </w:tcPr>
          <w:p w14:paraId="1AA50A14">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32869863">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69CE1BAF">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59AD10B1">
            <w:pPr>
              <w:jc w:val="center"/>
              <w:rPr>
                <w:rFonts w:hint="eastAsia" w:ascii="宋体" w:hAnsi="宋体" w:eastAsia="宋体" w:cs="宋体"/>
                <w:b/>
                <w:bCs/>
                <w:i w:val="0"/>
                <w:iCs w:val="0"/>
                <w:color w:val="000000"/>
                <w:sz w:val="22"/>
                <w:szCs w:val="22"/>
                <w:u w:val="none"/>
              </w:rPr>
            </w:pPr>
          </w:p>
        </w:tc>
      </w:tr>
      <w:tr w14:paraId="7A349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CA414">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87</w:t>
            </w:r>
          </w:p>
        </w:tc>
        <w:tc>
          <w:tcPr>
            <w:tcW w:w="833" w:type="pct"/>
            <w:tcBorders>
              <w:top w:val="nil"/>
              <w:left w:val="single" w:color="000000" w:sz="4" w:space="0"/>
              <w:bottom w:val="nil"/>
              <w:right w:val="single" w:color="000000" w:sz="4" w:space="0"/>
            </w:tcBorders>
            <w:shd w:val="clear" w:color="auto" w:fill="auto"/>
            <w:vAlign w:val="center"/>
          </w:tcPr>
          <w:p w14:paraId="243100E3">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可移动式排烟风机，含风管（30-50m），</w:t>
            </w:r>
          </w:p>
        </w:tc>
        <w:tc>
          <w:tcPr>
            <w:tcW w:w="1374" w:type="pct"/>
            <w:tcBorders>
              <w:top w:val="nil"/>
              <w:left w:val="single" w:color="000000" w:sz="4" w:space="0"/>
              <w:bottom w:val="nil"/>
              <w:right w:val="single" w:color="000000" w:sz="4" w:space="0"/>
            </w:tcBorders>
            <w:shd w:val="clear" w:color="auto" w:fill="auto"/>
            <w:vAlign w:val="center"/>
          </w:tcPr>
          <w:p w14:paraId="792768F4">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功率7.5kw以上，排风量12000-15000m³/h</w:t>
            </w:r>
          </w:p>
        </w:tc>
        <w:tc>
          <w:tcPr>
            <w:tcW w:w="596" w:type="pct"/>
            <w:tcBorders>
              <w:top w:val="nil"/>
              <w:left w:val="single" w:color="000000" w:sz="4" w:space="0"/>
              <w:bottom w:val="nil"/>
              <w:right w:val="single" w:color="000000" w:sz="4" w:space="0"/>
            </w:tcBorders>
            <w:shd w:val="clear" w:color="auto" w:fill="auto"/>
            <w:vAlign w:val="center"/>
          </w:tcPr>
          <w:p w14:paraId="4E2EE1AA">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力鹰</w:t>
            </w:r>
          </w:p>
        </w:tc>
        <w:tc>
          <w:tcPr>
            <w:tcW w:w="236" w:type="pct"/>
            <w:tcBorders>
              <w:top w:val="nil"/>
              <w:left w:val="single" w:color="000000" w:sz="4" w:space="0"/>
              <w:bottom w:val="nil"/>
              <w:right w:val="single" w:color="000000" w:sz="4" w:space="0"/>
            </w:tcBorders>
            <w:shd w:val="clear" w:color="auto" w:fill="auto"/>
            <w:vAlign w:val="center"/>
          </w:tcPr>
          <w:p w14:paraId="38304FBE">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个</w:t>
            </w:r>
          </w:p>
        </w:tc>
        <w:tc>
          <w:tcPr>
            <w:tcW w:w="416" w:type="pct"/>
            <w:tcBorders>
              <w:top w:val="nil"/>
              <w:left w:val="single" w:color="000000" w:sz="4" w:space="0"/>
              <w:bottom w:val="nil"/>
              <w:right w:val="single" w:color="000000" w:sz="4" w:space="0"/>
            </w:tcBorders>
            <w:shd w:val="clear" w:color="auto" w:fill="auto"/>
            <w:vAlign w:val="center"/>
          </w:tcPr>
          <w:p w14:paraId="4C8AF328">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4</w:t>
            </w:r>
          </w:p>
        </w:tc>
        <w:tc>
          <w:tcPr>
            <w:tcW w:w="236" w:type="pct"/>
            <w:tcBorders>
              <w:top w:val="nil"/>
              <w:left w:val="single" w:color="000000" w:sz="4" w:space="0"/>
              <w:bottom w:val="nil"/>
              <w:right w:val="single" w:color="000000" w:sz="4" w:space="0"/>
            </w:tcBorders>
            <w:shd w:val="clear" w:color="auto" w:fill="auto"/>
            <w:vAlign w:val="center"/>
          </w:tcPr>
          <w:p w14:paraId="3563BE5B">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1F3C0B63">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776BB0C2">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107A3843">
            <w:pPr>
              <w:jc w:val="center"/>
              <w:rPr>
                <w:rFonts w:hint="eastAsia" w:ascii="宋体" w:hAnsi="宋体" w:eastAsia="宋体" w:cs="宋体"/>
                <w:b/>
                <w:bCs/>
                <w:i w:val="0"/>
                <w:iCs w:val="0"/>
                <w:color w:val="000000"/>
                <w:sz w:val="22"/>
                <w:szCs w:val="22"/>
                <w:u w:val="none"/>
              </w:rPr>
            </w:pPr>
          </w:p>
        </w:tc>
      </w:tr>
      <w:tr w14:paraId="646EF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0E412">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88</w:t>
            </w:r>
          </w:p>
        </w:tc>
        <w:tc>
          <w:tcPr>
            <w:tcW w:w="833" w:type="pct"/>
            <w:tcBorders>
              <w:top w:val="nil"/>
              <w:left w:val="single" w:color="000000" w:sz="4" w:space="0"/>
              <w:bottom w:val="nil"/>
              <w:right w:val="single" w:color="000000" w:sz="4" w:space="0"/>
            </w:tcBorders>
            <w:shd w:val="clear" w:color="auto" w:fill="auto"/>
            <w:vAlign w:val="center"/>
          </w:tcPr>
          <w:p w14:paraId="02305B45">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室外消火栓标识贴纸</w:t>
            </w:r>
          </w:p>
        </w:tc>
        <w:tc>
          <w:tcPr>
            <w:tcW w:w="1374" w:type="pct"/>
            <w:tcBorders>
              <w:top w:val="nil"/>
              <w:left w:val="single" w:color="000000" w:sz="4" w:space="0"/>
              <w:bottom w:val="nil"/>
              <w:right w:val="single" w:color="000000" w:sz="4" w:space="0"/>
            </w:tcBorders>
            <w:shd w:val="clear" w:color="auto" w:fill="auto"/>
            <w:vAlign w:val="center"/>
          </w:tcPr>
          <w:p w14:paraId="17EC540B">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50*30mm、背胶</w:t>
            </w:r>
          </w:p>
        </w:tc>
        <w:tc>
          <w:tcPr>
            <w:tcW w:w="596" w:type="pct"/>
            <w:tcBorders>
              <w:top w:val="nil"/>
              <w:left w:val="single" w:color="000000" w:sz="4" w:space="0"/>
              <w:bottom w:val="nil"/>
              <w:right w:val="single" w:color="000000" w:sz="4" w:space="0"/>
            </w:tcBorders>
            <w:shd w:val="clear" w:color="auto" w:fill="auto"/>
            <w:vAlign w:val="center"/>
          </w:tcPr>
          <w:p w14:paraId="79E2317D">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道克图文等</w:t>
            </w:r>
          </w:p>
        </w:tc>
        <w:tc>
          <w:tcPr>
            <w:tcW w:w="236" w:type="pct"/>
            <w:tcBorders>
              <w:top w:val="nil"/>
              <w:left w:val="single" w:color="000000" w:sz="4" w:space="0"/>
              <w:bottom w:val="nil"/>
              <w:right w:val="single" w:color="000000" w:sz="4" w:space="0"/>
            </w:tcBorders>
            <w:shd w:val="clear" w:color="auto" w:fill="auto"/>
            <w:vAlign w:val="center"/>
          </w:tcPr>
          <w:p w14:paraId="2DD4108A">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张</w:t>
            </w:r>
          </w:p>
        </w:tc>
        <w:tc>
          <w:tcPr>
            <w:tcW w:w="416" w:type="pct"/>
            <w:tcBorders>
              <w:top w:val="nil"/>
              <w:left w:val="single" w:color="000000" w:sz="4" w:space="0"/>
              <w:bottom w:val="nil"/>
              <w:right w:val="single" w:color="000000" w:sz="4" w:space="0"/>
            </w:tcBorders>
            <w:shd w:val="clear" w:color="auto" w:fill="auto"/>
            <w:vAlign w:val="center"/>
          </w:tcPr>
          <w:p w14:paraId="75C3DCD0">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30</w:t>
            </w:r>
          </w:p>
        </w:tc>
        <w:tc>
          <w:tcPr>
            <w:tcW w:w="236" w:type="pct"/>
            <w:tcBorders>
              <w:top w:val="nil"/>
              <w:left w:val="single" w:color="000000" w:sz="4" w:space="0"/>
              <w:bottom w:val="nil"/>
              <w:right w:val="single" w:color="000000" w:sz="4" w:space="0"/>
            </w:tcBorders>
            <w:shd w:val="clear" w:color="auto" w:fill="auto"/>
            <w:vAlign w:val="center"/>
          </w:tcPr>
          <w:p w14:paraId="51F08023">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center"/>
          </w:tcPr>
          <w:p w14:paraId="7A2F623A">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center"/>
          </w:tcPr>
          <w:p w14:paraId="0CE66BFE">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center"/>
          </w:tcPr>
          <w:p w14:paraId="2A4B762D">
            <w:pPr>
              <w:jc w:val="center"/>
              <w:rPr>
                <w:rFonts w:hint="eastAsia" w:ascii="宋体" w:hAnsi="宋体" w:eastAsia="宋体" w:cs="宋体"/>
                <w:b/>
                <w:bCs/>
                <w:i w:val="0"/>
                <w:iCs w:val="0"/>
                <w:color w:val="000000"/>
                <w:sz w:val="22"/>
                <w:szCs w:val="22"/>
                <w:u w:val="none"/>
              </w:rPr>
            </w:pPr>
          </w:p>
        </w:tc>
      </w:tr>
      <w:tr w14:paraId="4A37F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3CF74">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89</w:t>
            </w:r>
          </w:p>
        </w:tc>
        <w:tc>
          <w:tcPr>
            <w:tcW w:w="833" w:type="pct"/>
            <w:tcBorders>
              <w:top w:val="nil"/>
              <w:left w:val="single" w:color="000000" w:sz="4" w:space="0"/>
              <w:bottom w:val="nil"/>
              <w:right w:val="single" w:color="000000" w:sz="4" w:space="0"/>
            </w:tcBorders>
            <w:shd w:val="clear" w:color="auto" w:fill="auto"/>
            <w:vAlign w:val="center"/>
          </w:tcPr>
          <w:p w14:paraId="15A63C0D">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维修手提式锂电池专用灭火器</w:t>
            </w:r>
          </w:p>
        </w:tc>
        <w:tc>
          <w:tcPr>
            <w:tcW w:w="1374" w:type="pct"/>
            <w:tcBorders>
              <w:top w:val="nil"/>
              <w:left w:val="single" w:color="000000" w:sz="4" w:space="0"/>
              <w:bottom w:val="nil"/>
              <w:right w:val="single" w:color="000000" w:sz="4" w:space="0"/>
            </w:tcBorders>
            <w:shd w:val="clear" w:color="auto" w:fill="auto"/>
            <w:vAlign w:val="center"/>
          </w:tcPr>
          <w:p w14:paraId="57985BA9">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方形磷酸铁锂电芯/304AH</w:t>
            </w:r>
          </w:p>
        </w:tc>
        <w:tc>
          <w:tcPr>
            <w:tcW w:w="596" w:type="pct"/>
            <w:tcBorders>
              <w:top w:val="nil"/>
              <w:left w:val="single" w:color="000000" w:sz="4" w:space="0"/>
              <w:bottom w:val="nil"/>
              <w:right w:val="single" w:color="000000" w:sz="4" w:space="0"/>
            </w:tcBorders>
            <w:shd w:val="clear" w:color="auto" w:fill="auto"/>
            <w:vAlign w:val="center"/>
          </w:tcPr>
          <w:p w14:paraId="57F8A2AE">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中瑾</w:t>
            </w:r>
          </w:p>
        </w:tc>
        <w:tc>
          <w:tcPr>
            <w:tcW w:w="236" w:type="pct"/>
            <w:tcBorders>
              <w:top w:val="nil"/>
              <w:left w:val="single" w:color="000000" w:sz="4" w:space="0"/>
              <w:bottom w:val="nil"/>
              <w:right w:val="single" w:color="000000" w:sz="4" w:space="0"/>
            </w:tcBorders>
            <w:shd w:val="clear" w:color="auto" w:fill="auto"/>
            <w:vAlign w:val="center"/>
          </w:tcPr>
          <w:p w14:paraId="5B57D5B3">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个</w:t>
            </w:r>
          </w:p>
        </w:tc>
        <w:tc>
          <w:tcPr>
            <w:tcW w:w="416" w:type="pct"/>
            <w:tcBorders>
              <w:top w:val="nil"/>
              <w:left w:val="single" w:color="000000" w:sz="4" w:space="0"/>
              <w:bottom w:val="nil"/>
              <w:right w:val="single" w:color="000000" w:sz="4" w:space="0"/>
            </w:tcBorders>
            <w:shd w:val="clear" w:color="auto" w:fill="auto"/>
            <w:vAlign w:val="center"/>
          </w:tcPr>
          <w:p w14:paraId="2C717A61">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10</w:t>
            </w:r>
          </w:p>
        </w:tc>
        <w:tc>
          <w:tcPr>
            <w:tcW w:w="236" w:type="pct"/>
            <w:tcBorders>
              <w:top w:val="nil"/>
              <w:left w:val="single" w:color="000000" w:sz="4" w:space="0"/>
              <w:bottom w:val="nil"/>
              <w:right w:val="single" w:color="000000" w:sz="4" w:space="0"/>
            </w:tcBorders>
            <w:shd w:val="clear" w:color="auto" w:fill="auto"/>
            <w:vAlign w:val="center"/>
          </w:tcPr>
          <w:p w14:paraId="594C1D30">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109792CE">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6611C1FC">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5AA22FD9">
            <w:pPr>
              <w:jc w:val="center"/>
              <w:rPr>
                <w:rFonts w:hint="eastAsia" w:ascii="宋体" w:hAnsi="宋体" w:eastAsia="宋体" w:cs="宋体"/>
                <w:b/>
                <w:bCs/>
                <w:i w:val="0"/>
                <w:iCs w:val="0"/>
                <w:color w:val="000000"/>
                <w:sz w:val="22"/>
                <w:szCs w:val="22"/>
                <w:u w:val="none"/>
              </w:rPr>
            </w:pPr>
          </w:p>
        </w:tc>
      </w:tr>
      <w:tr w14:paraId="0C7B7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5FD64">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90</w:t>
            </w:r>
          </w:p>
        </w:tc>
        <w:tc>
          <w:tcPr>
            <w:tcW w:w="833" w:type="pct"/>
            <w:tcBorders>
              <w:top w:val="nil"/>
              <w:left w:val="single" w:color="000000" w:sz="4" w:space="0"/>
              <w:bottom w:val="nil"/>
              <w:right w:val="single" w:color="000000" w:sz="4" w:space="0"/>
            </w:tcBorders>
            <w:shd w:val="clear" w:color="auto" w:fill="auto"/>
            <w:vAlign w:val="center"/>
          </w:tcPr>
          <w:p w14:paraId="26282B29">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电气柜自动灭火装置（柜内式 S 型热气溶胶灭火装置）</w:t>
            </w:r>
          </w:p>
        </w:tc>
        <w:tc>
          <w:tcPr>
            <w:tcW w:w="1374" w:type="pct"/>
            <w:tcBorders>
              <w:top w:val="nil"/>
              <w:left w:val="single" w:color="000000" w:sz="4" w:space="0"/>
              <w:bottom w:val="nil"/>
              <w:right w:val="single" w:color="000000" w:sz="4" w:space="0"/>
            </w:tcBorders>
            <w:shd w:val="clear" w:color="auto" w:fill="auto"/>
            <w:vAlign w:val="center"/>
          </w:tcPr>
          <w:p w14:paraId="7D0FC206">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QRR0.3G</w:t>
            </w:r>
          </w:p>
        </w:tc>
        <w:tc>
          <w:tcPr>
            <w:tcW w:w="596" w:type="pct"/>
            <w:tcBorders>
              <w:top w:val="nil"/>
              <w:left w:val="single" w:color="000000" w:sz="4" w:space="0"/>
              <w:bottom w:val="nil"/>
              <w:right w:val="single" w:color="000000" w:sz="4" w:space="0"/>
            </w:tcBorders>
            <w:shd w:val="clear" w:color="auto" w:fill="auto"/>
            <w:vAlign w:val="center"/>
          </w:tcPr>
          <w:p w14:paraId="3F5BFA6A">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及安盾、正天齐等</w:t>
            </w:r>
          </w:p>
        </w:tc>
        <w:tc>
          <w:tcPr>
            <w:tcW w:w="236" w:type="pct"/>
            <w:tcBorders>
              <w:top w:val="nil"/>
              <w:left w:val="single" w:color="000000" w:sz="4" w:space="0"/>
              <w:bottom w:val="nil"/>
              <w:right w:val="single" w:color="000000" w:sz="4" w:space="0"/>
            </w:tcBorders>
            <w:shd w:val="clear" w:color="auto" w:fill="auto"/>
            <w:vAlign w:val="center"/>
          </w:tcPr>
          <w:p w14:paraId="396423CE">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个</w:t>
            </w:r>
          </w:p>
        </w:tc>
        <w:tc>
          <w:tcPr>
            <w:tcW w:w="416" w:type="pct"/>
            <w:tcBorders>
              <w:top w:val="nil"/>
              <w:left w:val="single" w:color="000000" w:sz="4" w:space="0"/>
              <w:bottom w:val="nil"/>
              <w:right w:val="single" w:color="000000" w:sz="4" w:space="0"/>
            </w:tcBorders>
            <w:shd w:val="clear" w:color="auto" w:fill="auto"/>
            <w:vAlign w:val="center"/>
          </w:tcPr>
          <w:p w14:paraId="629FC523">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50</w:t>
            </w:r>
          </w:p>
        </w:tc>
        <w:tc>
          <w:tcPr>
            <w:tcW w:w="236" w:type="pct"/>
            <w:tcBorders>
              <w:top w:val="nil"/>
              <w:left w:val="single" w:color="000000" w:sz="4" w:space="0"/>
              <w:bottom w:val="nil"/>
              <w:right w:val="single" w:color="000000" w:sz="4" w:space="0"/>
            </w:tcBorders>
            <w:shd w:val="clear" w:color="auto" w:fill="auto"/>
            <w:vAlign w:val="center"/>
          </w:tcPr>
          <w:p w14:paraId="486C64E2">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61E9CB28">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53984122">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0285FECF">
            <w:pPr>
              <w:jc w:val="center"/>
              <w:rPr>
                <w:rFonts w:hint="eastAsia" w:ascii="宋体" w:hAnsi="宋体" w:eastAsia="宋体" w:cs="宋体"/>
                <w:b/>
                <w:bCs/>
                <w:i w:val="0"/>
                <w:iCs w:val="0"/>
                <w:color w:val="000000"/>
                <w:sz w:val="22"/>
                <w:szCs w:val="22"/>
                <w:u w:val="none"/>
              </w:rPr>
            </w:pPr>
          </w:p>
        </w:tc>
      </w:tr>
      <w:tr w14:paraId="6B2CE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F35E2">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91</w:t>
            </w:r>
          </w:p>
        </w:tc>
        <w:tc>
          <w:tcPr>
            <w:tcW w:w="833" w:type="pct"/>
            <w:tcBorders>
              <w:top w:val="nil"/>
              <w:left w:val="single" w:color="000000" w:sz="4" w:space="0"/>
              <w:bottom w:val="nil"/>
              <w:right w:val="single" w:color="000000" w:sz="4" w:space="0"/>
            </w:tcBorders>
            <w:shd w:val="clear" w:color="auto" w:fill="auto"/>
            <w:vAlign w:val="center"/>
          </w:tcPr>
          <w:p w14:paraId="6EC93E33">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电气柜自动灭火装置（柜内式 S 型热气溶胶灭火装置）</w:t>
            </w:r>
          </w:p>
        </w:tc>
        <w:tc>
          <w:tcPr>
            <w:tcW w:w="1374" w:type="pct"/>
            <w:tcBorders>
              <w:top w:val="nil"/>
              <w:left w:val="single" w:color="000000" w:sz="4" w:space="0"/>
              <w:bottom w:val="nil"/>
              <w:right w:val="single" w:color="000000" w:sz="4" w:space="0"/>
            </w:tcBorders>
            <w:shd w:val="clear" w:color="auto" w:fill="auto"/>
            <w:vAlign w:val="center"/>
          </w:tcPr>
          <w:p w14:paraId="1C539B83">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QRR0.5G</w:t>
            </w:r>
          </w:p>
        </w:tc>
        <w:tc>
          <w:tcPr>
            <w:tcW w:w="596" w:type="pct"/>
            <w:tcBorders>
              <w:top w:val="nil"/>
              <w:left w:val="single" w:color="000000" w:sz="4" w:space="0"/>
              <w:bottom w:val="nil"/>
              <w:right w:val="single" w:color="000000" w:sz="4" w:space="0"/>
            </w:tcBorders>
            <w:shd w:val="clear" w:color="auto" w:fill="auto"/>
            <w:vAlign w:val="center"/>
          </w:tcPr>
          <w:p w14:paraId="162528B9">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及安盾、正天齐等</w:t>
            </w:r>
          </w:p>
        </w:tc>
        <w:tc>
          <w:tcPr>
            <w:tcW w:w="236" w:type="pct"/>
            <w:tcBorders>
              <w:top w:val="nil"/>
              <w:left w:val="single" w:color="000000" w:sz="4" w:space="0"/>
              <w:bottom w:val="nil"/>
              <w:right w:val="single" w:color="000000" w:sz="4" w:space="0"/>
            </w:tcBorders>
            <w:shd w:val="clear" w:color="auto" w:fill="auto"/>
            <w:vAlign w:val="center"/>
          </w:tcPr>
          <w:p w14:paraId="2CC5C980">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个</w:t>
            </w:r>
          </w:p>
        </w:tc>
        <w:tc>
          <w:tcPr>
            <w:tcW w:w="416" w:type="pct"/>
            <w:tcBorders>
              <w:top w:val="nil"/>
              <w:left w:val="single" w:color="000000" w:sz="4" w:space="0"/>
              <w:bottom w:val="nil"/>
              <w:right w:val="single" w:color="000000" w:sz="4" w:space="0"/>
            </w:tcBorders>
            <w:shd w:val="clear" w:color="auto" w:fill="auto"/>
            <w:vAlign w:val="center"/>
          </w:tcPr>
          <w:p w14:paraId="3057391D">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50</w:t>
            </w:r>
          </w:p>
        </w:tc>
        <w:tc>
          <w:tcPr>
            <w:tcW w:w="236" w:type="pct"/>
            <w:tcBorders>
              <w:top w:val="nil"/>
              <w:left w:val="single" w:color="000000" w:sz="4" w:space="0"/>
              <w:bottom w:val="nil"/>
              <w:right w:val="single" w:color="000000" w:sz="4" w:space="0"/>
            </w:tcBorders>
            <w:shd w:val="clear" w:color="auto" w:fill="auto"/>
            <w:vAlign w:val="center"/>
          </w:tcPr>
          <w:p w14:paraId="0E0B0054">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7380A378">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419C9F29">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610AB187">
            <w:pPr>
              <w:jc w:val="center"/>
              <w:rPr>
                <w:rFonts w:hint="eastAsia" w:ascii="宋体" w:hAnsi="宋体" w:eastAsia="宋体" w:cs="宋体"/>
                <w:b/>
                <w:bCs/>
                <w:i w:val="0"/>
                <w:iCs w:val="0"/>
                <w:color w:val="000000"/>
                <w:sz w:val="22"/>
                <w:szCs w:val="22"/>
                <w:u w:val="none"/>
              </w:rPr>
            </w:pPr>
          </w:p>
        </w:tc>
      </w:tr>
      <w:tr w14:paraId="3160C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39AAB">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92</w:t>
            </w:r>
          </w:p>
        </w:tc>
        <w:tc>
          <w:tcPr>
            <w:tcW w:w="833" w:type="pct"/>
            <w:tcBorders>
              <w:top w:val="nil"/>
              <w:left w:val="single" w:color="000000" w:sz="4" w:space="0"/>
              <w:bottom w:val="nil"/>
              <w:right w:val="single" w:color="000000" w:sz="4" w:space="0"/>
            </w:tcBorders>
            <w:shd w:val="clear" w:color="auto" w:fill="auto"/>
            <w:vAlign w:val="center"/>
          </w:tcPr>
          <w:p w14:paraId="4BA3D575">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电气柜自动灭火装置（柜内式 S 型热气溶胶灭火装置）</w:t>
            </w:r>
          </w:p>
        </w:tc>
        <w:tc>
          <w:tcPr>
            <w:tcW w:w="1374" w:type="pct"/>
            <w:tcBorders>
              <w:top w:val="nil"/>
              <w:left w:val="single" w:color="000000" w:sz="4" w:space="0"/>
              <w:bottom w:val="nil"/>
              <w:right w:val="single" w:color="000000" w:sz="4" w:space="0"/>
            </w:tcBorders>
            <w:shd w:val="clear" w:color="auto" w:fill="auto"/>
            <w:vAlign w:val="center"/>
          </w:tcPr>
          <w:p w14:paraId="70B3E152">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QRR0.7G</w:t>
            </w:r>
          </w:p>
        </w:tc>
        <w:tc>
          <w:tcPr>
            <w:tcW w:w="596" w:type="pct"/>
            <w:tcBorders>
              <w:top w:val="nil"/>
              <w:left w:val="single" w:color="000000" w:sz="4" w:space="0"/>
              <w:bottom w:val="nil"/>
              <w:right w:val="single" w:color="000000" w:sz="4" w:space="0"/>
            </w:tcBorders>
            <w:shd w:val="clear" w:color="auto" w:fill="auto"/>
            <w:vAlign w:val="center"/>
          </w:tcPr>
          <w:p w14:paraId="0BCC77B2">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及安盾、正天齐等</w:t>
            </w:r>
          </w:p>
        </w:tc>
        <w:tc>
          <w:tcPr>
            <w:tcW w:w="236" w:type="pct"/>
            <w:tcBorders>
              <w:top w:val="nil"/>
              <w:left w:val="single" w:color="000000" w:sz="4" w:space="0"/>
              <w:bottom w:val="nil"/>
              <w:right w:val="single" w:color="000000" w:sz="4" w:space="0"/>
            </w:tcBorders>
            <w:shd w:val="clear" w:color="auto" w:fill="auto"/>
            <w:vAlign w:val="center"/>
          </w:tcPr>
          <w:p w14:paraId="4F84C1DD">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个</w:t>
            </w:r>
          </w:p>
        </w:tc>
        <w:tc>
          <w:tcPr>
            <w:tcW w:w="416" w:type="pct"/>
            <w:tcBorders>
              <w:top w:val="nil"/>
              <w:left w:val="single" w:color="000000" w:sz="4" w:space="0"/>
              <w:bottom w:val="nil"/>
              <w:right w:val="single" w:color="000000" w:sz="4" w:space="0"/>
            </w:tcBorders>
            <w:shd w:val="clear" w:color="auto" w:fill="auto"/>
            <w:vAlign w:val="center"/>
          </w:tcPr>
          <w:p w14:paraId="4E9EB86C">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50</w:t>
            </w:r>
          </w:p>
        </w:tc>
        <w:tc>
          <w:tcPr>
            <w:tcW w:w="236" w:type="pct"/>
            <w:tcBorders>
              <w:top w:val="nil"/>
              <w:left w:val="single" w:color="000000" w:sz="4" w:space="0"/>
              <w:bottom w:val="nil"/>
              <w:right w:val="single" w:color="000000" w:sz="4" w:space="0"/>
            </w:tcBorders>
            <w:shd w:val="clear" w:color="auto" w:fill="auto"/>
            <w:vAlign w:val="center"/>
          </w:tcPr>
          <w:p w14:paraId="5C42F47B">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72C2506B">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288CDF51">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5D380B9A">
            <w:pPr>
              <w:jc w:val="center"/>
              <w:rPr>
                <w:rFonts w:hint="eastAsia" w:ascii="宋体" w:hAnsi="宋体" w:eastAsia="宋体" w:cs="宋体"/>
                <w:b/>
                <w:bCs/>
                <w:i w:val="0"/>
                <w:iCs w:val="0"/>
                <w:color w:val="000000"/>
                <w:sz w:val="22"/>
                <w:szCs w:val="22"/>
                <w:u w:val="none"/>
              </w:rPr>
            </w:pPr>
          </w:p>
        </w:tc>
      </w:tr>
      <w:tr w14:paraId="4C1DD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77E5B">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93</w:t>
            </w:r>
          </w:p>
        </w:tc>
        <w:tc>
          <w:tcPr>
            <w:tcW w:w="833" w:type="pct"/>
            <w:tcBorders>
              <w:top w:val="nil"/>
              <w:left w:val="single" w:color="000000" w:sz="4" w:space="0"/>
              <w:bottom w:val="nil"/>
              <w:right w:val="single" w:color="000000" w:sz="4" w:space="0"/>
            </w:tcBorders>
            <w:shd w:val="clear" w:color="auto" w:fill="auto"/>
            <w:vAlign w:val="center"/>
          </w:tcPr>
          <w:p w14:paraId="367D3266">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备用电池</w:t>
            </w:r>
          </w:p>
        </w:tc>
        <w:tc>
          <w:tcPr>
            <w:tcW w:w="1374" w:type="pct"/>
            <w:tcBorders>
              <w:top w:val="nil"/>
              <w:left w:val="single" w:color="000000" w:sz="4" w:space="0"/>
              <w:bottom w:val="nil"/>
              <w:right w:val="single" w:color="000000" w:sz="4" w:space="0"/>
            </w:tcBorders>
            <w:shd w:val="clear" w:color="auto" w:fill="auto"/>
            <w:vAlign w:val="center"/>
          </w:tcPr>
          <w:p w14:paraId="616924AE">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BT-HSE-26-1212V26AH</w:t>
            </w:r>
          </w:p>
        </w:tc>
        <w:tc>
          <w:tcPr>
            <w:tcW w:w="596" w:type="pct"/>
            <w:tcBorders>
              <w:top w:val="nil"/>
              <w:left w:val="single" w:color="000000" w:sz="4" w:space="0"/>
              <w:bottom w:val="nil"/>
              <w:right w:val="single" w:color="000000" w:sz="4" w:space="0"/>
            </w:tcBorders>
            <w:shd w:val="clear" w:color="auto" w:fill="auto"/>
            <w:vAlign w:val="center"/>
          </w:tcPr>
          <w:p w14:paraId="169A4402">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劲博</w:t>
            </w:r>
          </w:p>
        </w:tc>
        <w:tc>
          <w:tcPr>
            <w:tcW w:w="236" w:type="pct"/>
            <w:tcBorders>
              <w:top w:val="nil"/>
              <w:left w:val="single" w:color="000000" w:sz="4" w:space="0"/>
              <w:bottom w:val="nil"/>
              <w:right w:val="single" w:color="000000" w:sz="4" w:space="0"/>
            </w:tcBorders>
            <w:shd w:val="clear" w:color="auto" w:fill="auto"/>
            <w:vAlign w:val="center"/>
          </w:tcPr>
          <w:p w14:paraId="31C607C4">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个</w:t>
            </w:r>
          </w:p>
        </w:tc>
        <w:tc>
          <w:tcPr>
            <w:tcW w:w="416" w:type="pct"/>
            <w:tcBorders>
              <w:top w:val="nil"/>
              <w:left w:val="single" w:color="000000" w:sz="4" w:space="0"/>
              <w:bottom w:val="nil"/>
              <w:right w:val="single" w:color="000000" w:sz="4" w:space="0"/>
            </w:tcBorders>
            <w:shd w:val="clear" w:color="auto" w:fill="auto"/>
            <w:vAlign w:val="center"/>
          </w:tcPr>
          <w:p w14:paraId="4174E812">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266</w:t>
            </w:r>
          </w:p>
        </w:tc>
        <w:tc>
          <w:tcPr>
            <w:tcW w:w="236" w:type="pct"/>
            <w:tcBorders>
              <w:top w:val="nil"/>
              <w:left w:val="single" w:color="000000" w:sz="4" w:space="0"/>
              <w:bottom w:val="nil"/>
              <w:right w:val="single" w:color="000000" w:sz="4" w:space="0"/>
            </w:tcBorders>
            <w:shd w:val="clear" w:color="auto" w:fill="auto"/>
            <w:vAlign w:val="center"/>
          </w:tcPr>
          <w:p w14:paraId="1816B370">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14C84F6C">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767EFD23">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4C05971C">
            <w:pPr>
              <w:jc w:val="center"/>
              <w:rPr>
                <w:rFonts w:hint="eastAsia" w:ascii="宋体" w:hAnsi="宋体" w:eastAsia="宋体" w:cs="宋体"/>
                <w:b/>
                <w:bCs/>
                <w:i w:val="0"/>
                <w:iCs w:val="0"/>
                <w:color w:val="000000"/>
                <w:sz w:val="22"/>
                <w:szCs w:val="22"/>
                <w:u w:val="none"/>
              </w:rPr>
            </w:pPr>
          </w:p>
        </w:tc>
      </w:tr>
      <w:tr w14:paraId="49C2A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5220A">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94</w:t>
            </w:r>
          </w:p>
        </w:tc>
        <w:tc>
          <w:tcPr>
            <w:tcW w:w="833" w:type="pct"/>
            <w:tcBorders>
              <w:top w:val="nil"/>
              <w:left w:val="single" w:color="000000" w:sz="4" w:space="0"/>
              <w:bottom w:val="nil"/>
              <w:right w:val="single" w:color="000000" w:sz="4" w:space="0"/>
            </w:tcBorders>
            <w:shd w:val="clear" w:color="auto" w:fill="auto"/>
            <w:vAlign w:val="center"/>
          </w:tcPr>
          <w:p w14:paraId="0101CADC">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备用电池</w:t>
            </w:r>
          </w:p>
        </w:tc>
        <w:tc>
          <w:tcPr>
            <w:tcW w:w="1374" w:type="pct"/>
            <w:tcBorders>
              <w:top w:val="nil"/>
              <w:left w:val="single" w:color="000000" w:sz="4" w:space="0"/>
              <w:bottom w:val="nil"/>
              <w:right w:val="single" w:color="000000" w:sz="4" w:space="0"/>
            </w:tcBorders>
            <w:shd w:val="clear" w:color="auto" w:fill="auto"/>
            <w:vAlign w:val="center"/>
          </w:tcPr>
          <w:p w14:paraId="5EA52257">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BT-HSE-100-1212V100AH</w:t>
            </w:r>
          </w:p>
        </w:tc>
        <w:tc>
          <w:tcPr>
            <w:tcW w:w="596" w:type="pct"/>
            <w:tcBorders>
              <w:top w:val="nil"/>
              <w:left w:val="single" w:color="000000" w:sz="4" w:space="0"/>
              <w:bottom w:val="nil"/>
              <w:right w:val="single" w:color="000000" w:sz="4" w:space="0"/>
            </w:tcBorders>
            <w:shd w:val="clear" w:color="auto" w:fill="auto"/>
            <w:vAlign w:val="center"/>
          </w:tcPr>
          <w:p w14:paraId="0CC4BE86">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劲博</w:t>
            </w:r>
          </w:p>
        </w:tc>
        <w:tc>
          <w:tcPr>
            <w:tcW w:w="236" w:type="pct"/>
            <w:tcBorders>
              <w:top w:val="nil"/>
              <w:left w:val="single" w:color="000000" w:sz="4" w:space="0"/>
              <w:bottom w:val="nil"/>
              <w:right w:val="single" w:color="000000" w:sz="4" w:space="0"/>
            </w:tcBorders>
            <w:shd w:val="clear" w:color="auto" w:fill="auto"/>
            <w:vAlign w:val="center"/>
          </w:tcPr>
          <w:p w14:paraId="11D1AF53">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个</w:t>
            </w:r>
          </w:p>
        </w:tc>
        <w:tc>
          <w:tcPr>
            <w:tcW w:w="416" w:type="pct"/>
            <w:tcBorders>
              <w:top w:val="nil"/>
              <w:left w:val="single" w:color="000000" w:sz="4" w:space="0"/>
              <w:bottom w:val="nil"/>
              <w:right w:val="single" w:color="000000" w:sz="4" w:space="0"/>
            </w:tcBorders>
            <w:shd w:val="clear" w:color="auto" w:fill="auto"/>
            <w:vAlign w:val="center"/>
          </w:tcPr>
          <w:p w14:paraId="6FBCF768">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180</w:t>
            </w:r>
          </w:p>
        </w:tc>
        <w:tc>
          <w:tcPr>
            <w:tcW w:w="236" w:type="pct"/>
            <w:tcBorders>
              <w:top w:val="nil"/>
              <w:left w:val="single" w:color="000000" w:sz="4" w:space="0"/>
              <w:bottom w:val="nil"/>
              <w:right w:val="single" w:color="000000" w:sz="4" w:space="0"/>
            </w:tcBorders>
            <w:shd w:val="clear" w:color="auto" w:fill="auto"/>
            <w:vAlign w:val="center"/>
          </w:tcPr>
          <w:p w14:paraId="011D0FC3">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06287D21">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1EF799C7">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69C0B0DD">
            <w:pPr>
              <w:jc w:val="center"/>
              <w:rPr>
                <w:rFonts w:hint="eastAsia" w:ascii="宋体" w:hAnsi="宋体" w:eastAsia="宋体" w:cs="宋体"/>
                <w:b/>
                <w:bCs/>
                <w:i w:val="0"/>
                <w:iCs w:val="0"/>
                <w:color w:val="000000"/>
                <w:sz w:val="22"/>
                <w:szCs w:val="22"/>
                <w:u w:val="none"/>
              </w:rPr>
            </w:pPr>
          </w:p>
        </w:tc>
      </w:tr>
      <w:tr w14:paraId="6F32A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68221">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95</w:t>
            </w:r>
          </w:p>
        </w:tc>
        <w:tc>
          <w:tcPr>
            <w:tcW w:w="833" w:type="pct"/>
            <w:tcBorders>
              <w:top w:val="nil"/>
              <w:left w:val="single" w:color="000000" w:sz="4" w:space="0"/>
              <w:bottom w:val="nil"/>
              <w:right w:val="single" w:color="000000" w:sz="4" w:space="0"/>
            </w:tcBorders>
            <w:shd w:val="clear" w:color="auto" w:fill="auto"/>
            <w:vAlign w:val="center"/>
          </w:tcPr>
          <w:p w14:paraId="609BE765">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备用电池</w:t>
            </w:r>
          </w:p>
        </w:tc>
        <w:tc>
          <w:tcPr>
            <w:tcW w:w="1374" w:type="pct"/>
            <w:tcBorders>
              <w:top w:val="nil"/>
              <w:left w:val="single" w:color="000000" w:sz="4" w:space="0"/>
              <w:bottom w:val="nil"/>
              <w:right w:val="single" w:color="000000" w:sz="4" w:space="0"/>
            </w:tcBorders>
            <w:shd w:val="clear" w:color="auto" w:fill="auto"/>
            <w:vAlign w:val="center"/>
          </w:tcPr>
          <w:p w14:paraId="413571E7">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BT-HSE-120-1212V120AH</w:t>
            </w:r>
          </w:p>
        </w:tc>
        <w:tc>
          <w:tcPr>
            <w:tcW w:w="596" w:type="pct"/>
            <w:tcBorders>
              <w:top w:val="nil"/>
              <w:left w:val="single" w:color="000000" w:sz="4" w:space="0"/>
              <w:bottom w:val="nil"/>
              <w:right w:val="single" w:color="000000" w:sz="4" w:space="0"/>
            </w:tcBorders>
            <w:shd w:val="clear" w:color="auto" w:fill="auto"/>
            <w:vAlign w:val="center"/>
          </w:tcPr>
          <w:p w14:paraId="5C31AB46">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劲博</w:t>
            </w:r>
          </w:p>
        </w:tc>
        <w:tc>
          <w:tcPr>
            <w:tcW w:w="236" w:type="pct"/>
            <w:tcBorders>
              <w:top w:val="nil"/>
              <w:left w:val="single" w:color="000000" w:sz="4" w:space="0"/>
              <w:bottom w:val="nil"/>
              <w:right w:val="single" w:color="000000" w:sz="4" w:space="0"/>
            </w:tcBorders>
            <w:shd w:val="clear" w:color="auto" w:fill="auto"/>
            <w:vAlign w:val="center"/>
          </w:tcPr>
          <w:p w14:paraId="2C5D625A">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个</w:t>
            </w:r>
          </w:p>
        </w:tc>
        <w:tc>
          <w:tcPr>
            <w:tcW w:w="416" w:type="pct"/>
            <w:tcBorders>
              <w:top w:val="nil"/>
              <w:left w:val="single" w:color="000000" w:sz="4" w:space="0"/>
              <w:bottom w:val="nil"/>
              <w:right w:val="single" w:color="000000" w:sz="4" w:space="0"/>
            </w:tcBorders>
            <w:shd w:val="clear" w:color="auto" w:fill="auto"/>
            <w:vAlign w:val="center"/>
          </w:tcPr>
          <w:p w14:paraId="5FB0763C">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161</w:t>
            </w:r>
          </w:p>
        </w:tc>
        <w:tc>
          <w:tcPr>
            <w:tcW w:w="236" w:type="pct"/>
            <w:tcBorders>
              <w:top w:val="nil"/>
              <w:left w:val="single" w:color="000000" w:sz="4" w:space="0"/>
              <w:bottom w:val="nil"/>
              <w:right w:val="single" w:color="000000" w:sz="4" w:space="0"/>
            </w:tcBorders>
            <w:shd w:val="clear" w:color="auto" w:fill="auto"/>
            <w:vAlign w:val="center"/>
          </w:tcPr>
          <w:p w14:paraId="1F02EC59">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66F4F4CC">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7AD9D61B">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0AF1CD00">
            <w:pPr>
              <w:jc w:val="center"/>
              <w:rPr>
                <w:rFonts w:hint="eastAsia" w:ascii="宋体" w:hAnsi="宋体" w:eastAsia="宋体" w:cs="宋体"/>
                <w:b/>
                <w:bCs/>
                <w:i w:val="0"/>
                <w:iCs w:val="0"/>
                <w:color w:val="000000"/>
                <w:sz w:val="22"/>
                <w:szCs w:val="22"/>
                <w:u w:val="none"/>
              </w:rPr>
            </w:pPr>
          </w:p>
        </w:tc>
      </w:tr>
      <w:tr w14:paraId="3185E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D662C">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96</w:t>
            </w:r>
          </w:p>
        </w:tc>
        <w:tc>
          <w:tcPr>
            <w:tcW w:w="833" w:type="pct"/>
            <w:tcBorders>
              <w:top w:val="nil"/>
              <w:left w:val="single" w:color="000000" w:sz="4" w:space="0"/>
              <w:bottom w:val="nil"/>
              <w:right w:val="single" w:color="000000" w:sz="4" w:space="0"/>
            </w:tcBorders>
            <w:shd w:val="clear" w:color="auto" w:fill="auto"/>
            <w:vAlign w:val="center"/>
          </w:tcPr>
          <w:p w14:paraId="5A652365">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汽车灭火毯</w:t>
            </w:r>
          </w:p>
        </w:tc>
        <w:tc>
          <w:tcPr>
            <w:tcW w:w="1374" w:type="pct"/>
            <w:tcBorders>
              <w:top w:val="nil"/>
              <w:left w:val="single" w:color="000000" w:sz="4" w:space="0"/>
              <w:bottom w:val="nil"/>
              <w:right w:val="single" w:color="000000" w:sz="4" w:space="0"/>
            </w:tcBorders>
            <w:shd w:val="clear" w:color="auto" w:fill="auto"/>
            <w:vAlign w:val="center"/>
          </w:tcPr>
          <w:p w14:paraId="6314358D">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6m*8m</w:t>
            </w:r>
          </w:p>
        </w:tc>
        <w:tc>
          <w:tcPr>
            <w:tcW w:w="596" w:type="pct"/>
            <w:tcBorders>
              <w:top w:val="nil"/>
              <w:left w:val="single" w:color="000000" w:sz="4" w:space="0"/>
              <w:bottom w:val="nil"/>
              <w:right w:val="single" w:color="000000" w:sz="4" w:space="0"/>
            </w:tcBorders>
            <w:shd w:val="clear" w:color="auto" w:fill="auto"/>
            <w:vAlign w:val="center"/>
          </w:tcPr>
          <w:p w14:paraId="113FFD3C">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华泰</w:t>
            </w:r>
          </w:p>
        </w:tc>
        <w:tc>
          <w:tcPr>
            <w:tcW w:w="236" w:type="pct"/>
            <w:tcBorders>
              <w:top w:val="nil"/>
              <w:left w:val="single" w:color="000000" w:sz="4" w:space="0"/>
              <w:bottom w:val="nil"/>
              <w:right w:val="single" w:color="000000" w:sz="4" w:space="0"/>
            </w:tcBorders>
            <w:shd w:val="clear" w:color="auto" w:fill="auto"/>
            <w:vAlign w:val="center"/>
          </w:tcPr>
          <w:p w14:paraId="20E51375">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块</w:t>
            </w:r>
          </w:p>
        </w:tc>
        <w:tc>
          <w:tcPr>
            <w:tcW w:w="416" w:type="pct"/>
            <w:tcBorders>
              <w:top w:val="nil"/>
              <w:left w:val="single" w:color="000000" w:sz="4" w:space="0"/>
              <w:bottom w:val="nil"/>
              <w:right w:val="single" w:color="000000" w:sz="4" w:space="0"/>
            </w:tcBorders>
            <w:shd w:val="clear" w:color="auto" w:fill="auto"/>
            <w:vAlign w:val="center"/>
          </w:tcPr>
          <w:p w14:paraId="65EE00DC">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15</w:t>
            </w:r>
          </w:p>
        </w:tc>
        <w:tc>
          <w:tcPr>
            <w:tcW w:w="236" w:type="pct"/>
            <w:tcBorders>
              <w:top w:val="nil"/>
              <w:left w:val="single" w:color="000000" w:sz="4" w:space="0"/>
              <w:bottom w:val="nil"/>
              <w:right w:val="single" w:color="000000" w:sz="4" w:space="0"/>
            </w:tcBorders>
            <w:shd w:val="clear" w:color="auto" w:fill="auto"/>
            <w:vAlign w:val="center"/>
          </w:tcPr>
          <w:p w14:paraId="2100E3A7">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5B4C13AC">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3AD97678">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27AF8014">
            <w:pPr>
              <w:jc w:val="center"/>
              <w:rPr>
                <w:rFonts w:hint="eastAsia" w:ascii="宋体" w:hAnsi="宋体" w:eastAsia="宋体" w:cs="宋体"/>
                <w:b/>
                <w:bCs/>
                <w:i w:val="0"/>
                <w:iCs w:val="0"/>
                <w:color w:val="000000"/>
                <w:sz w:val="22"/>
                <w:szCs w:val="22"/>
                <w:u w:val="none"/>
              </w:rPr>
            </w:pPr>
          </w:p>
        </w:tc>
      </w:tr>
      <w:tr w14:paraId="03F9D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85A08">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97</w:t>
            </w:r>
          </w:p>
        </w:tc>
        <w:tc>
          <w:tcPr>
            <w:tcW w:w="833" w:type="pct"/>
            <w:tcBorders>
              <w:top w:val="nil"/>
              <w:left w:val="single" w:color="000000" w:sz="4" w:space="0"/>
              <w:bottom w:val="nil"/>
              <w:right w:val="single" w:color="000000" w:sz="4" w:space="0"/>
            </w:tcBorders>
            <w:shd w:val="clear" w:color="auto" w:fill="auto"/>
            <w:vAlign w:val="center"/>
          </w:tcPr>
          <w:p w14:paraId="1C657E73">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汽车灭火毯存放柜</w:t>
            </w:r>
          </w:p>
        </w:tc>
        <w:tc>
          <w:tcPr>
            <w:tcW w:w="1374" w:type="pct"/>
            <w:tcBorders>
              <w:top w:val="nil"/>
              <w:left w:val="single" w:color="000000" w:sz="4" w:space="0"/>
              <w:bottom w:val="nil"/>
              <w:right w:val="single" w:color="000000" w:sz="4" w:space="0"/>
            </w:tcBorders>
            <w:shd w:val="clear" w:color="auto" w:fill="auto"/>
            <w:vAlign w:val="center"/>
          </w:tcPr>
          <w:p w14:paraId="1842B139">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45*30*100cm 厚度0.6mm</w:t>
            </w:r>
          </w:p>
        </w:tc>
        <w:tc>
          <w:tcPr>
            <w:tcW w:w="596" w:type="pct"/>
            <w:tcBorders>
              <w:top w:val="nil"/>
              <w:left w:val="single" w:color="000000" w:sz="4" w:space="0"/>
              <w:bottom w:val="nil"/>
              <w:right w:val="single" w:color="000000" w:sz="4" w:space="0"/>
            </w:tcBorders>
            <w:shd w:val="clear" w:color="auto" w:fill="auto"/>
            <w:vAlign w:val="center"/>
          </w:tcPr>
          <w:p w14:paraId="50BA2D7B">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金工</w:t>
            </w:r>
          </w:p>
        </w:tc>
        <w:tc>
          <w:tcPr>
            <w:tcW w:w="236" w:type="pct"/>
            <w:tcBorders>
              <w:top w:val="nil"/>
              <w:left w:val="single" w:color="000000" w:sz="4" w:space="0"/>
              <w:bottom w:val="nil"/>
              <w:right w:val="single" w:color="000000" w:sz="4" w:space="0"/>
            </w:tcBorders>
            <w:shd w:val="clear" w:color="auto" w:fill="auto"/>
            <w:vAlign w:val="center"/>
          </w:tcPr>
          <w:p w14:paraId="5C234E9F">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个</w:t>
            </w:r>
          </w:p>
        </w:tc>
        <w:tc>
          <w:tcPr>
            <w:tcW w:w="416" w:type="pct"/>
            <w:tcBorders>
              <w:top w:val="nil"/>
              <w:left w:val="single" w:color="000000" w:sz="4" w:space="0"/>
              <w:bottom w:val="nil"/>
              <w:right w:val="single" w:color="000000" w:sz="4" w:space="0"/>
            </w:tcBorders>
            <w:shd w:val="clear" w:color="auto" w:fill="auto"/>
            <w:vAlign w:val="center"/>
          </w:tcPr>
          <w:p w14:paraId="75BF7AB8">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15</w:t>
            </w:r>
          </w:p>
        </w:tc>
        <w:tc>
          <w:tcPr>
            <w:tcW w:w="236" w:type="pct"/>
            <w:tcBorders>
              <w:top w:val="nil"/>
              <w:left w:val="single" w:color="000000" w:sz="4" w:space="0"/>
              <w:bottom w:val="nil"/>
              <w:right w:val="single" w:color="000000" w:sz="4" w:space="0"/>
            </w:tcBorders>
            <w:shd w:val="clear" w:color="auto" w:fill="auto"/>
            <w:vAlign w:val="center"/>
          </w:tcPr>
          <w:p w14:paraId="45DE8720">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3CF54B06">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4C030872">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1158FCD8">
            <w:pPr>
              <w:jc w:val="center"/>
              <w:rPr>
                <w:rFonts w:hint="eastAsia" w:ascii="宋体" w:hAnsi="宋体" w:eastAsia="宋体" w:cs="宋体"/>
                <w:b/>
                <w:bCs/>
                <w:i w:val="0"/>
                <w:iCs w:val="0"/>
                <w:color w:val="000000"/>
                <w:sz w:val="22"/>
                <w:szCs w:val="22"/>
                <w:u w:val="none"/>
              </w:rPr>
            </w:pPr>
          </w:p>
        </w:tc>
      </w:tr>
      <w:tr w14:paraId="2BC3E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F135A">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98</w:t>
            </w:r>
          </w:p>
        </w:tc>
        <w:tc>
          <w:tcPr>
            <w:tcW w:w="833" w:type="pct"/>
            <w:tcBorders>
              <w:top w:val="nil"/>
              <w:left w:val="single" w:color="000000" w:sz="4" w:space="0"/>
              <w:bottom w:val="nil"/>
              <w:right w:val="single" w:color="000000" w:sz="4" w:space="0"/>
            </w:tcBorders>
            <w:shd w:val="clear" w:color="auto" w:fill="auto"/>
            <w:vAlign w:val="center"/>
          </w:tcPr>
          <w:p w14:paraId="5129F224">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1#-3#消防控制器备电</w:t>
            </w:r>
          </w:p>
        </w:tc>
        <w:tc>
          <w:tcPr>
            <w:tcW w:w="1374" w:type="pct"/>
            <w:tcBorders>
              <w:top w:val="nil"/>
              <w:left w:val="single" w:color="000000" w:sz="4" w:space="0"/>
              <w:bottom w:val="nil"/>
              <w:right w:val="single" w:color="000000" w:sz="4" w:space="0"/>
            </w:tcBorders>
            <w:shd w:val="clear" w:color="auto" w:fill="auto"/>
            <w:vAlign w:val="center"/>
          </w:tcPr>
          <w:p w14:paraId="3827C221">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SP12V-50AH/10HR阀控密封铅酸电池</w:t>
            </w:r>
          </w:p>
        </w:tc>
        <w:tc>
          <w:tcPr>
            <w:tcW w:w="596" w:type="pct"/>
            <w:tcBorders>
              <w:top w:val="nil"/>
              <w:left w:val="single" w:color="000000" w:sz="4" w:space="0"/>
              <w:bottom w:val="nil"/>
              <w:right w:val="single" w:color="000000" w:sz="4" w:space="0"/>
            </w:tcBorders>
            <w:shd w:val="clear" w:color="auto" w:fill="auto"/>
            <w:vAlign w:val="center"/>
          </w:tcPr>
          <w:p w14:paraId="6807D1B4">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力斯特</w:t>
            </w:r>
          </w:p>
        </w:tc>
        <w:tc>
          <w:tcPr>
            <w:tcW w:w="236" w:type="pct"/>
            <w:tcBorders>
              <w:top w:val="nil"/>
              <w:left w:val="single" w:color="000000" w:sz="4" w:space="0"/>
              <w:bottom w:val="nil"/>
              <w:right w:val="single" w:color="000000" w:sz="4" w:space="0"/>
            </w:tcBorders>
            <w:shd w:val="clear" w:color="auto" w:fill="auto"/>
            <w:vAlign w:val="center"/>
          </w:tcPr>
          <w:p w14:paraId="20985AB2">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个</w:t>
            </w:r>
          </w:p>
        </w:tc>
        <w:tc>
          <w:tcPr>
            <w:tcW w:w="416" w:type="pct"/>
            <w:tcBorders>
              <w:top w:val="nil"/>
              <w:left w:val="single" w:color="000000" w:sz="4" w:space="0"/>
              <w:bottom w:val="nil"/>
              <w:right w:val="single" w:color="000000" w:sz="4" w:space="0"/>
            </w:tcBorders>
            <w:shd w:val="clear" w:color="auto" w:fill="auto"/>
            <w:vAlign w:val="center"/>
          </w:tcPr>
          <w:p w14:paraId="553C199B">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10</w:t>
            </w:r>
          </w:p>
        </w:tc>
        <w:tc>
          <w:tcPr>
            <w:tcW w:w="236" w:type="pct"/>
            <w:tcBorders>
              <w:top w:val="nil"/>
              <w:left w:val="single" w:color="000000" w:sz="4" w:space="0"/>
              <w:bottom w:val="nil"/>
              <w:right w:val="single" w:color="000000" w:sz="4" w:space="0"/>
            </w:tcBorders>
            <w:shd w:val="clear" w:color="auto" w:fill="auto"/>
            <w:vAlign w:val="center"/>
          </w:tcPr>
          <w:p w14:paraId="6EC16F09">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150B30CB">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1EA3E23A">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13D3FC4F">
            <w:pPr>
              <w:jc w:val="center"/>
              <w:rPr>
                <w:rFonts w:hint="eastAsia" w:ascii="宋体" w:hAnsi="宋体" w:eastAsia="宋体" w:cs="宋体"/>
                <w:b/>
                <w:bCs/>
                <w:i w:val="0"/>
                <w:iCs w:val="0"/>
                <w:color w:val="000000"/>
                <w:sz w:val="22"/>
                <w:szCs w:val="22"/>
                <w:u w:val="none"/>
              </w:rPr>
            </w:pPr>
          </w:p>
        </w:tc>
      </w:tr>
      <w:tr w14:paraId="4AE4F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76C22">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99</w:t>
            </w:r>
          </w:p>
        </w:tc>
        <w:tc>
          <w:tcPr>
            <w:tcW w:w="833" w:type="pct"/>
            <w:tcBorders>
              <w:top w:val="nil"/>
              <w:left w:val="single" w:color="000000" w:sz="4" w:space="0"/>
              <w:bottom w:val="nil"/>
              <w:right w:val="single" w:color="000000" w:sz="4" w:space="0"/>
            </w:tcBorders>
            <w:shd w:val="clear" w:color="auto" w:fill="auto"/>
            <w:vAlign w:val="center"/>
          </w:tcPr>
          <w:p w14:paraId="214EE9E0">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24V电源盘备电</w:t>
            </w:r>
          </w:p>
        </w:tc>
        <w:tc>
          <w:tcPr>
            <w:tcW w:w="1374" w:type="pct"/>
            <w:tcBorders>
              <w:top w:val="nil"/>
              <w:left w:val="single" w:color="000000" w:sz="4" w:space="0"/>
              <w:bottom w:val="nil"/>
              <w:right w:val="single" w:color="000000" w:sz="4" w:space="0"/>
            </w:tcBorders>
            <w:shd w:val="clear" w:color="auto" w:fill="auto"/>
            <w:vAlign w:val="center"/>
          </w:tcPr>
          <w:p w14:paraId="6EE79D68">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12V24AH /20hr铅酸电池</w:t>
            </w:r>
          </w:p>
        </w:tc>
        <w:tc>
          <w:tcPr>
            <w:tcW w:w="596" w:type="pct"/>
            <w:tcBorders>
              <w:top w:val="nil"/>
              <w:left w:val="single" w:color="000000" w:sz="4" w:space="0"/>
              <w:bottom w:val="nil"/>
              <w:right w:val="single" w:color="000000" w:sz="4" w:space="0"/>
            </w:tcBorders>
            <w:shd w:val="clear" w:color="auto" w:fill="auto"/>
            <w:vAlign w:val="center"/>
          </w:tcPr>
          <w:p w14:paraId="40DDFF89">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力斯特</w:t>
            </w:r>
          </w:p>
        </w:tc>
        <w:tc>
          <w:tcPr>
            <w:tcW w:w="236" w:type="pct"/>
            <w:tcBorders>
              <w:top w:val="nil"/>
              <w:left w:val="single" w:color="000000" w:sz="4" w:space="0"/>
              <w:bottom w:val="nil"/>
              <w:right w:val="single" w:color="000000" w:sz="4" w:space="0"/>
            </w:tcBorders>
            <w:shd w:val="clear" w:color="auto" w:fill="auto"/>
            <w:vAlign w:val="center"/>
          </w:tcPr>
          <w:p w14:paraId="66D80678">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个</w:t>
            </w:r>
          </w:p>
        </w:tc>
        <w:tc>
          <w:tcPr>
            <w:tcW w:w="416" w:type="pct"/>
            <w:tcBorders>
              <w:top w:val="nil"/>
              <w:left w:val="single" w:color="000000" w:sz="4" w:space="0"/>
              <w:bottom w:val="nil"/>
              <w:right w:val="single" w:color="000000" w:sz="4" w:space="0"/>
            </w:tcBorders>
            <w:shd w:val="clear" w:color="auto" w:fill="auto"/>
            <w:vAlign w:val="center"/>
          </w:tcPr>
          <w:p w14:paraId="73295518">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20</w:t>
            </w:r>
          </w:p>
        </w:tc>
        <w:tc>
          <w:tcPr>
            <w:tcW w:w="236" w:type="pct"/>
            <w:tcBorders>
              <w:top w:val="nil"/>
              <w:left w:val="single" w:color="000000" w:sz="4" w:space="0"/>
              <w:bottom w:val="nil"/>
              <w:right w:val="single" w:color="000000" w:sz="4" w:space="0"/>
            </w:tcBorders>
            <w:shd w:val="clear" w:color="auto" w:fill="auto"/>
            <w:vAlign w:val="center"/>
          </w:tcPr>
          <w:p w14:paraId="74BE2AB7">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7725E2FC">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377779C7">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1D801062">
            <w:pPr>
              <w:jc w:val="center"/>
              <w:rPr>
                <w:rFonts w:hint="eastAsia" w:ascii="宋体" w:hAnsi="宋体" w:eastAsia="宋体" w:cs="宋体"/>
                <w:b/>
                <w:bCs/>
                <w:i w:val="0"/>
                <w:iCs w:val="0"/>
                <w:color w:val="000000"/>
                <w:sz w:val="22"/>
                <w:szCs w:val="22"/>
                <w:u w:val="none"/>
              </w:rPr>
            </w:pPr>
          </w:p>
        </w:tc>
      </w:tr>
      <w:tr w14:paraId="2C0FC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AFE42">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100</w:t>
            </w:r>
          </w:p>
        </w:tc>
        <w:tc>
          <w:tcPr>
            <w:tcW w:w="833" w:type="pct"/>
            <w:tcBorders>
              <w:top w:val="nil"/>
              <w:left w:val="single" w:color="000000" w:sz="4" w:space="0"/>
              <w:bottom w:val="nil"/>
              <w:right w:val="single" w:color="000000" w:sz="4" w:space="0"/>
            </w:tcBorders>
            <w:shd w:val="clear" w:color="auto" w:fill="auto"/>
            <w:vAlign w:val="center"/>
          </w:tcPr>
          <w:p w14:paraId="4B9AF25C">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4#控制器备电</w:t>
            </w:r>
          </w:p>
        </w:tc>
        <w:tc>
          <w:tcPr>
            <w:tcW w:w="1374" w:type="pct"/>
            <w:tcBorders>
              <w:top w:val="nil"/>
              <w:left w:val="single" w:color="000000" w:sz="4" w:space="0"/>
              <w:bottom w:val="nil"/>
              <w:right w:val="single" w:color="000000" w:sz="4" w:space="0"/>
            </w:tcBorders>
            <w:shd w:val="clear" w:color="auto" w:fill="auto"/>
            <w:vAlign w:val="center"/>
          </w:tcPr>
          <w:p w14:paraId="0D100F68">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12V4AH阀密铅酸电池</w:t>
            </w:r>
          </w:p>
        </w:tc>
        <w:tc>
          <w:tcPr>
            <w:tcW w:w="596" w:type="pct"/>
            <w:tcBorders>
              <w:top w:val="nil"/>
              <w:left w:val="single" w:color="000000" w:sz="4" w:space="0"/>
              <w:bottom w:val="nil"/>
              <w:right w:val="single" w:color="000000" w:sz="4" w:space="0"/>
            </w:tcBorders>
            <w:shd w:val="clear" w:color="auto" w:fill="auto"/>
            <w:vAlign w:val="center"/>
          </w:tcPr>
          <w:p w14:paraId="68564C57">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力斯特</w:t>
            </w:r>
          </w:p>
        </w:tc>
        <w:tc>
          <w:tcPr>
            <w:tcW w:w="236" w:type="pct"/>
            <w:tcBorders>
              <w:top w:val="nil"/>
              <w:left w:val="single" w:color="000000" w:sz="4" w:space="0"/>
              <w:bottom w:val="nil"/>
              <w:right w:val="single" w:color="000000" w:sz="4" w:space="0"/>
            </w:tcBorders>
            <w:shd w:val="clear" w:color="auto" w:fill="auto"/>
            <w:vAlign w:val="center"/>
          </w:tcPr>
          <w:p w14:paraId="27B827D9">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个</w:t>
            </w:r>
          </w:p>
        </w:tc>
        <w:tc>
          <w:tcPr>
            <w:tcW w:w="416" w:type="pct"/>
            <w:tcBorders>
              <w:top w:val="nil"/>
              <w:left w:val="single" w:color="000000" w:sz="4" w:space="0"/>
              <w:bottom w:val="nil"/>
              <w:right w:val="single" w:color="000000" w:sz="4" w:space="0"/>
            </w:tcBorders>
            <w:shd w:val="clear" w:color="auto" w:fill="auto"/>
            <w:vAlign w:val="center"/>
          </w:tcPr>
          <w:p w14:paraId="46BE40CD">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8</w:t>
            </w:r>
          </w:p>
        </w:tc>
        <w:tc>
          <w:tcPr>
            <w:tcW w:w="236" w:type="pct"/>
            <w:tcBorders>
              <w:top w:val="nil"/>
              <w:left w:val="single" w:color="000000" w:sz="4" w:space="0"/>
              <w:bottom w:val="nil"/>
              <w:right w:val="single" w:color="000000" w:sz="4" w:space="0"/>
            </w:tcBorders>
            <w:shd w:val="clear" w:color="auto" w:fill="auto"/>
            <w:vAlign w:val="center"/>
          </w:tcPr>
          <w:p w14:paraId="0F9ED71B">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0CA64889">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32FD3BC9">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2FA66C7D">
            <w:pPr>
              <w:jc w:val="center"/>
              <w:rPr>
                <w:rFonts w:hint="eastAsia" w:ascii="宋体" w:hAnsi="宋体" w:eastAsia="宋体" w:cs="宋体"/>
                <w:b/>
                <w:bCs/>
                <w:i w:val="0"/>
                <w:iCs w:val="0"/>
                <w:color w:val="000000"/>
                <w:sz w:val="22"/>
                <w:szCs w:val="22"/>
                <w:u w:val="none"/>
              </w:rPr>
            </w:pPr>
          </w:p>
        </w:tc>
      </w:tr>
      <w:tr w14:paraId="20AAF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29E05">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101</w:t>
            </w:r>
          </w:p>
        </w:tc>
        <w:tc>
          <w:tcPr>
            <w:tcW w:w="833" w:type="pct"/>
            <w:tcBorders>
              <w:top w:val="nil"/>
              <w:left w:val="single" w:color="000000" w:sz="4" w:space="0"/>
              <w:bottom w:val="nil"/>
              <w:right w:val="single" w:color="000000" w:sz="4" w:space="0"/>
            </w:tcBorders>
            <w:shd w:val="clear" w:color="auto" w:fill="auto"/>
            <w:vAlign w:val="center"/>
          </w:tcPr>
          <w:p w14:paraId="46AD862D">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展厅应急照明控制器备电</w:t>
            </w:r>
          </w:p>
        </w:tc>
        <w:tc>
          <w:tcPr>
            <w:tcW w:w="1374" w:type="pct"/>
            <w:tcBorders>
              <w:top w:val="nil"/>
              <w:left w:val="single" w:color="000000" w:sz="4" w:space="0"/>
              <w:bottom w:val="nil"/>
              <w:right w:val="single" w:color="000000" w:sz="4" w:space="0"/>
            </w:tcBorders>
            <w:shd w:val="clear" w:color="auto" w:fill="auto"/>
            <w:vAlign w:val="center"/>
          </w:tcPr>
          <w:p w14:paraId="4932C44A">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2000mAh/9.6V</w:t>
            </w:r>
          </w:p>
        </w:tc>
        <w:tc>
          <w:tcPr>
            <w:tcW w:w="596" w:type="pct"/>
            <w:tcBorders>
              <w:top w:val="nil"/>
              <w:left w:val="single" w:color="000000" w:sz="4" w:space="0"/>
              <w:bottom w:val="nil"/>
              <w:right w:val="single" w:color="000000" w:sz="4" w:space="0"/>
            </w:tcBorders>
            <w:shd w:val="clear" w:color="auto" w:fill="auto"/>
            <w:vAlign w:val="center"/>
          </w:tcPr>
          <w:p w14:paraId="1328ADC9">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力斯特</w:t>
            </w:r>
          </w:p>
        </w:tc>
        <w:tc>
          <w:tcPr>
            <w:tcW w:w="236" w:type="pct"/>
            <w:tcBorders>
              <w:top w:val="nil"/>
              <w:left w:val="single" w:color="000000" w:sz="4" w:space="0"/>
              <w:bottom w:val="nil"/>
              <w:right w:val="single" w:color="000000" w:sz="4" w:space="0"/>
            </w:tcBorders>
            <w:shd w:val="clear" w:color="auto" w:fill="auto"/>
            <w:vAlign w:val="center"/>
          </w:tcPr>
          <w:p w14:paraId="440BC901">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个</w:t>
            </w:r>
          </w:p>
        </w:tc>
        <w:tc>
          <w:tcPr>
            <w:tcW w:w="416" w:type="pct"/>
            <w:tcBorders>
              <w:top w:val="nil"/>
              <w:left w:val="single" w:color="000000" w:sz="4" w:space="0"/>
              <w:bottom w:val="nil"/>
              <w:right w:val="single" w:color="000000" w:sz="4" w:space="0"/>
            </w:tcBorders>
            <w:shd w:val="clear" w:color="auto" w:fill="auto"/>
            <w:vAlign w:val="center"/>
          </w:tcPr>
          <w:p w14:paraId="4BFED542">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6</w:t>
            </w:r>
          </w:p>
        </w:tc>
        <w:tc>
          <w:tcPr>
            <w:tcW w:w="236" w:type="pct"/>
            <w:tcBorders>
              <w:top w:val="nil"/>
              <w:left w:val="single" w:color="000000" w:sz="4" w:space="0"/>
              <w:bottom w:val="nil"/>
              <w:right w:val="single" w:color="000000" w:sz="4" w:space="0"/>
            </w:tcBorders>
            <w:shd w:val="clear" w:color="auto" w:fill="auto"/>
            <w:vAlign w:val="center"/>
          </w:tcPr>
          <w:p w14:paraId="6FE9F554">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098EC5B6">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1177F3E4">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51954057">
            <w:pPr>
              <w:jc w:val="center"/>
              <w:rPr>
                <w:rFonts w:hint="eastAsia" w:ascii="宋体" w:hAnsi="宋体" w:eastAsia="宋体" w:cs="宋体"/>
                <w:b/>
                <w:bCs/>
                <w:i w:val="0"/>
                <w:iCs w:val="0"/>
                <w:color w:val="000000"/>
                <w:sz w:val="22"/>
                <w:szCs w:val="22"/>
                <w:u w:val="none"/>
              </w:rPr>
            </w:pPr>
          </w:p>
        </w:tc>
      </w:tr>
      <w:tr w14:paraId="4FADD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16137">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102</w:t>
            </w:r>
          </w:p>
        </w:tc>
        <w:tc>
          <w:tcPr>
            <w:tcW w:w="833" w:type="pct"/>
            <w:tcBorders>
              <w:top w:val="nil"/>
              <w:left w:val="single" w:color="000000" w:sz="4" w:space="0"/>
              <w:bottom w:val="nil"/>
              <w:right w:val="single" w:color="000000" w:sz="4" w:space="0"/>
            </w:tcBorders>
            <w:shd w:val="clear" w:color="auto" w:fill="auto"/>
            <w:vAlign w:val="center"/>
          </w:tcPr>
          <w:p w14:paraId="1131F39E">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防火门监控器备电</w:t>
            </w:r>
          </w:p>
        </w:tc>
        <w:tc>
          <w:tcPr>
            <w:tcW w:w="1374" w:type="pct"/>
            <w:tcBorders>
              <w:top w:val="nil"/>
              <w:left w:val="single" w:color="000000" w:sz="4" w:space="0"/>
              <w:bottom w:val="nil"/>
              <w:right w:val="single" w:color="000000" w:sz="4" w:space="0"/>
            </w:tcBorders>
            <w:shd w:val="clear" w:color="auto" w:fill="auto"/>
            <w:vAlign w:val="center"/>
          </w:tcPr>
          <w:p w14:paraId="57262573">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DC12V/7Ah</w:t>
            </w:r>
          </w:p>
        </w:tc>
        <w:tc>
          <w:tcPr>
            <w:tcW w:w="596" w:type="pct"/>
            <w:tcBorders>
              <w:top w:val="nil"/>
              <w:left w:val="single" w:color="000000" w:sz="4" w:space="0"/>
              <w:bottom w:val="nil"/>
              <w:right w:val="single" w:color="000000" w:sz="4" w:space="0"/>
            </w:tcBorders>
            <w:shd w:val="clear" w:color="auto" w:fill="auto"/>
            <w:vAlign w:val="center"/>
          </w:tcPr>
          <w:p w14:paraId="437431B2">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力斯特</w:t>
            </w:r>
          </w:p>
        </w:tc>
        <w:tc>
          <w:tcPr>
            <w:tcW w:w="236" w:type="pct"/>
            <w:tcBorders>
              <w:top w:val="nil"/>
              <w:left w:val="single" w:color="000000" w:sz="4" w:space="0"/>
              <w:bottom w:val="nil"/>
              <w:right w:val="single" w:color="000000" w:sz="4" w:space="0"/>
            </w:tcBorders>
            <w:shd w:val="clear" w:color="auto" w:fill="auto"/>
            <w:vAlign w:val="center"/>
          </w:tcPr>
          <w:p w14:paraId="4B5FB651">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个</w:t>
            </w:r>
          </w:p>
        </w:tc>
        <w:tc>
          <w:tcPr>
            <w:tcW w:w="416" w:type="pct"/>
            <w:tcBorders>
              <w:top w:val="nil"/>
              <w:left w:val="single" w:color="000000" w:sz="4" w:space="0"/>
              <w:bottom w:val="nil"/>
              <w:right w:val="single" w:color="000000" w:sz="4" w:space="0"/>
            </w:tcBorders>
            <w:shd w:val="clear" w:color="auto" w:fill="auto"/>
            <w:vAlign w:val="center"/>
          </w:tcPr>
          <w:p w14:paraId="6FEE118E">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6</w:t>
            </w:r>
          </w:p>
        </w:tc>
        <w:tc>
          <w:tcPr>
            <w:tcW w:w="236" w:type="pct"/>
            <w:tcBorders>
              <w:top w:val="nil"/>
              <w:left w:val="single" w:color="000000" w:sz="4" w:space="0"/>
              <w:bottom w:val="nil"/>
              <w:right w:val="single" w:color="000000" w:sz="4" w:space="0"/>
            </w:tcBorders>
            <w:shd w:val="clear" w:color="auto" w:fill="auto"/>
            <w:vAlign w:val="center"/>
          </w:tcPr>
          <w:p w14:paraId="7CAFC418">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2A18D565">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11D51AE2">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5B084265">
            <w:pPr>
              <w:jc w:val="center"/>
              <w:rPr>
                <w:rFonts w:hint="eastAsia" w:ascii="宋体" w:hAnsi="宋体" w:eastAsia="宋体" w:cs="宋体"/>
                <w:b/>
                <w:bCs/>
                <w:i w:val="0"/>
                <w:iCs w:val="0"/>
                <w:color w:val="000000"/>
                <w:sz w:val="22"/>
                <w:szCs w:val="22"/>
                <w:u w:val="none"/>
              </w:rPr>
            </w:pPr>
          </w:p>
        </w:tc>
      </w:tr>
      <w:tr w14:paraId="726F0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C4BBE">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103</w:t>
            </w:r>
          </w:p>
        </w:tc>
        <w:tc>
          <w:tcPr>
            <w:tcW w:w="833" w:type="pct"/>
            <w:tcBorders>
              <w:top w:val="nil"/>
              <w:left w:val="single" w:color="000000" w:sz="4" w:space="0"/>
              <w:bottom w:val="nil"/>
              <w:right w:val="single" w:color="000000" w:sz="4" w:space="0"/>
            </w:tcBorders>
            <w:shd w:val="clear" w:color="auto" w:fill="auto"/>
            <w:vAlign w:val="center"/>
          </w:tcPr>
          <w:p w14:paraId="75B78A06">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消防电源监控器/电气火灾监控器备电</w:t>
            </w:r>
          </w:p>
        </w:tc>
        <w:tc>
          <w:tcPr>
            <w:tcW w:w="1374" w:type="pct"/>
            <w:tcBorders>
              <w:top w:val="nil"/>
              <w:left w:val="single" w:color="000000" w:sz="4" w:space="0"/>
              <w:bottom w:val="nil"/>
              <w:right w:val="single" w:color="000000" w:sz="4" w:space="0"/>
            </w:tcBorders>
            <w:shd w:val="clear" w:color="auto" w:fill="auto"/>
            <w:vAlign w:val="center"/>
          </w:tcPr>
          <w:p w14:paraId="7C49E617">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12V7Ah/20hr</w:t>
            </w:r>
          </w:p>
        </w:tc>
        <w:tc>
          <w:tcPr>
            <w:tcW w:w="596" w:type="pct"/>
            <w:tcBorders>
              <w:top w:val="nil"/>
              <w:left w:val="single" w:color="000000" w:sz="4" w:space="0"/>
              <w:bottom w:val="nil"/>
              <w:right w:val="single" w:color="000000" w:sz="4" w:space="0"/>
            </w:tcBorders>
            <w:shd w:val="clear" w:color="auto" w:fill="auto"/>
            <w:vAlign w:val="center"/>
          </w:tcPr>
          <w:p w14:paraId="3C1A6FDE">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力斯特</w:t>
            </w:r>
          </w:p>
        </w:tc>
        <w:tc>
          <w:tcPr>
            <w:tcW w:w="236" w:type="pct"/>
            <w:tcBorders>
              <w:top w:val="nil"/>
              <w:left w:val="single" w:color="000000" w:sz="4" w:space="0"/>
              <w:bottom w:val="nil"/>
              <w:right w:val="single" w:color="000000" w:sz="4" w:space="0"/>
            </w:tcBorders>
            <w:shd w:val="clear" w:color="auto" w:fill="auto"/>
            <w:vAlign w:val="center"/>
          </w:tcPr>
          <w:p w14:paraId="47EC4FAE">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个</w:t>
            </w:r>
          </w:p>
        </w:tc>
        <w:tc>
          <w:tcPr>
            <w:tcW w:w="416" w:type="pct"/>
            <w:tcBorders>
              <w:top w:val="nil"/>
              <w:left w:val="single" w:color="000000" w:sz="4" w:space="0"/>
              <w:bottom w:val="nil"/>
              <w:right w:val="single" w:color="000000" w:sz="4" w:space="0"/>
            </w:tcBorders>
            <w:shd w:val="clear" w:color="auto" w:fill="auto"/>
            <w:vAlign w:val="center"/>
          </w:tcPr>
          <w:p w14:paraId="6823D2C4">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6</w:t>
            </w:r>
          </w:p>
        </w:tc>
        <w:tc>
          <w:tcPr>
            <w:tcW w:w="236" w:type="pct"/>
            <w:tcBorders>
              <w:top w:val="nil"/>
              <w:left w:val="single" w:color="000000" w:sz="4" w:space="0"/>
              <w:bottom w:val="nil"/>
              <w:right w:val="single" w:color="000000" w:sz="4" w:space="0"/>
            </w:tcBorders>
            <w:shd w:val="clear" w:color="auto" w:fill="auto"/>
            <w:vAlign w:val="center"/>
          </w:tcPr>
          <w:p w14:paraId="5997F2F1">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25E6B5FF">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75CDE661">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3CA43D3C">
            <w:pPr>
              <w:jc w:val="center"/>
              <w:rPr>
                <w:rFonts w:hint="eastAsia" w:ascii="宋体" w:hAnsi="宋体" w:eastAsia="宋体" w:cs="宋体"/>
                <w:b/>
                <w:bCs/>
                <w:i w:val="0"/>
                <w:iCs w:val="0"/>
                <w:color w:val="000000"/>
                <w:sz w:val="22"/>
                <w:szCs w:val="22"/>
                <w:u w:val="none"/>
              </w:rPr>
            </w:pPr>
          </w:p>
        </w:tc>
      </w:tr>
      <w:tr w14:paraId="2F2D6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120C8">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104</w:t>
            </w:r>
          </w:p>
        </w:tc>
        <w:tc>
          <w:tcPr>
            <w:tcW w:w="833" w:type="pct"/>
            <w:tcBorders>
              <w:top w:val="nil"/>
              <w:left w:val="single" w:color="000000" w:sz="4" w:space="0"/>
              <w:bottom w:val="nil"/>
              <w:right w:val="single" w:color="000000" w:sz="4" w:space="0"/>
            </w:tcBorders>
            <w:shd w:val="clear" w:color="auto" w:fill="auto"/>
            <w:vAlign w:val="center"/>
          </w:tcPr>
          <w:p w14:paraId="207F3F55">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塔楼应急照明控制器备电</w:t>
            </w:r>
          </w:p>
        </w:tc>
        <w:tc>
          <w:tcPr>
            <w:tcW w:w="1374" w:type="pct"/>
            <w:tcBorders>
              <w:top w:val="nil"/>
              <w:left w:val="single" w:color="000000" w:sz="4" w:space="0"/>
              <w:bottom w:val="nil"/>
              <w:right w:val="single" w:color="000000" w:sz="4" w:space="0"/>
            </w:tcBorders>
            <w:shd w:val="clear" w:color="auto" w:fill="auto"/>
            <w:vAlign w:val="center"/>
          </w:tcPr>
          <w:p w14:paraId="21C6DC17">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12V17Ah</w:t>
            </w:r>
          </w:p>
        </w:tc>
        <w:tc>
          <w:tcPr>
            <w:tcW w:w="596" w:type="pct"/>
            <w:tcBorders>
              <w:top w:val="nil"/>
              <w:left w:val="single" w:color="000000" w:sz="4" w:space="0"/>
              <w:bottom w:val="nil"/>
              <w:right w:val="single" w:color="000000" w:sz="4" w:space="0"/>
            </w:tcBorders>
            <w:shd w:val="clear" w:color="auto" w:fill="auto"/>
            <w:vAlign w:val="center"/>
          </w:tcPr>
          <w:p w14:paraId="03CA47AB">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力斯特</w:t>
            </w:r>
          </w:p>
        </w:tc>
        <w:tc>
          <w:tcPr>
            <w:tcW w:w="236" w:type="pct"/>
            <w:tcBorders>
              <w:top w:val="nil"/>
              <w:left w:val="single" w:color="000000" w:sz="4" w:space="0"/>
              <w:bottom w:val="nil"/>
              <w:right w:val="single" w:color="000000" w:sz="4" w:space="0"/>
            </w:tcBorders>
            <w:shd w:val="clear" w:color="auto" w:fill="auto"/>
            <w:vAlign w:val="center"/>
          </w:tcPr>
          <w:p w14:paraId="369EA976">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个</w:t>
            </w:r>
          </w:p>
        </w:tc>
        <w:tc>
          <w:tcPr>
            <w:tcW w:w="416" w:type="pct"/>
            <w:tcBorders>
              <w:top w:val="nil"/>
              <w:left w:val="single" w:color="000000" w:sz="4" w:space="0"/>
              <w:bottom w:val="nil"/>
              <w:right w:val="single" w:color="000000" w:sz="4" w:space="0"/>
            </w:tcBorders>
            <w:shd w:val="clear" w:color="auto" w:fill="auto"/>
            <w:vAlign w:val="center"/>
          </w:tcPr>
          <w:p w14:paraId="210E7811">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6</w:t>
            </w:r>
          </w:p>
        </w:tc>
        <w:tc>
          <w:tcPr>
            <w:tcW w:w="236" w:type="pct"/>
            <w:tcBorders>
              <w:top w:val="nil"/>
              <w:left w:val="single" w:color="000000" w:sz="4" w:space="0"/>
              <w:bottom w:val="nil"/>
              <w:right w:val="single" w:color="000000" w:sz="4" w:space="0"/>
            </w:tcBorders>
            <w:shd w:val="clear" w:color="auto" w:fill="auto"/>
            <w:vAlign w:val="center"/>
          </w:tcPr>
          <w:p w14:paraId="32E8D129">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654B286A">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41DD5FB5">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4B689328">
            <w:pPr>
              <w:jc w:val="center"/>
              <w:rPr>
                <w:rFonts w:hint="eastAsia" w:ascii="宋体" w:hAnsi="宋体" w:eastAsia="宋体" w:cs="宋体"/>
                <w:b/>
                <w:bCs/>
                <w:i w:val="0"/>
                <w:iCs w:val="0"/>
                <w:color w:val="000000"/>
                <w:sz w:val="22"/>
                <w:szCs w:val="22"/>
                <w:u w:val="none"/>
              </w:rPr>
            </w:pPr>
          </w:p>
        </w:tc>
      </w:tr>
      <w:tr w14:paraId="569CD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9E174">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105</w:t>
            </w:r>
          </w:p>
        </w:tc>
        <w:tc>
          <w:tcPr>
            <w:tcW w:w="833" w:type="pct"/>
            <w:tcBorders>
              <w:top w:val="nil"/>
              <w:left w:val="single" w:color="000000" w:sz="4" w:space="0"/>
              <w:bottom w:val="nil"/>
              <w:right w:val="single" w:color="000000" w:sz="4" w:space="0"/>
            </w:tcBorders>
            <w:shd w:val="clear" w:color="auto" w:fill="auto"/>
            <w:vAlign w:val="center"/>
          </w:tcPr>
          <w:p w14:paraId="12279BF0">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防火卷帘控制器备电</w:t>
            </w:r>
          </w:p>
        </w:tc>
        <w:tc>
          <w:tcPr>
            <w:tcW w:w="1374" w:type="pct"/>
            <w:tcBorders>
              <w:top w:val="nil"/>
              <w:left w:val="single" w:color="000000" w:sz="4" w:space="0"/>
              <w:bottom w:val="nil"/>
              <w:right w:val="single" w:color="000000" w:sz="4" w:space="0"/>
            </w:tcBorders>
            <w:shd w:val="clear" w:color="auto" w:fill="auto"/>
            <w:vAlign w:val="center"/>
          </w:tcPr>
          <w:p w14:paraId="02B41B48">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12V/2.2Ah</w:t>
            </w:r>
          </w:p>
        </w:tc>
        <w:tc>
          <w:tcPr>
            <w:tcW w:w="596" w:type="pct"/>
            <w:tcBorders>
              <w:top w:val="nil"/>
              <w:left w:val="single" w:color="000000" w:sz="4" w:space="0"/>
              <w:bottom w:val="nil"/>
              <w:right w:val="single" w:color="000000" w:sz="4" w:space="0"/>
            </w:tcBorders>
            <w:shd w:val="clear" w:color="auto" w:fill="auto"/>
            <w:vAlign w:val="center"/>
          </w:tcPr>
          <w:p w14:paraId="4C1B6388">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力斯特</w:t>
            </w:r>
          </w:p>
        </w:tc>
        <w:tc>
          <w:tcPr>
            <w:tcW w:w="236" w:type="pct"/>
            <w:tcBorders>
              <w:top w:val="nil"/>
              <w:left w:val="single" w:color="000000" w:sz="4" w:space="0"/>
              <w:bottom w:val="nil"/>
              <w:right w:val="single" w:color="000000" w:sz="4" w:space="0"/>
            </w:tcBorders>
            <w:shd w:val="clear" w:color="auto" w:fill="auto"/>
            <w:vAlign w:val="center"/>
          </w:tcPr>
          <w:p w14:paraId="5FA9149B">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个</w:t>
            </w:r>
          </w:p>
        </w:tc>
        <w:tc>
          <w:tcPr>
            <w:tcW w:w="416" w:type="pct"/>
            <w:tcBorders>
              <w:top w:val="nil"/>
              <w:left w:val="single" w:color="000000" w:sz="4" w:space="0"/>
              <w:bottom w:val="nil"/>
              <w:right w:val="single" w:color="000000" w:sz="4" w:space="0"/>
            </w:tcBorders>
            <w:shd w:val="clear" w:color="auto" w:fill="auto"/>
            <w:vAlign w:val="center"/>
          </w:tcPr>
          <w:p w14:paraId="2AAEAF77">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20</w:t>
            </w:r>
          </w:p>
        </w:tc>
        <w:tc>
          <w:tcPr>
            <w:tcW w:w="236" w:type="pct"/>
            <w:tcBorders>
              <w:top w:val="nil"/>
              <w:left w:val="single" w:color="000000" w:sz="4" w:space="0"/>
              <w:bottom w:val="nil"/>
              <w:right w:val="single" w:color="000000" w:sz="4" w:space="0"/>
            </w:tcBorders>
            <w:shd w:val="clear" w:color="auto" w:fill="auto"/>
            <w:vAlign w:val="center"/>
          </w:tcPr>
          <w:p w14:paraId="51A51F9D">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7BA6462C">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69F9184C">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4E030CAF">
            <w:pPr>
              <w:jc w:val="center"/>
              <w:rPr>
                <w:rFonts w:hint="eastAsia" w:ascii="宋体" w:hAnsi="宋体" w:eastAsia="宋体" w:cs="宋体"/>
                <w:b/>
                <w:bCs/>
                <w:i w:val="0"/>
                <w:iCs w:val="0"/>
                <w:color w:val="000000"/>
                <w:sz w:val="22"/>
                <w:szCs w:val="22"/>
                <w:u w:val="none"/>
              </w:rPr>
            </w:pPr>
          </w:p>
        </w:tc>
      </w:tr>
      <w:tr w14:paraId="0602B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58F3A">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106</w:t>
            </w:r>
          </w:p>
        </w:tc>
        <w:tc>
          <w:tcPr>
            <w:tcW w:w="833" w:type="pct"/>
            <w:tcBorders>
              <w:top w:val="nil"/>
              <w:left w:val="single" w:color="000000" w:sz="4" w:space="0"/>
              <w:bottom w:val="nil"/>
              <w:right w:val="single" w:color="000000" w:sz="4" w:space="0"/>
            </w:tcBorders>
            <w:shd w:val="clear" w:color="auto" w:fill="auto"/>
            <w:vAlign w:val="center"/>
          </w:tcPr>
          <w:p w14:paraId="2A9F290C">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防火卷帘控制器备电</w:t>
            </w:r>
          </w:p>
        </w:tc>
        <w:tc>
          <w:tcPr>
            <w:tcW w:w="1374" w:type="pct"/>
            <w:tcBorders>
              <w:top w:val="nil"/>
              <w:left w:val="single" w:color="000000" w:sz="4" w:space="0"/>
              <w:bottom w:val="nil"/>
              <w:right w:val="single" w:color="000000" w:sz="4" w:space="0"/>
            </w:tcBorders>
            <w:shd w:val="clear" w:color="auto" w:fill="auto"/>
            <w:vAlign w:val="center"/>
          </w:tcPr>
          <w:p w14:paraId="03CB21AF">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12V/4.5Ah</w:t>
            </w:r>
          </w:p>
        </w:tc>
        <w:tc>
          <w:tcPr>
            <w:tcW w:w="596" w:type="pct"/>
            <w:tcBorders>
              <w:top w:val="nil"/>
              <w:left w:val="single" w:color="000000" w:sz="4" w:space="0"/>
              <w:bottom w:val="nil"/>
              <w:right w:val="single" w:color="000000" w:sz="4" w:space="0"/>
            </w:tcBorders>
            <w:shd w:val="clear" w:color="auto" w:fill="auto"/>
            <w:vAlign w:val="center"/>
          </w:tcPr>
          <w:p w14:paraId="44A8EA5A">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力斯特</w:t>
            </w:r>
          </w:p>
        </w:tc>
        <w:tc>
          <w:tcPr>
            <w:tcW w:w="236" w:type="pct"/>
            <w:tcBorders>
              <w:top w:val="nil"/>
              <w:left w:val="single" w:color="000000" w:sz="4" w:space="0"/>
              <w:bottom w:val="nil"/>
              <w:right w:val="single" w:color="000000" w:sz="4" w:space="0"/>
            </w:tcBorders>
            <w:shd w:val="clear" w:color="auto" w:fill="auto"/>
            <w:vAlign w:val="center"/>
          </w:tcPr>
          <w:p w14:paraId="59EF3837">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个</w:t>
            </w:r>
          </w:p>
        </w:tc>
        <w:tc>
          <w:tcPr>
            <w:tcW w:w="416" w:type="pct"/>
            <w:tcBorders>
              <w:top w:val="nil"/>
              <w:left w:val="single" w:color="000000" w:sz="4" w:space="0"/>
              <w:bottom w:val="nil"/>
              <w:right w:val="single" w:color="000000" w:sz="4" w:space="0"/>
            </w:tcBorders>
            <w:shd w:val="clear" w:color="auto" w:fill="auto"/>
            <w:vAlign w:val="center"/>
          </w:tcPr>
          <w:p w14:paraId="447722BF">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20</w:t>
            </w:r>
          </w:p>
        </w:tc>
        <w:tc>
          <w:tcPr>
            <w:tcW w:w="236" w:type="pct"/>
            <w:tcBorders>
              <w:top w:val="nil"/>
              <w:left w:val="single" w:color="000000" w:sz="4" w:space="0"/>
              <w:bottom w:val="nil"/>
              <w:right w:val="single" w:color="000000" w:sz="4" w:space="0"/>
            </w:tcBorders>
            <w:shd w:val="clear" w:color="auto" w:fill="auto"/>
            <w:vAlign w:val="center"/>
          </w:tcPr>
          <w:p w14:paraId="283F0EB5">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10E9ADFD">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5D87FE5B">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662C1824">
            <w:pPr>
              <w:jc w:val="center"/>
              <w:rPr>
                <w:rFonts w:hint="eastAsia" w:ascii="宋体" w:hAnsi="宋体" w:eastAsia="宋体" w:cs="宋体"/>
                <w:b/>
                <w:bCs/>
                <w:i w:val="0"/>
                <w:iCs w:val="0"/>
                <w:color w:val="000000"/>
                <w:sz w:val="22"/>
                <w:szCs w:val="22"/>
                <w:u w:val="none"/>
              </w:rPr>
            </w:pPr>
          </w:p>
        </w:tc>
      </w:tr>
      <w:tr w14:paraId="7BFA5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F9135">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107</w:t>
            </w:r>
          </w:p>
        </w:tc>
        <w:tc>
          <w:tcPr>
            <w:tcW w:w="833" w:type="pct"/>
            <w:tcBorders>
              <w:top w:val="nil"/>
              <w:left w:val="single" w:color="000000" w:sz="4" w:space="0"/>
              <w:bottom w:val="nil"/>
              <w:right w:val="single" w:color="000000" w:sz="4" w:space="0"/>
            </w:tcBorders>
            <w:shd w:val="clear" w:color="auto" w:fill="auto"/>
            <w:vAlign w:val="center"/>
          </w:tcPr>
          <w:p w14:paraId="6925DF95">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防火卷帘控制器备电</w:t>
            </w:r>
          </w:p>
        </w:tc>
        <w:tc>
          <w:tcPr>
            <w:tcW w:w="1374" w:type="pct"/>
            <w:tcBorders>
              <w:top w:val="nil"/>
              <w:left w:val="single" w:color="000000" w:sz="4" w:space="0"/>
              <w:bottom w:val="nil"/>
              <w:right w:val="single" w:color="000000" w:sz="4" w:space="0"/>
            </w:tcBorders>
            <w:shd w:val="clear" w:color="auto" w:fill="auto"/>
            <w:vAlign w:val="center"/>
          </w:tcPr>
          <w:p w14:paraId="70772CF5">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12V/1.2Ah</w:t>
            </w:r>
          </w:p>
        </w:tc>
        <w:tc>
          <w:tcPr>
            <w:tcW w:w="596" w:type="pct"/>
            <w:tcBorders>
              <w:top w:val="nil"/>
              <w:left w:val="single" w:color="000000" w:sz="4" w:space="0"/>
              <w:bottom w:val="nil"/>
              <w:right w:val="single" w:color="000000" w:sz="4" w:space="0"/>
            </w:tcBorders>
            <w:shd w:val="clear" w:color="auto" w:fill="auto"/>
            <w:vAlign w:val="center"/>
          </w:tcPr>
          <w:p w14:paraId="4FE5F680">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力斯特</w:t>
            </w:r>
          </w:p>
        </w:tc>
        <w:tc>
          <w:tcPr>
            <w:tcW w:w="236" w:type="pct"/>
            <w:tcBorders>
              <w:top w:val="nil"/>
              <w:left w:val="single" w:color="000000" w:sz="4" w:space="0"/>
              <w:bottom w:val="nil"/>
              <w:right w:val="single" w:color="000000" w:sz="4" w:space="0"/>
            </w:tcBorders>
            <w:shd w:val="clear" w:color="auto" w:fill="auto"/>
            <w:vAlign w:val="center"/>
          </w:tcPr>
          <w:p w14:paraId="342132E6">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个</w:t>
            </w:r>
          </w:p>
        </w:tc>
        <w:tc>
          <w:tcPr>
            <w:tcW w:w="416" w:type="pct"/>
            <w:tcBorders>
              <w:top w:val="nil"/>
              <w:left w:val="single" w:color="000000" w:sz="4" w:space="0"/>
              <w:bottom w:val="nil"/>
              <w:right w:val="single" w:color="000000" w:sz="4" w:space="0"/>
            </w:tcBorders>
            <w:shd w:val="clear" w:color="auto" w:fill="auto"/>
            <w:vAlign w:val="center"/>
          </w:tcPr>
          <w:p w14:paraId="6F4CF06E">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20</w:t>
            </w:r>
          </w:p>
        </w:tc>
        <w:tc>
          <w:tcPr>
            <w:tcW w:w="236" w:type="pct"/>
            <w:tcBorders>
              <w:top w:val="nil"/>
              <w:left w:val="single" w:color="000000" w:sz="4" w:space="0"/>
              <w:bottom w:val="nil"/>
              <w:right w:val="single" w:color="000000" w:sz="4" w:space="0"/>
            </w:tcBorders>
            <w:shd w:val="clear" w:color="auto" w:fill="auto"/>
            <w:vAlign w:val="center"/>
          </w:tcPr>
          <w:p w14:paraId="2A87D23C">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7042ECA8">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2ADB65AE">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24237581">
            <w:pPr>
              <w:jc w:val="center"/>
              <w:rPr>
                <w:rFonts w:hint="eastAsia" w:ascii="宋体" w:hAnsi="宋体" w:eastAsia="宋体" w:cs="宋体"/>
                <w:b/>
                <w:bCs/>
                <w:i w:val="0"/>
                <w:iCs w:val="0"/>
                <w:color w:val="000000"/>
                <w:sz w:val="22"/>
                <w:szCs w:val="22"/>
                <w:u w:val="none"/>
              </w:rPr>
            </w:pPr>
          </w:p>
        </w:tc>
      </w:tr>
      <w:tr w14:paraId="3D313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1FD64">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108</w:t>
            </w:r>
          </w:p>
        </w:tc>
        <w:tc>
          <w:tcPr>
            <w:tcW w:w="833" w:type="pct"/>
            <w:tcBorders>
              <w:top w:val="nil"/>
              <w:left w:val="single" w:color="000000" w:sz="4" w:space="0"/>
              <w:bottom w:val="nil"/>
              <w:right w:val="single" w:color="000000" w:sz="4" w:space="0"/>
            </w:tcBorders>
            <w:shd w:val="clear" w:color="auto" w:fill="auto"/>
            <w:vAlign w:val="center"/>
          </w:tcPr>
          <w:p w14:paraId="6A44C51D">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气灭控制器备电</w:t>
            </w:r>
          </w:p>
        </w:tc>
        <w:tc>
          <w:tcPr>
            <w:tcW w:w="1374" w:type="pct"/>
            <w:tcBorders>
              <w:top w:val="nil"/>
              <w:left w:val="single" w:color="000000" w:sz="4" w:space="0"/>
              <w:bottom w:val="nil"/>
              <w:right w:val="single" w:color="000000" w:sz="4" w:space="0"/>
            </w:tcBorders>
            <w:shd w:val="clear" w:color="auto" w:fill="auto"/>
            <w:vAlign w:val="center"/>
          </w:tcPr>
          <w:p w14:paraId="445362CD">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12V/10Ah</w:t>
            </w:r>
          </w:p>
        </w:tc>
        <w:tc>
          <w:tcPr>
            <w:tcW w:w="596" w:type="pct"/>
            <w:tcBorders>
              <w:top w:val="nil"/>
              <w:left w:val="single" w:color="000000" w:sz="4" w:space="0"/>
              <w:bottom w:val="nil"/>
              <w:right w:val="single" w:color="000000" w:sz="4" w:space="0"/>
            </w:tcBorders>
            <w:shd w:val="clear" w:color="auto" w:fill="auto"/>
            <w:vAlign w:val="center"/>
          </w:tcPr>
          <w:p w14:paraId="34552534">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海湾</w:t>
            </w:r>
          </w:p>
        </w:tc>
        <w:tc>
          <w:tcPr>
            <w:tcW w:w="236" w:type="pct"/>
            <w:tcBorders>
              <w:top w:val="nil"/>
              <w:left w:val="single" w:color="000000" w:sz="4" w:space="0"/>
              <w:bottom w:val="nil"/>
              <w:right w:val="single" w:color="000000" w:sz="4" w:space="0"/>
            </w:tcBorders>
            <w:shd w:val="clear" w:color="auto" w:fill="auto"/>
            <w:vAlign w:val="center"/>
          </w:tcPr>
          <w:p w14:paraId="496158A4">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个</w:t>
            </w:r>
          </w:p>
        </w:tc>
        <w:tc>
          <w:tcPr>
            <w:tcW w:w="416" w:type="pct"/>
            <w:tcBorders>
              <w:top w:val="nil"/>
              <w:left w:val="single" w:color="000000" w:sz="4" w:space="0"/>
              <w:bottom w:val="nil"/>
              <w:right w:val="single" w:color="000000" w:sz="4" w:space="0"/>
            </w:tcBorders>
            <w:shd w:val="clear" w:color="auto" w:fill="auto"/>
            <w:vAlign w:val="center"/>
          </w:tcPr>
          <w:p w14:paraId="5450EBD7">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20</w:t>
            </w:r>
          </w:p>
        </w:tc>
        <w:tc>
          <w:tcPr>
            <w:tcW w:w="236" w:type="pct"/>
            <w:tcBorders>
              <w:top w:val="nil"/>
              <w:left w:val="single" w:color="000000" w:sz="4" w:space="0"/>
              <w:bottom w:val="nil"/>
              <w:right w:val="single" w:color="000000" w:sz="4" w:space="0"/>
            </w:tcBorders>
            <w:shd w:val="clear" w:color="auto" w:fill="auto"/>
            <w:vAlign w:val="center"/>
          </w:tcPr>
          <w:p w14:paraId="5F061C33">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441F9721">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2C699928">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19969715">
            <w:pPr>
              <w:jc w:val="center"/>
              <w:rPr>
                <w:rFonts w:hint="eastAsia" w:ascii="宋体" w:hAnsi="宋体" w:eastAsia="宋体" w:cs="宋体"/>
                <w:b/>
                <w:bCs/>
                <w:i w:val="0"/>
                <w:iCs w:val="0"/>
                <w:color w:val="000000"/>
                <w:sz w:val="22"/>
                <w:szCs w:val="22"/>
                <w:u w:val="none"/>
              </w:rPr>
            </w:pPr>
          </w:p>
        </w:tc>
      </w:tr>
      <w:tr w14:paraId="45A5A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80C6D">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109</w:t>
            </w:r>
          </w:p>
        </w:tc>
        <w:tc>
          <w:tcPr>
            <w:tcW w:w="833" w:type="pct"/>
            <w:tcBorders>
              <w:top w:val="nil"/>
              <w:left w:val="single" w:color="000000" w:sz="4" w:space="0"/>
              <w:bottom w:val="nil"/>
              <w:right w:val="single" w:color="000000" w:sz="4" w:space="0"/>
            </w:tcBorders>
            <w:shd w:val="clear" w:color="auto" w:fill="auto"/>
            <w:vAlign w:val="center"/>
          </w:tcPr>
          <w:p w14:paraId="4401FE2A">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消防主机备电</w:t>
            </w:r>
          </w:p>
        </w:tc>
        <w:tc>
          <w:tcPr>
            <w:tcW w:w="1374" w:type="pct"/>
            <w:tcBorders>
              <w:top w:val="nil"/>
              <w:left w:val="single" w:color="000000" w:sz="4" w:space="0"/>
              <w:bottom w:val="nil"/>
              <w:right w:val="single" w:color="000000" w:sz="4" w:space="0"/>
            </w:tcBorders>
            <w:shd w:val="clear" w:color="auto" w:fill="auto"/>
            <w:vAlign w:val="center"/>
          </w:tcPr>
          <w:p w14:paraId="71AB8D52">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12V/28Ah</w:t>
            </w:r>
          </w:p>
        </w:tc>
        <w:tc>
          <w:tcPr>
            <w:tcW w:w="596" w:type="pct"/>
            <w:tcBorders>
              <w:top w:val="nil"/>
              <w:left w:val="single" w:color="000000" w:sz="4" w:space="0"/>
              <w:bottom w:val="nil"/>
              <w:right w:val="single" w:color="000000" w:sz="4" w:space="0"/>
            </w:tcBorders>
            <w:shd w:val="clear" w:color="auto" w:fill="auto"/>
            <w:vAlign w:val="center"/>
          </w:tcPr>
          <w:p w14:paraId="2116DC6E">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力斯特</w:t>
            </w:r>
          </w:p>
        </w:tc>
        <w:tc>
          <w:tcPr>
            <w:tcW w:w="236" w:type="pct"/>
            <w:tcBorders>
              <w:top w:val="nil"/>
              <w:left w:val="single" w:color="000000" w:sz="4" w:space="0"/>
              <w:bottom w:val="nil"/>
              <w:right w:val="single" w:color="000000" w:sz="4" w:space="0"/>
            </w:tcBorders>
            <w:shd w:val="clear" w:color="auto" w:fill="auto"/>
            <w:vAlign w:val="center"/>
          </w:tcPr>
          <w:p w14:paraId="7B17E6FB">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个</w:t>
            </w:r>
          </w:p>
        </w:tc>
        <w:tc>
          <w:tcPr>
            <w:tcW w:w="416" w:type="pct"/>
            <w:tcBorders>
              <w:top w:val="nil"/>
              <w:left w:val="single" w:color="000000" w:sz="4" w:space="0"/>
              <w:bottom w:val="nil"/>
              <w:right w:val="single" w:color="000000" w:sz="4" w:space="0"/>
            </w:tcBorders>
            <w:shd w:val="clear" w:color="auto" w:fill="auto"/>
            <w:vAlign w:val="center"/>
          </w:tcPr>
          <w:p w14:paraId="1234A271">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60</w:t>
            </w:r>
          </w:p>
        </w:tc>
        <w:tc>
          <w:tcPr>
            <w:tcW w:w="236" w:type="pct"/>
            <w:tcBorders>
              <w:top w:val="nil"/>
              <w:left w:val="single" w:color="000000" w:sz="4" w:space="0"/>
              <w:bottom w:val="nil"/>
              <w:right w:val="single" w:color="000000" w:sz="4" w:space="0"/>
            </w:tcBorders>
            <w:shd w:val="clear" w:color="auto" w:fill="auto"/>
            <w:vAlign w:val="center"/>
          </w:tcPr>
          <w:p w14:paraId="23F2A9EA">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4FC208E2">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0AD90CAB">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3F00768D">
            <w:pPr>
              <w:jc w:val="center"/>
              <w:rPr>
                <w:rFonts w:hint="eastAsia" w:ascii="宋体" w:hAnsi="宋体" w:eastAsia="宋体" w:cs="宋体"/>
                <w:b/>
                <w:bCs/>
                <w:i w:val="0"/>
                <w:iCs w:val="0"/>
                <w:color w:val="000000"/>
                <w:sz w:val="22"/>
                <w:szCs w:val="22"/>
                <w:u w:val="none"/>
              </w:rPr>
            </w:pPr>
          </w:p>
        </w:tc>
      </w:tr>
      <w:tr w14:paraId="03372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00F0B">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110</w:t>
            </w:r>
          </w:p>
        </w:tc>
        <w:tc>
          <w:tcPr>
            <w:tcW w:w="833" w:type="pct"/>
            <w:tcBorders>
              <w:top w:val="nil"/>
              <w:left w:val="single" w:color="000000" w:sz="4" w:space="0"/>
              <w:bottom w:val="nil"/>
              <w:right w:val="single" w:color="000000" w:sz="4" w:space="0"/>
            </w:tcBorders>
            <w:shd w:val="clear" w:color="auto" w:fill="auto"/>
            <w:vAlign w:val="center"/>
          </w:tcPr>
          <w:p w14:paraId="245A673D">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双管应急照明灯全套自带电源</w:t>
            </w:r>
          </w:p>
        </w:tc>
        <w:tc>
          <w:tcPr>
            <w:tcW w:w="1374" w:type="pct"/>
            <w:tcBorders>
              <w:top w:val="nil"/>
              <w:left w:val="single" w:color="000000" w:sz="4" w:space="0"/>
              <w:bottom w:val="nil"/>
              <w:right w:val="single" w:color="000000" w:sz="4" w:space="0"/>
            </w:tcBorders>
            <w:shd w:val="clear" w:color="auto" w:fill="auto"/>
            <w:vAlign w:val="center"/>
          </w:tcPr>
          <w:p w14:paraId="4CD8677B">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ZX-ZLZD-E20W-16-E3.7应急时间90分</w:t>
            </w:r>
          </w:p>
        </w:tc>
        <w:tc>
          <w:tcPr>
            <w:tcW w:w="596" w:type="pct"/>
            <w:tcBorders>
              <w:top w:val="nil"/>
              <w:left w:val="single" w:color="000000" w:sz="4" w:space="0"/>
              <w:bottom w:val="nil"/>
              <w:right w:val="single" w:color="000000" w:sz="4" w:space="0"/>
            </w:tcBorders>
            <w:shd w:val="clear" w:color="auto" w:fill="auto"/>
            <w:vAlign w:val="center"/>
          </w:tcPr>
          <w:p w14:paraId="41016EB2">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东君</w:t>
            </w:r>
          </w:p>
        </w:tc>
        <w:tc>
          <w:tcPr>
            <w:tcW w:w="236" w:type="pct"/>
            <w:tcBorders>
              <w:top w:val="nil"/>
              <w:left w:val="single" w:color="000000" w:sz="4" w:space="0"/>
              <w:bottom w:val="nil"/>
              <w:right w:val="single" w:color="000000" w:sz="4" w:space="0"/>
            </w:tcBorders>
            <w:shd w:val="clear" w:color="auto" w:fill="auto"/>
            <w:vAlign w:val="center"/>
          </w:tcPr>
          <w:p w14:paraId="0D1C1B02">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个</w:t>
            </w:r>
          </w:p>
        </w:tc>
        <w:tc>
          <w:tcPr>
            <w:tcW w:w="416" w:type="pct"/>
            <w:tcBorders>
              <w:top w:val="nil"/>
              <w:left w:val="single" w:color="000000" w:sz="4" w:space="0"/>
              <w:bottom w:val="nil"/>
              <w:right w:val="single" w:color="000000" w:sz="4" w:space="0"/>
            </w:tcBorders>
            <w:shd w:val="clear" w:color="auto" w:fill="auto"/>
            <w:vAlign w:val="center"/>
          </w:tcPr>
          <w:p w14:paraId="5B352968">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10</w:t>
            </w:r>
          </w:p>
        </w:tc>
        <w:tc>
          <w:tcPr>
            <w:tcW w:w="236" w:type="pct"/>
            <w:tcBorders>
              <w:top w:val="nil"/>
              <w:left w:val="single" w:color="000000" w:sz="4" w:space="0"/>
              <w:bottom w:val="nil"/>
              <w:right w:val="single" w:color="000000" w:sz="4" w:space="0"/>
            </w:tcBorders>
            <w:shd w:val="clear" w:color="auto" w:fill="auto"/>
            <w:vAlign w:val="center"/>
          </w:tcPr>
          <w:p w14:paraId="2B3ED1B5">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509D5702">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136DAC62">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02DBE7EF">
            <w:pPr>
              <w:jc w:val="center"/>
              <w:rPr>
                <w:rFonts w:hint="eastAsia" w:ascii="宋体" w:hAnsi="宋体" w:eastAsia="宋体" w:cs="宋体"/>
                <w:b/>
                <w:bCs/>
                <w:i w:val="0"/>
                <w:iCs w:val="0"/>
                <w:color w:val="000000"/>
                <w:sz w:val="22"/>
                <w:szCs w:val="22"/>
                <w:u w:val="none"/>
              </w:rPr>
            </w:pPr>
          </w:p>
        </w:tc>
      </w:tr>
      <w:tr w14:paraId="0A445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20D1A">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111</w:t>
            </w:r>
          </w:p>
        </w:tc>
        <w:tc>
          <w:tcPr>
            <w:tcW w:w="833" w:type="pct"/>
            <w:tcBorders>
              <w:top w:val="nil"/>
              <w:left w:val="single" w:color="000000" w:sz="4" w:space="0"/>
              <w:bottom w:val="nil"/>
              <w:right w:val="single" w:color="000000" w:sz="4" w:space="0"/>
            </w:tcBorders>
            <w:shd w:val="clear" w:color="auto" w:fill="auto"/>
            <w:vAlign w:val="center"/>
          </w:tcPr>
          <w:p w14:paraId="4A7D362C">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24V/36V疏散指示标牌</w:t>
            </w:r>
          </w:p>
        </w:tc>
        <w:tc>
          <w:tcPr>
            <w:tcW w:w="1374" w:type="pct"/>
            <w:tcBorders>
              <w:top w:val="nil"/>
              <w:left w:val="single" w:color="000000" w:sz="4" w:space="0"/>
              <w:bottom w:val="nil"/>
              <w:right w:val="single" w:color="000000" w:sz="4" w:space="0"/>
            </w:tcBorders>
            <w:shd w:val="clear" w:color="auto" w:fill="auto"/>
            <w:vAlign w:val="center"/>
          </w:tcPr>
          <w:p w14:paraId="4098ED9A">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左向/浙江中川1W-A2T2A</w:t>
            </w:r>
          </w:p>
        </w:tc>
        <w:tc>
          <w:tcPr>
            <w:tcW w:w="596" w:type="pct"/>
            <w:tcBorders>
              <w:top w:val="nil"/>
              <w:left w:val="single" w:color="000000" w:sz="4" w:space="0"/>
              <w:bottom w:val="nil"/>
              <w:right w:val="single" w:color="000000" w:sz="4" w:space="0"/>
            </w:tcBorders>
            <w:shd w:val="clear" w:color="auto" w:fill="auto"/>
            <w:vAlign w:val="center"/>
          </w:tcPr>
          <w:p w14:paraId="01BC94D4">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浙江中川</w:t>
            </w:r>
          </w:p>
        </w:tc>
        <w:tc>
          <w:tcPr>
            <w:tcW w:w="236" w:type="pct"/>
            <w:tcBorders>
              <w:top w:val="nil"/>
              <w:left w:val="single" w:color="000000" w:sz="4" w:space="0"/>
              <w:bottom w:val="nil"/>
              <w:right w:val="single" w:color="000000" w:sz="4" w:space="0"/>
            </w:tcBorders>
            <w:shd w:val="clear" w:color="auto" w:fill="auto"/>
            <w:vAlign w:val="center"/>
          </w:tcPr>
          <w:p w14:paraId="75DC9855">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个</w:t>
            </w:r>
          </w:p>
        </w:tc>
        <w:tc>
          <w:tcPr>
            <w:tcW w:w="416" w:type="pct"/>
            <w:tcBorders>
              <w:top w:val="nil"/>
              <w:left w:val="single" w:color="000000" w:sz="4" w:space="0"/>
              <w:bottom w:val="nil"/>
              <w:right w:val="single" w:color="000000" w:sz="4" w:space="0"/>
            </w:tcBorders>
            <w:shd w:val="clear" w:color="auto" w:fill="auto"/>
            <w:vAlign w:val="center"/>
          </w:tcPr>
          <w:p w14:paraId="2D8F579E">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40</w:t>
            </w:r>
          </w:p>
        </w:tc>
        <w:tc>
          <w:tcPr>
            <w:tcW w:w="236" w:type="pct"/>
            <w:tcBorders>
              <w:top w:val="nil"/>
              <w:left w:val="single" w:color="000000" w:sz="4" w:space="0"/>
              <w:bottom w:val="nil"/>
              <w:right w:val="single" w:color="000000" w:sz="4" w:space="0"/>
            </w:tcBorders>
            <w:shd w:val="clear" w:color="auto" w:fill="auto"/>
            <w:vAlign w:val="center"/>
          </w:tcPr>
          <w:p w14:paraId="7FE8BFEE">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62CC0963">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208876CB">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2C6CAF3C">
            <w:pPr>
              <w:jc w:val="center"/>
              <w:rPr>
                <w:rFonts w:hint="eastAsia" w:ascii="宋体" w:hAnsi="宋体" w:eastAsia="宋体" w:cs="宋体"/>
                <w:b/>
                <w:bCs/>
                <w:i w:val="0"/>
                <w:iCs w:val="0"/>
                <w:color w:val="000000"/>
                <w:sz w:val="22"/>
                <w:szCs w:val="22"/>
                <w:u w:val="none"/>
              </w:rPr>
            </w:pPr>
          </w:p>
        </w:tc>
      </w:tr>
      <w:tr w14:paraId="363F2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45112">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112</w:t>
            </w:r>
          </w:p>
        </w:tc>
        <w:tc>
          <w:tcPr>
            <w:tcW w:w="833" w:type="pct"/>
            <w:tcBorders>
              <w:top w:val="nil"/>
              <w:left w:val="single" w:color="000000" w:sz="4" w:space="0"/>
              <w:bottom w:val="nil"/>
              <w:right w:val="single" w:color="000000" w:sz="4" w:space="0"/>
            </w:tcBorders>
            <w:shd w:val="clear" w:color="auto" w:fill="auto"/>
            <w:vAlign w:val="center"/>
          </w:tcPr>
          <w:p w14:paraId="2DB26A2C">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24V/37V疏散指示标牌</w:t>
            </w:r>
          </w:p>
        </w:tc>
        <w:tc>
          <w:tcPr>
            <w:tcW w:w="1374" w:type="pct"/>
            <w:tcBorders>
              <w:top w:val="nil"/>
              <w:left w:val="single" w:color="000000" w:sz="4" w:space="0"/>
              <w:bottom w:val="nil"/>
              <w:right w:val="single" w:color="000000" w:sz="4" w:space="0"/>
            </w:tcBorders>
            <w:shd w:val="clear" w:color="auto" w:fill="auto"/>
            <w:vAlign w:val="center"/>
          </w:tcPr>
          <w:p w14:paraId="7CF21C08">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右向/浙江中川1W-A2T2A</w:t>
            </w:r>
          </w:p>
        </w:tc>
        <w:tc>
          <w:tcPr>
            <w:tcW w:w="596" w:type="pct"/>
            <w:tcBorders>
              <w:top w:val="nil"/>
              <w:left w:val="single" w:color="000000" w:sz="4" w:space="0"/>
              <w:bottom w:val="nil"/>
              <w:right w:val="single" w:color="000000" w:sz="4" w:space="0"/>
            </w:tcBorders>
            <w:shd w:val="clear" w:color="auto" w:fill="auto"/>
            <w:vAlign w:val="center"/>
          </w:tcPr>
          <w:p w14:paraId="646D3C33">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浙江中川</w:t>
            </w:r>
          </w:p>
        </w:tc>
        <w:tc>
          <w:tcPr>
            <w:tcW w:w="236" w:type="pct"/>
            <w:tcBorders>
              <w:top w:val="nil"/>
              <w:left w:val="single" w:color="000000" w:sz="4" w:space="0"/>
              <w:bottom w:val="nil"/>
              <w:right w:val="single" w:color="000000" w:sz="4" w:space="0"/>
            </w:tcBorders>
            <w:shd w:val="clear" w:color="auto" w:fill="auto"/>
            <w:vAlign w:val="center"/>
          </w:tcPr>
          <w:p w14:paraId="763D0404">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个</w:t>
            </w:r>
          </w:p>
        </w:tc>
        <w:tc>
          <w:tcPr>
            <w:tcW w:w="416" w:type="pct"/>
            <w:tcBorders>
              <w:top w:val="nil"/>
              <w:left w:val="single" w:color="000000" w:sz="4" w:space="0"/>
              <w:bottom w:val="nil"/>
              <w:right w:val="single" w:color="000000" w:sz="4" w:space="0"/>
            </w:tcBorders>
            <w:shd w:val="clear" w:color="auto" w:fill="auto"/>
            <w:vAlign w:val="center"/>
          </w:tcPr>
          <w:p w14:paraId="74547FAF">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40</w:t>
            </w:r>
          </w:p>
        </w:tc>
        <w:tc>
          <w:tcPr>
            <w:tcW w:w="236" w:type="pct"/>
            <w:tcBorders>
              <w:top w:val="nil"/>
              <w:left w:val="single" w:color="000000" w:sz="4" w:space="0"/>
              <w:bottom w:val="nil"/>
              <w:right w:val="single" w:color="000000" w:sz="4" w:space="0"/>
            </w:tcBorders>
            <w:shd w:val="clear" w:color="auto" w:fill="auto"/>
            <w:vAlign w:val="center"/>
          </w:tcPr>
          <w:p w14:paraId="774691B3">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6A9DEFF5">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462C4DCA">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056DB254">
            <w:pPr>
              <w:jc w:val="center"/>
              <w:rPr>
                <w:rFonts w:hint="eastAsia" w:ascii="宋体" w:hAnsi="宋体" w:eastAsia="宋体" w:cs="宋体"/>
                <w:b/>
                <w:bCs/>
                <w:i w:val="0"/>
                <w:iCs w:val="0"/>
                <w:color w:val="000000"/>
                <w:sz w:val="22"/>
                <w:szCs w:val="22"/>
                <w:u w:val="none"/>
              </w:rPr>
            </w:pPr>
          </w:p>
        </w:tc>
      </w:tr>
      <w:tr w14:paraId="7E2DC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73392">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113</w:t>
            </w:r>
          </w:p>
        </w:tc>
        <w:tc>
          <w:tcPr>
            <w:tcW w:w="833" w:type="pct"/>
            <w:tcBorders>
              <w:top w:val="nil"/>
              <w:left w:val="single" w:color="000000" w:sz="4" w:space="0"/>
              <w:bottom w:val="nil"/>
              <w:right w:val="single" w:color="000000" w:sz="4" w:space="0"/>
            </w:tcBorders>
            <w:shd w:val="clear" w:color="auto" w:fill="auto"/>
            <w:vAlign w:val="center"/>
          </w:tcPr>
          <w:p w14:paraId="60053143">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24V/38V疏散指示标牌</w:t>
            </w:r>
          </w:p>
        </w:tc>
        <w:tc>
          <w:tcPr>
            <w:tcW w:w="1374" w:type="pct"/>
            <w:tcBorders>
              <w:top w:val="nil"/>
              <w:left w:val="single" w:color="000000" w:sz="4" w:space="0"/>
              <w:bottom w:val="nil"/>
              <w:right w:val="single" w:color="000000" w:sz="4" w:space="0"/>
            </w:tcBorders>
            <w:shd w:val="clear" w:color="auto" w:fill="auto"/>
            <w:vAlign w:val="center"/>
          </w:tcPr>
          <w:p w14:paraId="1B4FF144">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双向/浙江中川1W-A2T2A</w:t>
            </w:r>
          </w:p>
        </w:tc>
        <w:tc>
          <w:tcPr>
            <w:tcW w:w="596" w:type="pct"/>
            <w:tcBorders>
              <w:top w:val="nil"/>
              <w:left w:val="single" w:color="000000" w:sz="4" w:space="0"/>
              <w:bottom w:val="nil"/>
              <w:right w:val="single" w:color="000000" w:sz="4" w:space="0"/>
            </w:tcBorders>
            <w:shd w:val="clear" w:color="auto" w:fill="auto"/>
            <w:vAlign w:val="center"/>
          </w:tcPr>
          <w:p w14:paraId="6A396A75">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浙江中川</w:t>
            </w:r>
          </w:p>
        </w:tc>
        <w:tc>
          <w:tcPr>
            <w:tcW w:w="236" w:type="pct"/>
            <w:tcBorders>
              <w:top w:val="nil"/>
              <w:left w:val="single" w:color="000000" w:sz="4" w:space="0"/>
              <w:bottom w:val="nil"/>
              <w:right w:val="single" w:color="000000" w:sz="4" w:space="0"/>
            </w:tcBorders>
            <w:shd w:val="clear" w:color="auto" w:fill="auto"/>
            <w:vAlign w:val="center"/>
          </w:tcPr>
          <w:p w14:paraId="3887130D">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个</w:t>
            </w:r>
          </w:p>
        </w:tc>
        <w:tc>
          <w:tcPr>
            <w:tcW w:w="416" w:type="pct"/>
            <w:tcBorders>
              <w:top w:val="nil"/>
              <w:left w:val="single" w:color="000000" w:sz="4" w:space="0"/>
              <w:bottom w:val="nil"/>
              <w:right w:val="single" w:color="000000" w:sz="4" w:space="0"/>
            </w:tcBorders>
            <w:shd w:val="clear" w:color="auto" w:fill="auto"/>
            <w:vAlign w:val="center"/>
          </w:tcPr>
          <w:p w14:paraId="48E7E12A">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40</w:t>
            </w:r>
          </w:p>
        </w:tc>
        <w:tc>
          <w:tcPr>
            <w:tcW w:w="236" w:type="pct"/>
            <w:tcBorders>
              <w:top w:val="nil"/>
              <w:left w:val="single" w:color="000000" w:sz="4" w:space="0"/>
              <w:bottom w:val="nil"/>
              <w:right w:val="single" w:color="000000" w:sz="4" w:space="0"/>
            </w:tcBorders>
            <w:shd w:val="clear" w:color="auto" w:fill="auto"/>
            <w:vAlign w:val="center"/>
          </w:tcPr>
          <w:p w14:paraId="42E0AA6E">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29A79ABB">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3532E0D7">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6F7C90D2">
            <w:pPr>
              <w:jc w:val="center"/>
              <w:rPr>
                <w:rFonts w:hint="eastAsia" w:ascii="宋体" w:hAnsi="宋体" w:eastAsia="宋体" w:cs="宋体"/>
                <w:b/>
                <w:bCs/>
                <w:i w:val="0"/>
                <w:iCs w:val="0"/>
                <w:color w:val="000000"/>
                <w:sz w:val="22"/>
                <w:szCs w:val="22"/>
                <w:u w:val="none"/>
              </w:rPr>
            </w:pPr>
          </w:p>
        </w:tc>
      </w:tr>
      <w:tr w14:paraId="4060C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498ED">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114</w:t>
            </w:r>
          </w:p>
        </w:tc>
        <w:tc>
          <w:tcPr>
            <w:tcW w:w="833" w:type="pct"/>
            <w:tcBorders>
              <w:top w:val="nil"/>
              <w:left w:val="single" w:color="000000" w:sz="4" w:space="0"/>
              <w:bottom w:val="nil"/>
              <w:right w:val="single" w:color="000000" w:sz="4" w:space="0"/>
            </w:tcBorders>
            <w:shd w:val="clear" w:color="auto" w:fill="auto"/>
            <w:vAlign w:val="center"/>
          </w:tcPr>
          <w:p w14:paraId="19D9A370">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24V/36V安全出口标牌</w:t>
            </w:r>
          </w:p>
        </w:tc>
        <w:tc>
          <w:tcPr>
            <w:tcW w:w="1374" w:type="pct"/>
            <w:tcBorders>
              <w:top w:val="nil"/>
              <w:left w:val="single" w:color="000000" w:sz="4" w:space="0"/>
              <w:bottom w:val="nil"/>
              <w:right w:val="single" w:color="000000" w:sz="4" w:space="0"/>
            </w:tcBorders>
            <w:shd w:val="clear" w:color="auto" w:fill="auto"/>
            <w:vAlign w:val="center"/>
          </w:tcPr>
          <w:p w14:paraId="7CA9E6F1">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浙江中川1W-A2T2A</w:t>
            </w:r>
          </w:p>
        </w:tc>
        <w:tc>
          <w:tcPr>
            <w:tcW w:w="596" w:type="pct"/>
            <w:tcBorders>
              <w:top w:val="nil"/>
              <w:left w:val="single" w:color="000000" w:sz="4" w:space="0"/>
              <w:bottom w:val="nil"/>
              <w:right w:val="single" w:color="000000" w:sz="4" w:space="0"/>
            </w:tcBorders>
            <w:shd w:val="clear" w:color="auto" w:fill="auto"/>
            <w:vAlign w:val="center"/>
          </w:tcPr>
          <w:p w14:paraId="5B645370">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浙江中川</w:t>
            </w:r>
          </w:p>
        </w:tc>
        <w:tc>
          <w:tcPr>
            <w:tcW w:w="236" w:type="pct"/>
            <w:tcBorders>
              <w:top w:val="nil"/>
              <w:left w:val="single" w:color="000000" w:sz="4" w:space="0"/>
              <w:bottom w:val="nil"/>
              <w:right w:val="single" w:color="000000" w:sz="4" w:space="0"/>
            </w:tcBorders>
            <w:shd w:val="clear" w:color="auto" w:fill="auto"/>
            <w:vAlign w:val="center"/>
          </w:tcPr>
          <w:p w14:paraId="0C14B270">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个</w:t>
            </w:r>
          </w:p>
        </w:tc>
        <w:tc>
          <w:tcPr>
            <w:tcW w:w="416" w:type="pct"/>
            <w:tcBorders>
              <w:top w:val="nil"/>
              <w:left w:val="single" w:color="000000" w:sz="4" w:space="0"/>
              <w:bottom w:val="nil"/>
              <w:right w:val="single" w:color="000000" w:sz="4" w:space="0"/>
            </w:tcBorders>
            <w:shd w:val="clear" w:color="auto" w:fill="auto"/>
            <w:vAlign w:val="center"/>
          </w:tcPr>
          <w:p w14:paraId="3935BAFB">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40</w:t>
            </w:r>
          </w:p>
        </w:tc>
        <w:tc>
          <w:tcPr>
            <w:tcW w:w="236" w:type="pct"/>
            <w:tcBorders>
              <w:top w:val="nil"/>
              <w:left w:val="single" w:color="000000" w:sz="4" w:space="0"/>
              <w:bottom w:val="nil"/>
              <w:right w:val="single" w:color="000000" w:sz="4" w:space="0"/>
            </w:tcBorders>
            <w:shd w:val="clear" w:color="auto" w:fill="auto"/>
            <w:vAlign w:val="center"/>
          </w:tcPr>
          <w:p w14:paraId="2ADFC528">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31EA9876">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2F2F310B">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15C8A933">
            <w:pPr>
              <w:jc w:val="center"/>
              <w:rPr>
                <w:rFonts w:hint="eastAsia" w:ascii="宋体" w:hAnsi="宋体" w:eastAsia="宋体" w:cs="宋体"/>
                <w:b/>
                <w:bCs/>
                <w:i w:val="0"/>
                <w:iCs w:val="0"/>
                <w:color w:val="000000"/>
                <w:sz w:val="22"/>
                <w:szCs w:val="22"/>
                <w:u w:val="none"/>
              </w:rPr>
            </w:pPr>
          </w:p>
        </w:tc>
      </w:tr>
      <w:tr w14:paraId="3816D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3D3EF">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115</w:t>
            </w:r>
          </w:p>
        </w:tc>
        <w:tc>
          <w:tcPr>
            <w:tcW w:w="833" w:type="pct"/>
            <w:tcBorders>
              <w:top w:val="nil"/>
              <w:left w:val="single" w:color="000000" w:sz="4" w:space="0"/>
              <w:bottom w:val="nil"/>
              <w:right w:val="single" w:color="000000" w:sz="4" w:space="0"/>
            </w:tcBorders>
            <w:shd w:val="clear" w:color="auto" w:fill="auto"/>
            <w:vAlign w:val="center"/>
          </w:tcPr>
          <w:p w14:paraId="4FE4E1FD">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24V/36V应急照明灯头</w:t>
            </w:r>
          </w:p>
        </w:tc>
        <w:tc>
          <w:tcPr>
            <w:tcW w:w="1374" w:type="pct"/>
            <w:tcBorders>
              <w:top w:val="nil"/>
              <w:left w:val="single" w:color="000000" w:sz="4" w:space="0"/>
              <w:bottom w:val="nil"/>
              <w:right w:val="single" w:color="000000" w:sz="4" w:space="0"/>
            </w:tcBorders>
            <w:shd w:val="clear" w:color="auto" w:fill="auto"/>
            <w:vAlign w:val="center"/>
          </w:tcPr>
          <w:p w14:paraId="779E2438">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浙江中川E5W-A2SXA</w:t>
            </w:r>
          </w:p>
        </w:tc>
        <w:tc>
          <w:tcPr>
            <w:tcW w:w="596" w:type="pct"/>
            <w:tcBorders>
              <w:top w:val="nil"/>
              <w:left w:val="single" w:color="000000" w:sz="4" w:space="0"/>
              <w:bottom w:val="nil"/>
              <w:right w:val="single" w:color="000000" w:sz="4" w:space="0"/>
            </w:tcBorders>
            <w:shd w:val="clear" w:color="auto" w:fill="auto"/>
            <w:vAlign w:val="center"/>
          </w:tcPr>
          <w:p w14:paraId="0A91B4C5">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浙江中川</w:t>
            </w:r>
          </w:p>
        </w:tc>
        <w:tc>
          <w:tcPr>
            <w:tcW w:w="236" w:type="pct"/>
            <w:tcBorders>
              <w:top w:val="nil"/>
              <w:left w:val="single" w:color="000000" w:sz="4" w:space="0"/>
              <w:bottom w:val="nil"/>
              <w:right w:val="single" w:color="000000" w:sz="4" w:space="0"/>
            </w:tcBorders>
            <w:shd w:val="clear" w:color="auto" w:fill="auto"/>
            <w:vAlign w:val="center"/>
          </w:tcPr>
          <w:p w14:paraId="51BA3EF4">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个</w:t>
            </w:r>
          </w:p>
        </w:tc>
        <w:tc>
          <w:tcPr>
            <w:tcW w:w="416" w:type="pct"/>
            <w:tcBorders>
              <w:top w:val="nil"/>
              <w:left w:val="single" w:color="000000" w:sz="4" w:space="0"/>
              <w:bottom w:val="nil"/>
              <w:right w:val="single" w:color="000000" w:sz="4" w:space="0"/>
            </w:tcBorders>
            <w:shd w:val="clear" w:color="auto" w:fill="auto"/>
            <w:vAlign w:val="center"/>
          </w:tcPr>
          <w:p w14:paraId="43D80D74">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40</w:t>
            </w:r>
          </w:p>
        </w:tc>
        <w:tc>
          <w:tcPr>
            <w:tcW w:w="236" w:type="pct"/>
            <w:tcBorders>
              <w:top w:val="nil"/>
              <w:left w:val="single" w:color="000000" w:sz="4" w:space="0"/>
              <w:bottom w:val="nil"/>
              <w:right w:val="single" w:color="000000" w:sz="4" w:space="0"/>
            </w:tcBorders>
            <w:shd w:val="clear" w:color="auto" w:fill="auto"/>
            <w:vAlign w:val="center"/>
          </w:tcPr>
          <w:p w14:paraId="7ED87CF0">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3D7FADA9">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326D4C13">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1457B549">
            <w:pPr>
              <w:jc w:val="center"/>
              <w:rPr>
                <w:rFonts w:hint="eastAsia" w:ascii="宋体" w:hAnsi="宋体" w:eastAsia="宋体" w:cs="宋体"/>
                <w:b/>
                <w:bCs/>
                <w:i w:val="0"/>
                <w:iCs w:val="0"/>
                <w:color w:val="000000"/>
                <w:sz w:val="22"/>
                <w:szCs w:val="22"/>
                <w:u w:val="none"/>
              </w:rPr>
            </w:pPr>
          </w:p>
        </w:tc>
      </w:tr>
      <w:tr w14:paraId="2FC08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5D982">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116</w:t>
            </w:r>
          </w:p>
        </w:tc>
        <w:tc>
          <w:tcPr>
            <w:tcW w:w="833" w:type="pct"/>
            <w:tcBorders>
              <w:top w:val="nil"/>
              <w:left w:val="single" w:color="000000" w:sz="4" w:space="0"/>
              <w:bottom w:val="nil"/>
              <w:right w:val="single" w:color="000000" w:sz="4" w:space="0"/>
            </w:tcBorders>
            <w:shd w:val="clear" w:color="auto" w:fill="auto"/>
            <w:vAlign w:val="center"/>
          </w:tcPr>
          <w:p w14:paraId="55F7A7DC">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高压黄油枪</w:t>
            </w:r>
          </w:p>
        </w:tc>
        <w:tc>
          <w:tcPr>
            <w:tcW w:w="1374" w:type="pct"/>
            <w:tcBorders>
              <w:top w:val="nil"/>
              <w:left w:val="single" w:color="000000" w:sz="4" w:space="0"/>
              <w:bottom w:val="nil"/>
              <w:right w:val="single" w:color="000000" w:sz="4" w:space="0"/>
            </w:tcBorders>
            <w:shd w:val="clear" w:color="auto" w:fill="auto"/>
            <w:vAlign w:val="center"/>
          </w:tcPr>
          <w:p w14:paraId="613D56F6">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工业级</w:t>
            </w:r>
          </w:p>
        </w:tc>
        <w:tc>
          <w:tcPr>
            <w:tcW w:w="596" w:type="pct"/>
            <w:tcBorders>
              <w:top w:val="nil"/>
              <w:left w:val="single" w:color="000000" w:sz="4" w:space="0"/>
              <w:bottom w:val="nil"/>
              <w:right w:val="single" w:color="000000" w:sz="4" w:space="0"/>
            </w:tcBorders>
            <w:shd w:val="clear" w:color="auto" w:fill="auto"/>
            <w:vAlign w:val="center"/>
          </w:tcPr>
          <w:p w14:paraId="49D19935">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爱道奇</w:t>
            </w:r>
          </w:p>
        </w:tc>
        <w:tc>
          <w:tcPr>
            <w:tcW w:w="236" w:type="pct"/>
            <w:tcBorders>
              <w:top w:val="nil"/>
              <w:left w:val="single" w:color="000000" w:sz="4" w:space="0"/>
              <w:bottom w:val="nil"/>
              <w:right w:val="single" w:color="000000" w:sz="4" w:space="0"/>
            </w:tcBorders>
            <w:shd w:val="clear" w:color="auto" w:fill="auto"/>
            <w:vAlign w:val="center"/>
          </w:tcPr>
          <w:p w14:paraId="424D6258">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个</w:t>
            </w:r>
          </w:p>
        </w:tc>
        <w:tc>
          <w:tcPr>
            <w:tcW w:w="416" w:type="pct"/>
            <w:tcBorders>
              <w:top w:val="nil"/>
              <w:left w:val="single" w:color="000000" w:sz="4" w:space="0"/>
              <w:bottom w:val="nil"/>
              <w:right w:val="single" w:color="000000" w:sz="4" w:space="0"/>
            </w:tcBorders>
            <w:shd w:val="clear" w:color="auto" w:fill="auto"/>
            <w:vAlign w:val="center"/>
          </w:tcPr>
          <w:p w14:paraId="569ED796">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1</w:t>
            </w:r>
          </w:p>
        </w:tc>
        <w:tc>
          <w:tcPr>
            <w:tcW w:w="236" w:type="pct"/>
            <w:tcBorders>
              <w:top w:val="nil"/>
              <w:left w:val="single" w:color="000000" w:sz="4" w:space="0"/>
              <w:bottom w:val="nil"/>
              <w:right w:val="single" w:color="000000" w:sz="4" w:space="0"/>
            </w:tcBorders>
            <w:shd w:val="clear" w:color="auto" w:fill="auto"/>
            <w:vAlign w:val="center"/>
          </w:tcPr>
          <w:p w14:paraId="6E9096DE">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691F30C4">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52461F8A">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62CABDA7">
            <w:pPr>
              <w:jc w:val="center"/>
              <w:rPr>
                <w:rFonts w:hint="eastAsia" w:ascii="宋体" w:hAnsi="宋体" w:eastAsia="宋体" w:cs="宋体"/>
                <w:b/>
                <w:bCs/>
                <w:i w:val="0"/>
                <w:iCs w:val="0"/>
                <w:color w:val="000000"/>
                <w:sz w:val="22"/>
                <w:szCs w:val="22"/>
                <w:u w:val="none"/>
              </w:rPr>
            </w:pPr>
          </w:p>
        </w:tc>
      </w:tr>
      <w:tr w14:paraId="30C22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B11C8">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117</w:t>
            </w:r>
          </w:p>
        </w:tc>
        <w:tc>
          <w:tcPr>
            <w:tcW w:w="833" w:type="pct"/>
            <w:tcBorders>
              <w:top w:val="nil"/>
              <w:left w:val="single" w:color="000000" w:sz="4" w:space="0"/>
              <w:bottom w:val="nil"/>
              <w:right w:val="single" w:color="000000" w:sz="4" w:space="0"/>
            </w:tcBorders>
            <w:shd w:val="clear" w:color="auto" w:fill="auto"/>
            <w:vAlign w:val="center"/>
          </w:tcPr>
          <w:p w14:paraId="65544BB0">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电机润滑脂</w:t>
            </w:r>
          </w:p>
        </w:tc>
        <w:tc>
          <w:tcPr>
            <w:tcW w:w="1374" w:type="pct"/>
            <w:tcBorders>
              <w:top w:val="nil"/>
              <w:left w:val="single" w:color="000000" w:sz="4" w:space="0"/>
              <w:bottom w:val="nil"/>
              <w:right w:val="single" w:color="000000" w:sz="4" w:space="0"/>
            </w:tcBorders>
            <w:shd w:val="clear" w:color="auto" w:fill="auto"/>
            <w:vAlign w:val="center"/>
          </w:tcPr>
          <w:p w14:paraId="7A59D9E3">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3#锂基脂</w:t>
            </w:r>
          </w:p>
        </w:tc>
        <w:tc>
          <w:tcPr>
            <w:tcW w:w="596" w:type="pct"/>
            <w:tcBorders>
              <w:top w:val="nil"/>
              <w:left w:val="single" w:color="000000" w:sz="4" w:space="0"/>
              <w:bottom w:val="nil"/>
              <w:right w:val="single" w:color="000000" w:sz="4" w:space="0"/>
            </w:tcBorders>
            <w:shd w:val="clear" w:color="auto" w:fill="auto"/>
            <w:vAlign w:val="center"/>
          </w:tcPr>
          <w:p w14:paraId="3ED85B3F">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孚润佳</w:t>
            </w:r>
          </w:p>
        </w:tc>
        <w:tc>
          <w:tcPr>
            <w:tcW w:w="236" w:type="pct"/>
            <w:tcBorders>
              <w:top w:val="nil"/>
              <w:left w:val="single" w:color="000000" w:sz="4" w:space="0"/>
              <w:bottom w:val="nil"/>
              <w:right w:val="single" w:color="000000" w:sz="4" w:space="0"/>
            </w:tcBorders>
            <w:shd w:val="clear" w:color="auto" w:fill="auto"/>
            <w:vAlign w:val="center"/>
          </w:tcPr>
          <w:p w14:paraId="6F4E3B5E">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个</w:t>
            </w:r>
          </w:p>
        </w:tc>
        <w:tc>
          <w:tcPr>
            <w:tcW w:w="416" w:type="pct"/>
            <w:tcBorders>
              <w:top w:val="nil"/>
              <w:left w:val="single" w:color="000000" w:sz="4" w:space="0"/>
              <w:bottom w:val="nil"/>
              <w:right w:val="single" w:color="000000" w:sz="4" w:space="0"/>
            </w:tcBorders>
            <w:shd w:val="clear" w:color="auto" w:fill="auto"/>
            <w:vAlign w:val="center"/>
          </w:tcPr>
          <w:p w14:paraId="4D90C341">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5</w:t>
            </w:r>
          </w:p>
        </w:tc>
        <w:tc>
          <w:tcPr>
            <w:tcW w:w="236" w:type="pct"/>
            <w:tcBorders>
              <w:top w:val="nil"/>
              <w:left w:val="single" w:color="000000" w:sz="4" w:space="0"/>
              <w:bottom w:val="nil"/>
              <w:right w:val="single" w:color="000000" w:sz="4" w:space="0"/>
            </w:tcBorders>
            <w:shd w:val="clear" w:color="auto" w:fill="auto"/>
            <w:vAlign w:val="center"/>
          </w:tcPr>
          <w:p w14:paraId="7F987244">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58A215A8">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3CCD9F45">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2382196E">
            <w:pPr>
              <w:jc w:val="center"/>
              <w:rPr>
                <w:rFonts w:hint="eastAsia" w:ascii="宋体" w:hAnsi="宋体" w:eastAsia="宋体" w:cs="宋体"/>
                <w:b/>
                <w:bCs/>
                <w:i w:val="0"/>
                <w:iCs w:val="0"/>
                <w:color w:val="000000"/>
                <w:sz w:val="22"/>
                <w:szCs w:val="22"/>
                <w:u w:val="none"/>
              </w:rPr>
            </w:pPr>
          </w:p>
        </w:tc>
      </w:tr>
      <w:tr w14:paraId="35FB5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A41FB">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118</w:t>
            </w:r>
          </w:p>
        </w:tc>
        <w:tc>
          <w:tcPr>
            <w:tcW w:w="833" w:type="pct"/>
            <w:tcBorders>
              <w:top w:val="nil"/>
              <w:left w:val="single" w:color="000000" w:sz="4" w:space="0"/>
              <w:bottom w:val="nil"/>
              <w:right w:val="single" w:color="000000" w:sz="4" w:space="0"/>
            </w:tcBorders>
            <w:shd w:val="clear" w:color="auto" w:fill="auto"/>
            <w:vAlign w:val="center"/>
          </w:tcPr>
          <w:p w14:paraId="3D605C67">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手动机油壶</w:t>
            </w:r>
          </w:p>
        </w:tc>
        <w:tc>
          <w:tcPr>
            <w:tcW w:w="1374" w:type="pct"/>
            <w:tcBorders>
              <w:top w:val="nil"/>
              <w:left w:val="single" w:color="000000" w:sz="4" w:space="0"/>
              <w:bottom w:val="nil"/>
              <w:right w:val="single" w:color="000000" w:sz="4" w:space="0"/>
            </w:tcBorders>
            <w:shd w:val="clear" w:color="auto" w:fill="auto"/>
            <w:vAlign w:val="center"/>
          </w:tcPr>
          <w:p w14:paraId="0C9EA36E">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500ml</w:t>
            </w:r>
          </w:p>
        </w:tc>
        <w:tc>
          <w:tcPr>
            <w:tcW w:w="596" w:type="pct"/>
            <w:tcBorders>
              <w:top w:val="nil"/>
              <w:left w:val="single" w:color="000000" w:sz="4" w:space="0"/>
              <w:bottom w:val="nil"/>
              <w:right w:val="single" w:color="000000" w:sz="4" w:space="0"/>
            </w:tcBorders>
            <w:shd w:val="clear" w:color="auto" w:fill="auto"/>
            <w:vAlign w:val="center"/>
          </w:tcPr>
          <w:p w14:paraId="56E306C1">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正泰</w:t>
            </w:r>
          </w:p>
        </w:tc>
        <w:tc>
          <w:tcPr>
            <w:tcW w:w="236" w:type="pct"/>
            <w:tcBorders>
              <w:top w:val="nil"/>
              <w:left w:val="single" w:color="000000" w:sz="4" w:space="0"/>
              <w:bottom w:val="nil"/>
              <w:right w:val="single" w:color="000000" w:sz="4" w:space="0"/>
            </w:tcBorders>
            <w:shd w:val="clear" w:color="auto" w:fill="auto"/>
            <w:vAlign w:val="center"/>
          </w:tcPr>
          <w:p w14:paraId="6B618F03">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个</w:t>
            </w:r>
          </w:p>
        </w:tc>
        <w:tc>
          <w:tcPr>
            <w:tcW w:w="416" w:type="pct"/>
            <w:tcBorders>
              <w:top w:val="nil"/>
              <w:left w:val="single" w:color="000000" w:sz="4" w:space="0"/>
              <w:bottom w:val="nil"/>
              <w:right w:val="single" w:color="000000" w:sz="4" w:space="0"/>
            </w:tcBorders>
            <w:shd w:val="clear" w:color="auto" w:fill="auto"/>
            <w:vAlign w:val="center"/>
          </w:tcPr>
          <w:p w14:paraId="1F445F90">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2</w:t>
            </w:r>
          </w:p>
        </w:tc>
        <w:tc>
          <w:tcPr>
            <w:tcW w:w="236" w:type="pct"/>
            <w:tcBorders>
              <w:top w:val="nil"/>
              <w:left w:val="single" w:color="000000" w:sz="4" w:space="0"/>
              <w:bottom w:val="nil"/>
              <w:right w:val="single" w:color="000000" w:sz="4" w:space="0"/>
            </w:tcBorders>
            <w:shd w:val="clear" w:color="auto" w:fill="auto"/>
            <w:vAlign w:val="center"/>
          </w:tcPr>
          <w:p w14:paraId="1A2204C4">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05774E51">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0F446552">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3F8E6BEC">
            <w:pPr>
              <w:jc w:val="center"/>
              <w:rPr>
                <w:rFonts w:hint="eastAsia" w:ascii="宋体" w:hAnsi="宋体" w:eastAsia="宋体" w:cs="宋体"/>
                <w:b/>
                <w:bCs/>
                <w:i w:val="0"/>
                <w:iCs w:val="0"/>
                <w:color w:val="000000"/>
                <w:sz w:val="22"/>
                <w:szCs w:val="22"/>
                <w:u w:val="none"/>
              </w:rPr>
            </w:pPr>
          </w:p>
        </w:tc>
      </w:tr>
      <w:tr w14:paraId="4627F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E8090">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119</w:t>
            </w:r>
          </w:p>
        </w:tc>
        <w:tc>
          <w:tcPr>
            <w:tcW w:w="833" w:type="pct"/>
            <w:tcBorders>
              <w:top w:val="nil"/>
              <w:left w:val="single" w:color="000000" w:sz="4" w:space="0"/>
              <w:bottom w:val="nil"/>
              <w:right w:val="single" w:color="000000" w:sz="4" w:space="0"/>
            </w:tcBorders>
            <w:shd w:val="clear" w:color="auto" w:fill="auto"/>
            <w:vAlign w:val="center"/>
          </w:tcPr>
          <w:p w14:paraId="1F51131F">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消防设备电源</w:t>
            </w:r>
          </w:p>
        </w:tc>
        <w:tc>
          <w:tcPr>
            <w:tcW w:w="1374" w:type="pct"/>
            <w:tcBorders>
              <w:top w:val="nil"/>
              <w:left w:val="single" w:color="000000" w:sz="4" w:space="0"/>
              <w:bottom w:val="nil"/>
              <w:right w:val="single" w:color="000000" w:sz="4" w:space="0"/>
            </w:tcBorders>
            <w:shd w:val="clear" w:color="auto" w:fill="auto"/>
            <w:vAlign w:val="center"/>
          </w:tcPr>
          <w:p w14:paraId="67FE3B92">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GST-LD-D06</w:t>
            </w:r>
          </w:p>
        </w:tc>
        <w:tc>
          <w:tcPr>
            <w:tcW w:w="596" w:type="pct"/>
            <w:tcBorders>
              <w:top w:val="nil"/>
              <w:left w:val="single" w:color="000000" w:sz="4" w:space="0"/>
              <w:bottom w:val="nil"/>
              <w:right w:val="single" w:color="000000" w:sz="4" w:space="0"/>
            </w:tcBorders>
            <w:shd w:val="clear" w:color="auto" w:fill="auto"/>
            <w:vAlign w:val="center"/>
          </w:tcPr>
          <w:p w14:paraId="1FC47CDF">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海湾</w:t>
            </w:r>
          </w:p>
        </w:tc>
        <w:tc>
          <w:tcPr>
            <w:tcW w:w="236" w:type="pct"/>
            <w:tcBorders>
              <w:top w:val="nil"/>
              <w:left w:val="single" w:color="000000" w:sz="4" w:space="0"/>
              <w:bottom w:val="nil"/>
              <w:right w:val="single" w:color="000000" w:sz="4" w:space="0"/>
            </w:tcBorders>
            <w:shd w:val="clear" w:color="auto" w:fill="auto"/>
            <w:vAlign w:val="center"/>
          </w:tcPr>
          <w:p w14:paraId="36DAA41C">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个</w:t>
            </w:r>
          </w:p>
        </w:tc>
        <w:tc>
          <w:tcPr>
            <w:tcW w:w="416" w:type="pct"/>
            <w:tcBorders>
              <w:top w:val="nil"/>
              <w:left w:val="single" w:color="000000" w:sz="4" w:space="0"/>
              <w:bottom w:val="nil"/>
              <w:right w:val="single" w:color="000000" w:sz="4" w:space="0"/>
            </w:tcBorders>
            <w:shd w:val="clear" w:color="auto" w:fill="auto"/>
            <w:vAlign w:val="center"/>
          </w:tcPr>
          <w:p w14:paraId="782C793D">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2</w:t>
            </w:r>
          </w:p>
        </w:tc>
        <w:tc>
          <w:tcPr>
            <w:tcW w:w="236" w:type="pct"/>
            <w:tcBorders>
              <w:top w:val="nil"/>
              <w:left w:val="single" w:color="000000" w:sz="4" w:space="0"/>
              <w:bottom w:val="nil"/>
              <w:right w:val="single" w:color="000000" w:sz="4" w:space="0"/>
            </w:tcBorders>
            <w:shd w:val="clear" w:color="auto" w:fill="auto"/>
            <w:vAlign w:val="center"/>
          </w:tcPr>
          <w:p w14:paraId="2317916B">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77EEA996">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6CE9A708">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44A13605">
            <w:pPr>
              <w:jc w:val="center"/>
              <w:rPr>
                <w:rFonts w:hint="eastAsia" w:ascii="宋体" w:hAnsi="宋体" w:eastAsia="宋体" w:cs="宋体"/>
                <w:b/>
                <w:bCs/>
                <w:i w:val="0"/>
                <w:iCs w:val="0"/>
                <w:color w:val="000000"/>
                <w:sz w:val="22"/>
                <w:szCs w:val="22"/>
                <w:u w:val="none"/>
              </w:rPr>
            </w:pPr>
          </w:p>
        </w:tc>
      </w:tr>
      <w:tr w14:paraId="553D3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C6CA1">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120</w:t>
            </w:r>
          </w:p>
        </w:tc>
        <w:tc>
          <w:tcPr>
            <w:tcW w:w="833" w:type="pct"/>
            <w:tcBorders>
              <w:top w:val="nil"/>
              <w:left w:val="single" w:color="000000" w:sz="4" w:space="0"/>
              <w:bottom w:val="nil"/>
              <w:right w:val="single" w:color="000000" w:sz="4" w:space="0"/>
            </w:tcBorders>
            <w:shd w:val="clear" w:color="auto" w:fill="auto"/>
            <w:vAlign w:val="center"/>
          </w:tcPr>
          <w:p w14:paraId="0F5DA1D3">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消防设备电源</w:t>
            </w:r>
          </w:p>
        </w:tc>
        <w:tc>
          <w:tcPr>
            <w:tcW w:w="1374" w:type="pct"/>
            <w:tcBorders>
              <w:top w:val="nil"/>
              <w:left w:val="single" w:color="000000" w:sz="4" w:space="0"/>
              <w:bottom w:val="nil"/>
              <w:right w:val="single" w:color="000000" w:sz="4" w:space="0"/>
            </w:tcBorders>
            <w:shd w:val="clear" w:color="auto" w:fill="auto"/>
            <w:vAlign w:val="center"/>
          </w:tcPr>
          <w:p w14:paraId="4011C05E">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GST-LD-D02</w:t>
            </w:r>
          </w:p>
        </w:tc>
        <w:tc>
          <w:tcPr>
            <w:tcW w:w="596" w:type="pct"/>
            <w:tcBorders>
              <w:top w:val="nil"/>
              <w:left w:val="single" w:color="000000" w:sz="4" w:space="0"/>
              <w:bottom w:val="nil"/>
              <w:right w:val="single" w:color="000000" w:sz="4" w:space="0"/>
            </w:tcBorders>
            <w:shd w:val="clear" w:color="auto" w:fill="auto"/>
            <w:vAlign w:val="center"/>
          </w:tcPr>
          <w:p w14:paraId="0C26EF85">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海湾</w:t>
            </w:r>
          </w:p>
        </w:tc>
        <w:tc>
          <w:tcPr>
            <w:tcW w:w="236" w:type="pct"/>
            <w:tcBorders>
              <w:top w:val="nil"/>
              <w:left w:val="single" w:color="000000" w:sz="4" w:space="0"/>
              <w:bottom w:val="nil"/>
              <w:right w:val="single" w:color="000000" w:sz="4" w:space="0"/>
            </w:tcBorders>
            <w:shd w:val="clear" w:color="auto" w:fill="auto"/>
            <w:vAlign w:val="center"/>
          </w:tcPr>
          <w:p w14:paraId="05525E4C">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个</w:t>
            </w:r>
          </w:p>
        </w:tc>
        <w:tc>
          <w:tcPr>
            <w:tcW w:w="416" w:type="pct"/>
            <w:tcBorders>
              <w:top w:val="nil"/>
              <w:left w:val="single" w:color="000000" w:sz="4" w:space="0"/>
              <w:bottom w:val="nil"/>
              <w:right w:val="single" w:color="000000" w:sz="4" w:space="0"/>
            </w:tcBorders>
            <w:shd w:val="clear" w:color="auto" w:fill="auto"/>
            <w:vAlign w:val="center"/>
          </w:tcPr>
          <w:p w14:paraId="0328DCA7">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2</w:t>
            </w:r>
          </w:p>
        </w:tc>
        <w:tc>
          <w:tcPr>
            <w:tcW w:w="236" w:type="pct"/>
            <w:tcBorders>
              <w:top w:val="nil"/>
              <w:left w:val="single" w:color="000000" w:sz="4" w:space="0"/>
              <w:bottom w:val="nil"/>
              <w:right w:val="single" w:color="000000" w:sz="4" w:space="0"/>
            </w:tcBorders>
            <w:shd w:val="clear" w:color="auto" w:fill="auto"/>
            <w:vAlign w:val="center"/>
          </w:tcPr>
          <w:p w14:paraId="70AB7280">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76B16015">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13813D77">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1056E155">
            <w:pPr>
              <w:jc w:val="center"/>
              <w:rPr>
                <w:rFonts w:hint="eastAsia" w:ascii="宋体" w:hAnsi="宋体" w:eastAsia="宋体" w:cs="宋体"/>
                <w:b/>
                <w:bCs/>
                <w:i w:val="0"/>
                <w:iCs w:val="0"/>
                <w:color w:val="000000"/>
                <w:sz w:val="22"/>
                <w:szCs w:val="22"/>
                <w:u w:val="none"/>
              </w:rPr>
            </w:pPr>
          </w:p>
        </w:tc>
      </w:tr>
      <w:tr w14:paraId="61922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B2413">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121</w:t>
            </w:r>
          </w:p>
        </w:tc>
        <w:tc>
          <w:tcPr>
            <w:tcW w:w="833" w:type="pct"/>
            <w:tcBorders>
              <w:top w:val="nil"/>
              <w:left w:val="single" w:color="000000" w:sz="4" w:space="0"/>
              <w:bottom w:val="nil"/>
              <w:right w:val="single" w:color="000000" w:sz="4" w:space="0"/>
            </w:tcBorders>
            <w:shd w:val="clear" w:color="auto" w:fill="auto"/>
            <w:vAlign w:val="center"/>
          </w:tcPr>
          <w:p w14:paraId="66232C0D">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消防设备电源</w:t>
            </w:r>
          </w:p>
        </w:tc>
        <w:tc>
          <w:tcPr>
            <w:tcW w:w="1374" w:type="pct"/>
            <w:tcBorders>
              <w:top w:val="nil"/>
              <w:left w:val="single" w:color="000000" w:sz="4" w:space="0"/>
              <w:bottom w:val="nil"/>
              <w:right w:val="single" w:color="000000" w:sz="4" w:space="0"/>
            </w:tcBorders>
            <w:shd w:val="clear" w:color="auto" w:fill="auto"/>
            <w:vAlign w:val="center"/>
          </w:tcPr>
          <w:p w14:paraId="6E8E9B2C">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HBM3003</w:t>
            </w:r>
          </w:p>
        </w:tc>
        <w:tc>
          <w:tcPr>
            <w:tcW w:w="596" w:type="pct"/>
            <w:tcBorders>
              <w:top w:val="nil"/>
              <w:left w:val="single" w:color="000000" w:sz="4" w:space="0"/>
              <w:bottom w:val="nil"/>
              <w:right w:val="single" w:color="000000" w:sz="4" w:space="0"/>
            </w:tcBorders>
            <w:shd w:val="clear" w:color="auto" w:fill="auto"/>
            <w:vAlign w:val="center"/>
          </w:tcPr>
          <w:p w14:paraId="19940AF4">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河北豪沃尔</w:t>
            </w:r>
          </w:p>
        </w:tc>
        <w:tc>
          <w:tcPr>
            <w:tcW w:w="236" w:type="pct"/>
            <w:tcBorders>
              <w:top w:val="nil"/>
              <w:left w:val="single" w:color="000000" w:sz="4" w:space="0"/>
              <w:bottom w:val="nil"/>
              <w:right w:val="single" w:color="000000" w:sz="4" w:space="0"/>
            </w:tcBorders>
            <w:shd w:val="clear" w:color="auto" w:fill="auto"/>
            <w:vAlign w:val="center"/>
          </w:tcPr>
          <w:p w14:paraId="59FF6336">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个</w:t>
            </w:r>
          </w:p>
        </w:tc>
        <w:tc>
          <w:tcPr>
            <w:tcW w:w="416" w:type="pct"/>
            <w:tcBorders>
              <w:top w:val="nil"/>
              <w:left w:val="single" w:color="000000" w:sz="4" w:space="0"/>
              <w:bottom w:val="nil"/>
              <w:right w:val="single" w:color="000000" w:sz="4" w:space="0"/>
            </w:tcBorders>
            <w:shd w:val="clear" w:color="auto" w:fill="auto"/>
            <w:vAlign w:val="center"/>
          </w:tcPr>
          <w:p w14:paraId="6000E6D5">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2</w:t>
            </w:r>
          </w:p>
        </w:tc>
        <w:tc>
          <w:tcPr>
            <w:tcW w:w="236" w:type="pct"/>
            <w:tcBorders>
              <w:top w:val="nil"/>
              <w:left w:val="single" w:color="000000" w:sz="4" w:space="0"/>
              <w:bottom w:val="nil"/>
              <w:right w:val="single" w:color="000000" w:sz="4" w:space="0"/>
            </w:tcBorders>
            <w:shd w:val="clear" w:color="auto" w:fill="auto"/>
            <w:vAlign w:val="center"/>
          </w:tcPr>
          <w:p w14:paraId="6C00D4A4">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49BA3E9B">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50C981CE">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480857D1">
            <w:pPr>
              <w:jc w:val="center"/>
              <w:rPr>
                <w:rFonts w:hint="eastAsia" w:ascii="宋体" w:hAnsi="宋体" w:eastAsia="宋体" w:cs="宋体"/>
                <w:b/>
                <w:bCs/>
                <w:i w:val="0"/>
                <w:iCs w:val="0"/>
                <w:color w:val="000000"/>
                <w:sz w:val="22"/>
                <w:szCs w:val="22"/>
                <w:u w:val="none"/>
              </w:rPr>
            </w:pPr>
          </w:p>
        </w:tc>
      </w:tr>
      <w:tr w14:paraId="5E666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D8593">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122</w:t>
            </w:r>
          </w:p>
        </w:tc>
        <w:tc>
          <w:tcPr>
            <w:tcW w:w="833" w:type="pct"/>
            <w:tcBorders>
              <w:top w:val="nil"/>
              <w:left w:val="single" w:color="000000" w:sz="4" w:space="0"/>
              <w:bottom w:val="nil"/>
              <w:right w:val="single" w:color="000000" w:sz="4" w:space="0"/>
            </w:tcBorders>
            <w:shd w:val="clear" w:color="auto" w:fill="auto"/>
            <w:vAlign w:val="center"/>
          </w:tcPr>
          <w:p w14:paraId="72BAF703">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安全栅（防爆烟感温感用）</w:t>
            </w:r>
          </w:p>
        </w:tc>
        <w:tc>
          <w:tcPr>
            <w:tcW w:w="1374" w:type="pct"/>
            <w:tcBorders>
              <w:top w:val="nil"/>
              <w:left w:val="single" w:color="000000" w:sz="4" w:space="0"/>
              <w:bottom w:val="nil"/>
              <w:right w:val="single" w:color="000000" w:sz="4" w:space="0"/>
            </w:tcBorders>
            <w:shd w:val="clear" w:color="auto" w:fill="auto"/>
            <w:vAlign w:val="center"/>
          </w:tcPr>
          <w:p w14:paraId="1EF5C5D7">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S2022</w:t>
            </w:r>
          </w:p>
        </w:tc>
        <w:tc>
          <w:tcPr>
            <w:tcW w:w="596" w:type="pct"/>
            <w:tcBorders>
              <w:top w:val="nil"/>
              <w:left w:val="single" w:color="000000" w:sz="4" w:space="0"/>
              <w:bottom w:val="nil"/>
              <w:right w:val="single" w:color="000000" w:sz="4" w:space="0"/>
            </w:tcBorders>
            <w:shd w:val="clear" w:color="auto" w:fill="auto"/>
            <w:vAlign w:val="center"/>
          </w:tcPr>
          <w:p w14:paraId="2152536E">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北斗</w:t>
            </w:r>
          </w:p>
        </w:tc>
        <w:tc>
          <w:tcPr>
            <w:tcW w:w="236" w:type="pct"/>
            <w:tcBorders>
              <w:top w:val="nil"/>
              <w:left w:val="single" w:color="000000" w:sz="4" w:space="0"/>
              <w:bottom w:val="nil"/>
              <w:right w:val="single" w:color="000000" w:sz="4" w:space="0"/>
            </w:tcBorders>
            <w:shd w:val="clear" w:color="auto" w:fill="auto"/>
            <w:vAlign w:val="center"/>
          </w:tcPr>
          <w:p w14:paraId="7AFA14D2">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个</w:t>
            </w:r>
          </w:p>
        </w:tc>
        <w:tc>
          <w:tcPr>
            <w:tcW w:w="416" w:type="pct"/>
            <w:tcBorders>
              <w:top w:val="nil"/>
              <w:left w:val="single" w:color="000000" w:sz="4" w:space="0"/>
              <w:bottom w:val="nil"/>
              <w:right w:val="single" w:color="000000" w:sz="4" w:space="0"/>
            </w:tcBorders>
            <w:shd w:val="clear" w:color="auto" w:fill="auto"/>
            <w:vAlign w:val="center"/>
          </w:tcPr>
          <w:p w14:paraId="5D5F3B2E">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2</w:t>
            </w:r>
          </w:p>
        </w:tc>
        <w:tc>
          <w:tcPr>
            <w:tcW w:w="236" w:type="pct"/>
            <w:tcBorders>
              <w:top w:val="nil"/>
              <w:left w:val="single" w:color="000000" w:sz="4" w:space="0"/>
              <w:bottom w:val="nil"/>
              <w:right w:val="single" w:color="000000" w:sz="4" w:space="0"/>
            </w:tcBorders>
            <w:shd w:val="clear" w:color="auto" w:fill="auto"/>
            <w:vAlign w:val="center"/>
          </w:tcPr>
          <w:p w14:paraId="03095D30">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4FCBF133">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355BB23E">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23257777">
            <w:pPr>
              <w:jc w:val="center"/>
              <w:rPr>
                <w:rFonts w:hint="eastAsia" w:ascii="宋体" w:hAnsi="宋体" w:eastAsia="宋体" w:cs="宋体"/>
                <w:b/>
                <w:bCs/>
                <w:i w:val="0"/>
                <w:iCs w:val="0"/>
                <w:color w:val="000000"/>
                <w:sz w:val="22"/>
                <w:szCs w:val="22"/>
                <w:u w:val="none"/>
              </w:rPr>
            </w:pPr>
          </w:p>
        </w:tc>
      </w:tr>
      <w:tr w14:paraId="5E2DE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E7CE5">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123</w:t>
            </w:r>
          </w:p>
        </w:tc>
        <w:tc>
          <w:tcPr>
            <w:tcW w:w="833" w:type="pct"/>
            <w:tcBorders>
              <w:top w:val="nil"/>
              <w:left w:val="single" w:color="000000" w:sz="4" w:space="0"/>
              <w:bottom w:val="nil"/>
              <w:right w:val="single" w:color="000000" w:sz="4" w:space="0"/>
            </w:tcBorders>
            <w:shd w:val="clear" w:color="auto" w:fill="auto"/>
            <w:vAlign w:val="center"/>
          </w:tcPr>
          <w:p w14:paraId="1437591F">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气体灭火设备电源</w:t>
            </w:r>
          </w:p>
        </w:tc>
        <w:tc>
          <w:tcPr>
            <w:tcW w:w="1374" w:type="pct"/>
            <w:tcBorders>
              <w:top w:val="nil"/>
              <w:left w:val="single" w:color="000000" w:sz="4" w:space="0"/>
              <w:bottom w:val="nil"/>
              <w:right w:val="single" w:color="000000" w:sz="4" w:space="0"/>
            </w:tcBorders>
            <w:shd w:val="clear" w:color="auto" w:fill="auto"/>
            <w:vAlign w:val="center"/>
          </w:tcPr>
          <w:p w14:paraId="2A3C5501">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12V/24Ah</w:t>
            </w:r>
          </w:p>
        </w:tc>
        <w:tc>
          <w:tcPr>
            <w:tcW w:w="596" w:type="pct"/>
            <w:tcBorders>
              <w:top w:val="nil"/>
              <w:left w:val="single" w:color="000000" w:sz="4" w:space="0"/>
              <w:bottom w:val="nil"/>
              <w:right w:val="single" w:color="000000" w:sz="4" w:space="0"/>
            </w:tcBorders>
            <w:shd w:val="clear" w:color="auto" w:fill="auto"/>
            <w:vAlign w:val="center"/>
          </w:tcPr>
          <w:p w14:paraId="02175FF7">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海湾</w:t>
            </w:r>
          </w:p>
        </w:tc>
        <w:tc>
          <w:tcPr>
            <w:tcW w:w="236" w:type="pct"/>
            <w:tcBorders>
              <w:top w:val="nil"/>
              <w:left w:val="single" w:color="000000" w:sz="4" w:space="0"/>
              <w:bottom w:val="nil"/>
              <w:right w:val="single" w:color="000000" w:sz="4" w:space="0"/>
            </w:tcBorders>
            <w:shd w:val="clear" w:color="auto" w:fill="auto"/>
            <w:vAlign w:val="center"/>
          </w:tcPr>
          <w:p w14:paraId="680BDEB0">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个</w:t>
            </w:r>
          </w:p>
        </w:tc>
        <w:tc>
          <w:tcPr>
            <w:tcW w:w="416" w:type="pct"/>
            <w:tcBorders>
              <w:top w:val="nil"/>
              <w:left w:val="single" w:color="000000" w:sz="4" w:space="0"/>
              <w:bottom w:val="nil"/>
              <w:right w:val="single" w:color="000000" w:sz="4" w:space="0"/>
            </w:tcBorders>
            <w:shd w:val="clear" w:color="auto" w:fill="auto"/>
            <w:vAlign w:val="center"/>
          </w:tcPr>
          <w:p w14:paraId="078211F3">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2</w:t>
            </w:r>
          </w:p>
        </w:tc>
        <w:tc>
          <w:tcPr>
            <w:tcW w:w="236" w:type="pct"/>
            <w:tcBorders>
              <w:top w:val="nil"/>
              <w:left w:val="single" w:color="000000" w:sz="4" w:space="0"/>
              <w:bottom w:val="nil"/>
              <w:right w:val="single" w:color="000000" w:sz="4" w:space="0"/>
            </w:tcBorders>
            <w:shd w:val="clear" w:color="auto" w:fill="auto"/>
            <w:vAlign w:val="center"/>
          </w:tcPr>
          <w:p w14:paraId="213485DA">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0195C405">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247EC9EB">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519C02A8">
            <w:pPr>
              <w:jc w:val="center"/>
              <w:rPr>
                <w:rFonts w:hint="eastAsia" w:ascii="宋体" w:hAnsi="宋体" w:eastAsia="宋体" w:cs="宋体"/>
                <w:b/>
                <w:bCs/>
                <w:i w:val="0"/>
                <w:iCs w:val="0"/>
                <w:color w:val="000000"/>
                <w:sz w:val="22"/>
                <w:szCs w:val="22"/>
                <w:u w:val="none"/>
              </w:rPr>
            </w:pPr>
          </w:p>
        </w:tc>
      </w:tr>
      <w:tr w14:paraId="45F2B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3AA5E">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124</w:t>
            </w:r>
          </w:p>
        </w:tc>
        <w:tc>
          <w:tcPr>
            <w:tcW w:w="833" w:type="pct"/>
            <w:tcBorders>
              <w:top w:val="nil"/>
              <w:left w:val="single" w:color="000000" w:sz="4" w:space="0"/>
              <w:bottom w:val="nil"/>
              <w:right w:val="single" w:color="000000" w:sz="4" w:space="0"/>
            </w:tcBorders>
            <w:shd w:val="clear" w:color="auto" w:fill="auto"/>
            <w:vAlign w:val="center"/>
          </w:tcPr>
          <w:p w14:paraId="506B1C91">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气体灭火控制器备电电瓶</w:t>
            </w:r>
          </w:p>
        </w:tc>
        <w:tc>
          <w:tcPr>
            <w:tcW w:w="1374" w:type="pct"/>
            <w:tcBorders>
              <w:top w:val="nil"/>
              <w:left w:val="single" w:color="000000" w:sz="4" w:space="0"/>
              <w:bottom w:val="nil"/>
              <w:right w:val="single" w:color="000000" w:sz="4" w:space="0"/>
            </w:tcBorders>
            <w:shd w:val="clear" w:color="auto" w:fill="auto"/>
            <w:vAlign w:val="center"/>
          </w:tcPr>
          <w:p w14:paraId="07AECCB7">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12V/4.5Ah</w:t>
            </w:r>
          </w:p>
        </w:tc>
        <w:tc>
          <w:tcPr>
            <w:tcW w:w="596" w:type="pct"/>
            <w:tcBorders>
              <w:top w:val="nil"/>
              <w:left w:val="single" w:color="000000" w:sz="4" w:space="0"/>
              <w:bottom w:val="nil"/>
              <w:right w:val="single" w:color="000000" w:sz="4" w:space="0"/>
            </w:tcBorders>
            <w:shd w:val="clear" w:color="auto" w:fill="auto"/>
            <w:vAlign w:val="center"/>
          </w:tcPr>
          <w:p w14:paraId="0535D093">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诺蒂菲尔</w:t>
            </w:r>
          </w:p>
        </w:tc>
        <w:tc>
          <w:tcPr>
            <w:tcW w:w="236" w:type="pct"/>
            <w:tcBorders>
              <w:top w:val="nil"/>
              <w:left w:val="single" w:color="000000" w:sz="4" w:space="0"/>
              <w:bottom w:val="nil"/>
              <w:right w:val="single" w:color="000000" w:sz="4" w:space="0"/>
            </w:tcBorders>
            <w:shd w:val="clear" w:color="auto" w:fill="auto"/>
            <w:vAlign w:val="center"/>
          </w:tcPr>
          <w:p w14:paraId="2A1CCDB9">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个</w:t>
            </w:r>
          </w:p>
        </w:tc>
        <w:tc>
          <w:tcPr>
            <w:tcW w:w="416" w:type="pct"/>
            <w:tcBorders>
              <w:top w:val="nil"/>
              <w:left w:val="single" w:color="000000" w:sz="4" w:space="0"/>
              <w:bottom w:val="nil"/>
              <w:right w:val="single" w:color="000000" w:sz="4" w:space="0"/>
            </w:tcBorders>
            <w:shd w:val="clear" w:color="auto" w:fill="auto"/>
            <w:vAlign w:val="center"/>
          </w:tcPr>
          <w:p w14:paraId="22C34156">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10</w:t>
            </w:r>
          </w:p>
        </w:tc>
        <w:tc>
          <w:tcPr>
            <w:tcW w:w="236" w:type="pct"/>
            <w:tcBorders>
              <w:top w:val="nil"/>
              <w:left w:val="single" w:color="000000" w:sz="4" w:space="0"/>
              <w:bottom w:val="nil"/>
              <w:right w:val="single" w:color="000000" w:sz="4" w:space="0"/>
            </w:tcBorders>
            <w:shd w:val="clear" w:color="auto" w:fill="auto"/>
            <w:vAlign w:val="center"/>
          </w:tcPr>
          <w:p w14:paraId="6A65DDC5">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557B0199">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3781367C">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3CAE467E">
            <w:pPr>
              <w:jc w:val="center"/>
              <w:rPr>
                <w:rFonts w:hint="eastAsia" w:ascii="宋体" w:hAnsi="宋体" w:eastAsia="宋体" w:cs="宋体"/>
                <w:b/>
                <w:bCs/>
                <w:i w:val="0"/>
                <w:iCs w:val="0"/>
                <w:color w:val="000000"/>
                <w:sz w:val="22"/>
                <w:szCs w:val="22"/>
                <w:u w:val="none"/>
              </w:rPr>
            </w:pPr>
          </w:p>
        </w:tc>
      </w:tr>
      <w:tr w14:paraId="4B716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49365">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125</w:t>
            </w:r>
          </w:p>
        </w:tc>
        <w:tc>
          <w:tcPr>
            <w:tcW w:w="833" w:type="pct"/>
            <w:tcBorders>
              <w:top w:val="nil"/>
              <w:left w:val="single" w:color="000000" w:sz="4" w:space="0"/>
              <w:bottom w:val="nil"/>
              <w:right w:val="single" w:color="000000" w:sz="4" w:space="0"/>
            </w:tcBorders>
            <w:shd w:val="clear" w:color="auto" w:fill="auto"/>
            <w:vAlign w:val="center"/>
          </w:tcPr>
          <w:p w14:paraId="40AC79DF">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七氟丙烷灭火装置</w:t>
            </w:r>
          </w:p>
        </w:tc>
        <w:tc>
          <w:tcPr>
            <w:tcW w:w="1374" w:type="pct"/>
            <w:tcBorders>
              <w:top w:val="nil"/>
              <w:left w:val="single" w:color="000000" w:sz="4" w:space="0"/>
              <w:bottom w:val="nil"/>
              <w:right w:val="single" w:color="000000" w:sz="4" w:space="0"/>
            </w:tcBorders>
            <w:shd w:val="clear" w:color="auto" w:fill="auto"/>
            <w:vAlign w:val="center"/>
          </w:tcPr>
          <w:p w14:paraId="029B0A62">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GQQ/40/2.5</w:t>
            </w:r>
          </w:p>
        </w:tc>
        <w:tc>
          <w:tcPr>
            <w:tcW w:w="596" w:type="pct"/>
            <w:tcBorders>
              <w:top w:val="nil"/>
              <w:left w:val="single" w:color="000000" w:sz="4" w:space="0"/>
              <w:bottom w:val="nil"/>
              <w:right w:val="single" w:color="000000" w:sz="4" w:space="0"/>
            </w:tcBorders>
            <w:shd w:val="clear" w:color="auto" w:fill="auto"/>
            <w:vAlign w:val="center"/>
          </w:tcPr>
          <w:p w14:paraId="776B1424">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江西宏盛</w:t>
            </w:r>
          </w:p>
        </w:tc>
        <w:tc>
          <w:tcPr>
            <w:tcW w:w="236" w:type="pct"/>
            <w:tcBorders>
              <w:top w:val="nil"/>
              <w:left w:val="single" w:color="000000" w:sz="4" w:space="0"/>
              <w:bottom w:val="nil"/>
              <w:right w:val="single" w:color="000000" w:sz="4" w:space="0"/>
            </w:tcBorders>
            <w:shd w:val="clear" w:color="auto" w:fill="auto"/>
            <w:vAlign w:val="center"/>
          </w:tcPr>
          <w:p w14:paraId="7A162E5F">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组</w:t>
            </w:r>
          </w:p>
        </w:tc>
        <w:tc>
          <w:tcPr>
            <w:tcW w:w="416" w:type="pct"/>
            <w:tcBorders>
              <w:top w:val="nil"/>
              <w:left w:val="single" w:color="000000" w:sz="4" w:space="0"/>
              <w:bottom w:val="nil"/>
              <w:right w:val="single" w:color="000000" w:sz="4" w:space="0"/>
            </w:tcBorders>
            <w:shd w:val="clear" w:color="auto" w:fill="auto"/>
            <w:vAlign w:val="center"/>
          </w:tcPr>
          <w:p w14:paraId="360A4894">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1</w:t>
            </w:r>
          </w:p>
        </w:tc>
        <w:tc>
          <w:tcPr>
            <w:tcW w:w="236" w:type="pct"/>
            <w:tcBorders>
              <w:top w:val="nil"/>
              <w:left w:val="single" w:color="000000" w:sz="4" w:space="0"/>
              <w:bottom w:val="nil"/>
              <w:right w:val="single" w:color="000000" w:sz="4" w:space="0"/>
            </w:tcBorders>
            <w:shd w:val="clear" w:color="auto" w:fill="auto"/>
            <w:vAlign w:val="center"/>
          </w:tcPr>
          <w:p w14:paraId="481C63B5">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6C07BFD1">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41E6B466">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49ED11DC">
            <w:pPr>
              <w:jc w:val="center"/>
              <w:rPr>
                <w:rFonts w:hint="eastAsia" w:ascii="宋体" w:hAnsi="宋体" w:eastAsia="宋体" w:cs="宋体"/>
                <w:b/>
                <w:bCs/>
                <w:i w:val="0"/>
                <w:iCs w:val="0"/>
                <w:color w:val="000000"/>
                <w:sz w:val="22"/>
                <w:szCs w:val="22"/>
                <w:u w:val="none"/>
              </w:rPr>
            </w:pPr>
          </w:p>
        </w:tc>
      </w:tr>
      <w:tr w14:paraId="316B9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377A2">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126</w:t>
            </w:r>
          </w:p>
        </w:tc>
        <w:tc>
          <w:tcPr>
            <w:tcW w:w="833" w:type="pct"/>
            <w:tcBorders>
              <w:top w:val="nil"/>
              <w:left w:val="single" w:color="000000" w:sz="4" w:space="0"/>
              <w:bottom w:val="nil"/>
              <w:right w:val="single" w:color="000000" w:sz="4" w:space="0"/>
            </w:tcBorders>
            <w:shd w:val="clear" w:color="auto" w:fill="auto"/>
            <w:vAlign w:val="center"/>
          </w:tcPr>
          <w:p w14:paraId="538D4B8A">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七氟丙烷灭火装置</w:t>
            </w:r>
          </w:p>
        </w:tc>
        <w:tc>
          <w:tcPr>
            <w:tcW w:w="1374" w:type="pct"/>
            <w:tcBorders>
              <w:top w:val="nil"/>
              <w:left w:val="single" w:color="000000" w:sz="4" w:space="0"/>
              <w:bottom w:val="nil"/>
              <w:right w:val="single" w:color="000000" w:sz="4" w:space="0"/>
            </w:tcBorders>
            <w:shd w:val="clear" w:color="auto" w:fill="auto"/>
            <w:vAlign w:val="center"/>
          </w:tcPr>
          <w:p w14:paraId="64CB30F4">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GQQ/70/2.5</w:t>
            </w:r>
          </w:p>
        </w:tc>
        <w:tc>
          <w:tcPr>
            <w:tcW w:w="596" w:type="pct"/>
            <w:tcBorders>
              <w:top w:val="nil"/>
              <w:left w:val="single" w:color="000000" w:sz="4" w:space="0"/>
              <w:bottom w:val="nil"/>
              <w:right w:val="single" w:color="000000" w:sz="4" w:space="0"/>
            </w:tcBorders>
            <w:shd w:val="clear" w:color="auto" w:fill="auto"/>
            <w:vAlign w:val="center"/>
          </w:tcPr>
          <w:p w14:paraId="36E20B78">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江西宏盛</w:t>
            </w:r>
          </w:p>
        </w:tc>
        <w:tc>
          <w:tcPr>
            <w:tcW w:w="236" w:type="pct"/>
            <w:tcBorders>
              <w:top w:val="nil"/>
              <w:left w:val="single" w:color="000000" w:sz="4" w:space="0"/>
              <w:bottom w:val="nil"/>
              <w:right w:val="single" w:color="000000" w:sz="4" w:space="0"/>
            </w:tcBorders>
            <w:shd w:val="clear" w:color="auto" w:fill="auto"/>
            <w:vAlign w:val="center"/>
          </w:tcPr>
          <w:p w14:paraId="1A0E9DA0">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组</w:t>
            </w:r>
          </w:p>
        </w:tc>
        <w:tc>
          <w:tcPr>
            <w:tcW w:w="416" w:type="pct"/>
            <w:tcBorders>
              <w:top w:val="nil"/>
              <w:left w:val="single" w:color="000000" w:sz="4" w:space="0"/>
              <w:bottom w:val="nil"/>
              <w:right w:val="single" w:color="000000" w:sz="4" w:space="0"/>
            </w:tcBorders>
            <w:shd w:val="clear" w:color="auto" w:fill="auto"/>
            <w:vAlign w:val="center"/>
          </w:tcPr>
          <w:p w14:paraId="1ED15452">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1</w:t>
            </w:r>
          </w:p>
        </w:tc>
        <w:tc>
          <w:tcPr>
            <w:tcW w:w="236" w:type="pct"/>
            <w:tcBorders>
              <w:top w:val="nil"/>
              <w:left w:val="single" w:color="000000" w:sz="4" w:space="0"/>
              <w:bottom w:val="nil"/>
              <w:right w:val="single" w:color="000000" w:sz="4" w:space="0"/>
            </w:tcBorders>
            <w:shd w:val="clear" w:color="auto" w:fill="auto"/>
            <w:vAlign w:val="center"/>
          </w:tcPr>
          <w:p w14:paraId="0A6757FD">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20B19994">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731C0DE0">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57C1F9EB">
            <w:pPr>
              <w:jc w:val="center"/>
              <w:rPr>
                <w:rFonts w:hint="eastAsia" w:ascii="宋体" w:hAnsi="宋体" w:eastAsia="宋体" w:cs="宋体"/>
                <w:b/>
                <w:bCs/>
                <w:i w:val="0"/>
                <w:iCs w:val="0"/>
                <w:color w:val="000000"/>
                <w:sz w:val="22"/>
                <w:szCs w:val="22"/>
                <w:u w:val="none"/>
              </w:rPr>
            </w:pPr>
          </w:p>
        </w:tc>
      </w:tr>
      <w:tr w14:paraId="2BC65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C72D8">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127</w:t>
            </w:r>
          </w:p>
        </w:tc>
        <w:tc>
          <w:tcPr>
            <w:tcW w:w="833" w:type="pct"/>
            <w:tcBorders>
              <w:top w:val="nil"/>
              <w:left w:val="single" w:color="000000" w:sz="4" w:space="0"/>
              <w:bottom w:val="nil"/>
              <w:right w:val="single" w:color="000000" w:sz="4" w:space="0"/>
            </w:tcBorders>
            <w:shd w:val="clear" w:color="auto" w:fill="auto"/>
            <w:vAlign w:val="center"/>
          </w:tcPr>
          <w:p w14:paraId="60A9B5C1">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七氟丙烷灭火装置</w:t>
            </w:r>
          </w:p>
        </w:tc>
        <w:tc>
          <w:tcPr>
            <w:tcW w:w="1374" w:type="pct"/>
            <w:tcBorders>
              <w:top w:val="nil"/>
              <w:left w:val="single" w:color="000000" w:sz="4" w:space="0"/>
              <w:bottom w:val="nil"/>
              <w:right w:val="single" w:color="000000" w:sz="4" w:space="0"/>
            </w:tcBorders>
            <w:shd w:val="clear" w:color="auto" w:fill="auto"/>
            <w:vAlign w:val="center"/>
          </w:tcPr>
          <w:p w14:paraId="561215D8">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GQQ/90/2.5</w:t>
            </w:r>
          </w:p>
        </w:tc>
        <w:tc>
          <w:tcPr>
            <w:tcW w:w="596" w:type="pct"/>
            <w:tcBorders>
              <w:top w:val="nil"/>
              <w:left w:val="single" w:color="000000" w:sz="4" w:space="0"/>
              <w:bottom w:val="nil"/>
              <w:right w:val="single" w:color="000000" w:sz="4" w:space="0"/>
            </w:tcBorders>
            <w:shd w:val="clear" w:color="auto" w:fill="auto"/>
            <w:vAlign w:val="center"/>
          </w:tcPr>
          <w:p w14:paraId="4C4B5F02">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江西宏盛</w:t>
            </w:r>
          </w:p>
        </w:tc>
        <w:tc>
          <w:tcPr>
            <w:tcW w:w="236" w:type="pct"/>
            <w:tcBorders>
              <w:top w:val="nil"/>
              <w:left w:val="single" w:color="000000" w:sz="4" w:space="0"/>
              <w:bottom w:val="nil"/>
              <w:right w:val="single" w:color="000000" w:sz="4" w:space="0"/>
            </w:tcBorders>
            <w:shd w:val="clear" w:color="auto" w:fill="auto"/>
            <w:vAlign w:val="center"/>
          </w:tcPr>
          <w:p w14:paraId="387AC74F">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组</w:t>
            </w:r>
          </w:p>
        </w:tc>
        <w:tc>
          <w:tcPr>
            <w:tcW w:w="416" w:type="pct"/>
            <w:tcBorders>
              <w:top w:val="nil"/>
              <w:left w:val="single" w:color="000000" w:sz="4" w:space="0"/>
              <w:bottom w:val="nil"/>
              <w:right w:val="single" w:color="000000" w:sz="4" w:space="0"/>
            </w:tcBorders>
            <w:shd w:val="clear" w:color="auto" w:fill="auto"/>
            <w:vAlign w:val="center"/>
          </w:tcPr>
          <w:p w14:paraId="19C8EBFD">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1</w:t>
            </w:r>
          </w:p>
        </w:tc>
        <w:tc>
          <w:tcPr>
            <w:tcW w:w="236" w:type="pct"/>
            <w:tcBorders>
              <w:top w:val="nil"/>
              <w:left w:val="single" w:color="000000" w:sz="4" w:space="0"/>
              <w:bottom w:val="nil"/>
              <w:right w:val="single" w:color="000000" w:sz="4" w:space="0"/>
            </w:tcBorders>
            <w:shd w:val="clear" w:color="auto" w:fill="auto"/>
            <w:vAlign w:val="center"/>
          </w:tcPr>
          <w:p w14:paraId="6C09A78F">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25FA89C4">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4C8838CB">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0038D375">
            <w:pPr>
              <w:jc w:val="center"/>
              <w:rPr>
                <w:rFonts w:hint="eastAsia" w:ascii="宋体" w:hAnsi="宋体" w:eastAsia="宋体" w:cs="宋体"/>
                <w:b/>
                <w:bCs/>
                <w:i w:val="0"/>
                <w:iCs w:val="0"/>
                <w:color w:val="000000"/>
                <w:sz w:val="22"/>
                <w:szCs w:val="22"/>
                <w:u w:val="none"/>
              </w:rPr>
            </w:pPr>
          </w:p>
        </w:tc>
      </w:tr>
      <w:tr w14:paraId="61386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FC50A">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128</w:t>
            </w:r>
          </w:p>
        </w:tc>
        <w:tc>
          <w:tcPr>
            <w:tcW w:w="833" w:type="pct"/>
            <w:tcBorders>
              <w:top w:val="nil"/>
              <w:left w:val="single" w:color="000000" w:sz="4" w:space="0"/>
              <w:bottom w:val="nil"/>
              <w:right w:val="single" w:color="000000" w:sz="4" w:space="0"/>
            </w:tcBorders>
            <w:shd w:val="clear" w:color="auto" w:fill="auto"/>
            <w:vAlign w:val="center"/>
          </w:tcPr>
          <w:p w14:paraId="5203FA0D">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七氟丙烷灭火装置</w:t>
            </w:r>
          </w:p>
        </w:tc>
        <w:tc>
          <w:tcPr>
            <w:tcW w:w="1374" w:type="pct"/>
            <w:tcBorders>
              <w:top w:val="nil"/>
              <w:left w:val="single" w:color="000000" w:sz="4" w:space="0"/>
              <w:bottom w:val="nil"/>
              <w:right w:val="single" w:color="000000" w:sz="4" w:space="0"/>
            </w:tcBorders>
            <w:shd w:val="clear" w:color="auto" w:fill="auto"/>
            <w:vAlign w:val="center"/>
          </w:tcPr>
          <w:p w14:paraId="779EFB05">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GQQ/100/2.5</w:t>
            </w:r>
          </w:p>
        </w:tc>
        <w:tc>
          <w:tcPr>
            <w:tcW w:w="596" w:type="pct"/>
            <w:tcBorders>
              <w:top w:val="nil"/>
              <w:left w:val="single" w:color="000000" w:sz="4" w:space="0"/>
              <w:bottom w:val="nil"/>
              <w:right w:val="single" w:color="000000" w:sz="4" w:space="0"/>
            </w:tcBorders>
            <w:shd w:val="clear" w:color="auto" w:fill="auto"/>
            <w:vAlign w:val="center"/>
          </w:tcPr>
          <w:p w14:paraId="4826DB87">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江西宏盛</w:t>
            </w:r>
          </w:p>
        </w:tc>
        <w:tc>
          <w:tcPr>
            <w:tcW w:w="236" w:type="pct"/>
            <w:tcBorders>
              <w:top w:val="nil"/>
              <w:left w:val="single" w:color="000000" w:sz="4" w:space="0"/>
              <w:bottom w:val="nil"/>
              <w:right w:val="single" w:color="000000" w:sz="4" w:space="0"/>
            </w:tcBorders>
            <w:shd w:val="clear" w:color="auto" w:fill="auto"/>
            <w:vAlign w:val="center"/>
          </w:tcPr>
          <w:p w14:paraId="5A007579">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组</w:t>
            </w:r>
          </w:p>
        </w:tc>
        <w:tc>
          <w:tcPr>
            <w:tcW w:w="416" w:type="pct"/>
            <w:tcBorders>
              <w:top w:val="nil"/>
              <w:left w:val="single" w:color="000000" w:sz="4" w:space="0"/>
              <w:bottom w:val="nil"/>
              <w:right w:val="single" w:color="000000" w:sz="4" w:space="0"/>
            </w:tcBorders>
            <w:shd w:val="clear" w:color="auto" w:fill="auto"/>
            <w:vAlign w:val="center"/>
          </w:tcPr>
          <w:p w14:paraId="1BB487CF">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1</w:t>
            </w:r>
          </w:p>
        </w:tc>
        <w:tc>
          <w:tcPr>
            <w:tcW w:w="236" w:type="pct"/>
            <w:tcBorders>
              <w:top w:val="nil"/>
              <w:left w:val="single" w:color="000000" w:sz="4" w:space="0"/>
              <w:bottom w:val="nil"/>
              <w:right w:val="single" w:color="000000" w:sz="4" w:space="0"/>
            </w:tcBorders>
            <w:shd w:val="clear" w:color="auto" w:fill="auto"/>
            <w:vAlign w:val="center"/>
          </w:tcPr>
          <w:p w14:paraId="7FD630EB">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0782950C">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32B1F4C6">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5E5230B0">
            <w:pPr>
              <w:jc w:val="center"/>
              <w:rPr>
                <w:rFonts w:hint="eastAsia" w:ascii="宋体" w:hAnsi="宋体" w:eastAsia="宋体" w:cs="宋体"/>
                <w:b/>
                <w:bCs/>
                <w:i w:val="0"/>
                <w:iCs w:val="0"/>
                <w:color w:val="000000"/>
                <w:sz w:val="22"/>
                <w:szCs w:val="22"/>
                <w:u w:val="none"/>
              </w:rPr>
            </w:pPr>
          </w:p>
        </w:tc>
      </w:tr>
      <w:tr w14:paraId="2281C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084D6">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129</w:t>
            </w:r>
          </w:p>
        </w:tc>
        <w:tc>
          <w:tcPr>
            <w:tcW w:w="833" w:type="pct"/>
            <w:tcBorders>
              <w:top w:val="nil"/>
              <w:left w:val="single" w:color="000000" w:sz="4" w:space="0"/>
              <w:bottom w:val="nil"/>
              <w:right w:val="single" w:color="000000" w:sz="4" w:space="0"/>
            </w:tcBorders>
            <w:shd w:val="clear" w:color="auto" w:fill="auto"/>
            <w:vAlign w:val="center"/>
          </w:tcPr>
          <w:p w14:paraId="3FCD5FEF">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七氟丙烷灭火装置</w:t>
            </w:r>
          </w:p>
        </w:tc>
        <w:tc>
          <w:tcPr>
            <w:tcW w:w="1374" w:type="pct"/>
            <w:tcBorders>
              <w:top w:val="nil"/>
              <w:left w:val="single" w:color="000000" w:sz="4" w:space="0"/>
              <w:bottom w:val="nil"/>
              <w:right w:val="single" w:color="000000" w:sz="4" w:space="0"/>
            </w:tcBorders>
            <w:shd w:val="clear" w:color="auto" w:fill="auto"/>
            <w:vAlign w:val="center"/>
          </w:tcPr>
          <w:p w14:paraId="7A9B4A6C">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GQQ/120/2.5</w:t>
            </w:r>
          </w:p>
        </w:tc>
        <w:tc>
          <w:tcPr>
            <w:tcW w:w="596" w:type="pct"/>
            <w:tcBorders>
              <w:top w:val="nil"/>
              <w:left w:val="single" w:color="000000" w:sz="4" w:space="0"/>
              <w:bottom w:val="nil"/>
              <w:right w:val="single" w:color="000000" w:sz="4" w:space="0"/>
            </w:tcBorders>
            <w:shd w:val="clear" w:color="auto" w:fill="auto"/>
            <w:vAlign w:val="center"/>
          </w:tcPr>
          <w:p w14:paraId="6E309ED8">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江西宏盛</w:t>
            </w:r>
          </w:p>
        </w:tc>
        <w:tc>
          <w:tcPr>
            <w:tcW w:w="236" w:type="pct"/>
            <w:tcBorders>
              <w:top w:val="nil"/>
              <w:left w:val="single" w:color="000000" w:sz="4" w:space="0"/>
              <w:bottom w:val="nil"/>
              <w:right w:val="single" w:color="000000" w:sz="4" w:space="0"/>
            </w:tcBorders>
            <w:shd w:val="clear" w:color="auto" w:fill="auto"/>
            <w:vAlign w:val="center"/>
          </w:tcPr>
          <w:p w14:paraId="242EDE81">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组</w:t>
            </w:r>
          </w:p>
        </w:tc>
        <w:tc>
          <w:tcPr>
            <w:tcW w:w="416" w:type="pct"/>
            <w:tcBorders>
              <w:top w:val="nil"/>
              <w:left w:val="single" w:color="000000" w:sz="4" w:space="0"/>
              <w:bottom w:val="nil"/>
              <w:right w:val="single" w:color="000000" w:sz="4" w:space="0"/>
            </w:tcBorders>
            <w:shd w:val="clear" w:color="auto" w:fill="auto"/>
            <w:vAlign w:val="center"/>
          </w:tcPr>
          <w:p w14:paraId="12049720">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1</w:t>
            </w:r>
          </w:p>
        </w:tc>
        <w:tc>
          <w:tcPr>
            <w:tcW w:w="236" w:type="pct"/>
            <w:tcBorders>
              <w:top w:val="nil"/>
              <w:left w:val="single" w:color="000000" w:sz="4" w:space="0"/>
              <w:bottom w:val="nil"/>
              <w:right w:val="single" w:color="000000" w:sz="4" w:space="0"/>
            </w:tcBorders>
            <w:shd w:val="clear" w:color="auto" w:fill="auto"/>
            <w:vAlign w:val="center"/>
          </w:tcPr>
          <w:p w14:paraId="4483FDD1">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0D71F624">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4F2A23F5">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270A5049">
            <w:pPr>
              <w:jc w:val="center"/>
              <w:rPr>
                <w:rFonts w:hint="eastAsia" w:ascii="宋体" w:hAnsi="宋体" w:eastAsia="宋体" w:cs="宋体"/>
                <w:b/>
                <w:bCs/>
                <w:i w:val="0"/>
                <w:iCs w:val="0"/>
                <w:color w:val="000000"/>
                <w:sz w:val="22"/>
                <w:szCs w:val="22"/>
                <w:u w:val="none"/>
              </w:rPr>
            </w:pPr>
          </w:p>
        </w:tc>
      </w:tr>
      <w:tr w14:paraId="015F5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C7A6">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130</w:t>
            </w:r>
          </w:p>
        </w:tc>
        <w:tc>
          <w:tcPr>
            <w:tcW w:w="833" w:type="pct"/>
            <w:tcBorders>
              <w:top w:val="nil"/>
              <w:left w:val="single" w:color="000000" w:sz="4" w:space="0"/>
              <w:bottom w:val="nil"/>
              <w:right w:val="single" w:color="000000" w:sz="4" w:space="0"/>
            </w:tcBorders>
            <w:shd w:val="clear" w:color="auto" w:fill="auto"/>
            <w:vAlign w:val="center"/>
          </w:tcPr>
          <w:p w14:paraId="759F01B6">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七氟丙烷灭火装置</w:t>
            </w:r>
          </w:p>
        </w:tc>
        <w:tc>
          <w:tcPr>
            <w:tcW w:w="1374" w:type="pct"/>
            <w:tcBorders>
              <w:top w:val="nil"/>
              <w:left w:val="single" w:color="000000" w:sz="4" w:space="0"/>
              <w:bottom w:val="nil"/>
              <w:right w:val="single" w:color="000000" w:sz="4" w:space="0"/>
            </w:tcBorders>
            <w:shd w:val="clear" w:color="auto" w:fill="auto"/>
            <w:vAlign w:val="center"/>
          </w:tcPr>
          <w:p w14:paraId="762815CC">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GQQ/150/2.5</w:t>
            </w:r>
          </w:p>
        </w:tc>
        <w:tc>
          <w:tcPr>
            <w:tcW w:w="596" w:type="pct"/>
            <w:tcBorders>
              <w:top w:val="nil"/>
              <w:left w:val="single" w:color="000000" w:sz="4" w:space="0"/>
              <w:bottom w:val="nil"/>
              <w:right w:val="single" w:color="000000" w:sz="4" w:space="0"/>
            </w:tcBorders>
            <w:shd w:val="clear" w:color="auto" w:fill="auto"/>
            <w:vAlign w:val="center"/>
          </w:tcPr>
          <w:p w14:paraId="5E9C1FE0">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江西宏盛</w:t>
            </w:r>
          </w:p>
        </w:tc>
        <w:tc>
          <w:tcPr>
            <w:tcW w:w="236" w:type="pct"/>
            <w:tcBorders>
              <w:top w:val="nil"/>
              <w:left w:val="single" w:color="000000" w:sz="4" w:space="0"/>
              <w:bottom w:val="nil"/>
              <w:right w:val="single" w:color="000000" w:sz="4" w:space="0"/>
            </w:tcBorders>
            <w:shd w:val="clear" w:color="auto" w:fill="auto"/>
            <w:vAlign w:val="center"/>
          </w:tcPr>
          <w:p w14:paraId="3D7BE5CB">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组</w:t>
            </w:r>
          </w:p>
        </w:tc>
        <w:tc>
          <w:tcPr>
            <w:tcW w:w="416" w:type="pct"/>
            <w:tcBorders>
              <w:top w:val="nil"/>
              <w:left w:val="single" w:color="000000" w:sz="4" w:space="0"/>
              <w:bottom w:val="nil"/>
              <w:right w:val="single" w:color="000000" w:sz="4" w:space="0"/>
            </w:tcBorders>
            <w:shd w:val="clear" w:color="auto" w:fill="auto"/>
            <w:vAlign w:val="center"/>
          </w:tcPr>
          <w:p w14:paraId="5D45FC69">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1</w:t>
            </w:r>
          </w:p>
        </w:tc>
        <w:tc>
          <w:tcPr>
            <w:tcW w:w="236" w:type="pct"/>
            <w:tcBorders>
              <w:top w:val="nil"/>
              <w:left w:val="single" w:color="000000" w:sz="4" w:space="0"/>
              <w:bottom w:val="nil"/>
              <w:right w:val="single" w:color="000000" w:sz="4" w:space="0"/>
            </w:tcBorders>
            <w:shd w:val="clear" w:color="auto" w:fill="auto"/>
            <w:vAlign w:val="center"/>
          </w:tcPr>
          <w:p w14:paraId="06DD6734">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15AC5021">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05E3265C">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1836E0AD">
            <w:pPr>
              <w:jc w:val="center"/>
              <w:rPr>
                <w:rFonts w:hint="eastAsia" w:ascii="宋体" w:hAnsi="宋体" w:eastAsia="宋体" w:cs="宋体"/>
                <w:b/>
                <w:bCs/>
                <w:i w:val="0"/>
                <w:iCs w:val="0"/>
                <w:color w:val="000000"/>
                <w:sz w:val="22"/>
                <w:szCs w:val="22"/>
                <w:u w:val="none"/>
              </w:rPr>
            </w:pPr>
          </w:p>
        </w:tc>
      </w:tr>
      <w:tr w14:paraId="6A9C5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5229E">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131</w:t>
            </w:r>
          </w:p>
        </w:tc>
        <w:tc>
          <w:tcPr>
            <w:tcW w:w="833" w:type="pct"/>
            <w:tcBorders>
              <w:top w:val="nil"/>
              <w:left w:val="single" w:color="000000" w:sz="4" w:space="0"/>
              <w:bottom w:val="nil"/>
              <w:right w:val="single" w:color="000000" w:sz="4" w:space="0"/>
            </w:tcBorders>
            <w:shd w:val="clear" w:color="auto" w:fill="auto"/>
            <w:vAlign w:val="center"/>
          </w:tcPr>
          <w:p w14:paraId="1C4597A9">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七氟丙烷灭火装置</w:t>
            </w:r>
          </w:p>
        </w:tc>
        <w:tc>
          <w:tcPr>
            <w:tcW w:w="1374" w:type="pct"/>
            <w:tcBorders>
              <w:top w:val="nil"/>
              <w:left w:val="single" w:color="000000" w:sz="4" w:space="0"/>
              <w:bottom w:val="nil"/>
              <w:right w:val="single" w:color="000000" w:sz="4" w:space="0"/>
            </w:tcBorders>
            <w:shd w:val="clear" w:color="auto" w:fill="auto"/>
            <w:vAlign w:val="center"/>
          </w:tcPr>
          <w:p w14:paraId="634CA4FE">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GQQ/180/2.5</w:t>
            </w:r>
          </w:p>
        </w:tc>
        <w:tc>
          <w:tcPr>
            <w:tcW w:w="596" w:type="pct"/>
            <w:tcBorders>
              <w:top w:val="nil"/>
              <w:left w:val="single" w:color="000000" w:sz="4" w:space="0"/>
              <w:bottom w:val="nil"/>
              <w:right w:val="single" w:color="000000" w:sz="4" w:space="0"/>
            </w:tcBorders>
            <w:shd w:val="clear" w:color="auto" w:fill="auto"/>
            <w:vAlign w:val="center"/>
          </w:tcPr>
          <w:p w14:paraId="1A3EF5DE">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江西宏盛</w:t>
            </w:r>
          </w:p>
        </w:tc>
        <w:tc>
          <w:tcPr>
            <w:tcW w:w="236" w:type="pct"/>
            <w:tcBorders>
              <w:top w:val="nil"/>
              <w:left w:val="single" w:color="000000" w:sz="4" w:space="0"/>
              <w:bottom w:val="nil"/>
              <w:right w:val="single" w:color="000000" w:sz="4" w:space="0"/>
            </w:tcBorders>
            <w:shd w:val="clear" w:color="auto" w:fill="auto"/>
            <w:vAlign w:val="center"/>
          </w:tcPr>
          <w:p w14:paraId="39E7E6AF">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组</w:t>
            </w:r>
          </w:p>
        </w:tc>
        <w:tc>
          <w:tcPr>
            <w:tcW w:w="416" w:type="pct"/>
            <w:tcBorders>
              <w:top w:val="nil"/>
              <w:left w:val="single" w:color="000000" w:sz="4" w:space="0"/>
              <w:bottom w:val="nil"/>
              <w:right w:val="single" w:color="000000" w:sz="4" w:space="0"/>
            </w:tcBorders>
            <w:shd w:val="clear" w:color="auto" w:fill="auto"/>
            <w:vAlign w:val="center"/>
          </w:tcPr>
          <w:p w14:paraId="5DBA2ABE">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1</w:t>
            </w:r>
          </w:p>
        </w:tc>
        <w:tc>
          <w:tcPr>
            <w:tcW w:w="236" w:type="pct"/>
            <w:tcBorders>
              <w:top w:val="nil"/>
              <w:left w:val="single" w:color="000000" w:sz="4" w:space="0"/>
              <w:bottom w:val="nil"/>
              <w:right w:val="single" w:color="000000" w:sz="4" w:space="0"/>
            </w:tcBorders>
            <w:shd w:val="clear" w:color="auto" w:fill="auto"/>
            <w:vAlign w:val="center"/>
          </w:tcPr>
          <w:p w14:paraId="38C316C0">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343B4AD1">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7A53BD84">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5E4A5415">
            <w:pPr>
              <w:jc w:val="center"/>
              <w:rPr>
                <w:rFonts w:hint="eastAsia" w:ascii="宋体" w:hAnsi="宋体" w:eastAsia="宋体" w:cs="宋体"/>
                <w:b/>
                <w:bCs/>
                <w:i w:val="0"/>
                <w:iCs w:val="0"/>
                <w:color w:val="000000"/>
                <w:sz w:val="22"/>
                <w:szCs w:val="22"/>
                <w:u w:val="none"/>
              </w:rPr>
            </w:pPr>
          </w:p>
        </w:tc>
      </w:tr>
      <w:tr w14:paraId="4F4EB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1553C">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132</w:t>
            </w:r>
          </w:p>
        </w:tc>
        <w:tc>
          <w:tcPr>
            <w:tcW w:w="833" w:type="pct"/>
            <w:tcBorders>
              <w:top w:val="nil"/>
              <w:left w:val="single" w:color="000000" w:sz="4" w:space="0"/>
              <w:bottom w:val="nil"/>
              <w:right w:val="single" w:color="000000" w:sz="4" w:space="0"/>
            </w:tcBorders>
            <w:shd w:val="clear" w:color="auto" w:fill="auto"/>
            <w:vAlign w:val="center"/>
          </w:tcPr>
          <w:p w14:paraId="71409900">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半固定式（轻便式）泡沫灭火装置</w:t>
            </w:r>
          </w:p>
        </w:tc>
        <w:tc>
          <w:tcPr>
            <w:tcW w:w="1374" w:type="pct"/>
            <w:tcBorders>
              <w:top w:val="nil"/>
              <w:left w:val="single" w:color="000000" w:sz="4" w:space="0"/>
              <w:bottom w:val="nil"/>
              <w:right w:val="single" w:color="000000" w:sz="4" w:space="0"/>
            </w:tcBorders>
            <w:shd w:val="clear" w:color="auto" w:fill="auto"/>
            <w:vAlign w:val="center"/>
          </w:tcPr>
          <w:p w14:paraId="38CF0C8B">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PY4/200</w:t>
            </w:r>
          </w:p>
        </w:tc>
        <w:tc>
          <w:tcPr>
            <w:tcW w:w="596" w:type="pct"/>
            <w:tcBorders>
              <w:top w:val="nil"/>
              <w:left w:val="single" w:color="000000" w:sz="4" w:space="0"/>
              <w:bottom w:val="nil"/>
              <w:right w:val="single" w:color="000000" w:sz="4" w:space="0"/>
            </w:tcBorders>
            <w:shd w:val="clear" w:color="auto" w:fill="auto"/>
            <w:vAlign w:val="center"/>
          </w:tcPr>
          <w:p w14:paraId="7442FD62">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山东富海</w:t>
            </w:r>
          </w:p>
        </w:tc>
        <w:tc>
          <w:tcPr>
            <w:tcW w:w="236" w:type="pct"/>
            <w:tcBorders>
              <w:top w:val="nil"/>
              <w:left w:val="single" w:color="000000" w:sz="4" w:space="0"/>
              <w:bottom w:val="nil"/>
              <w:right w:val="single" w:color="000000" w:sz="4" w:space="0"/>
            </w:tcBorders>
            <w:shd w:val="clear" w:color="auto" w:fill="auto"/>
            <w:vAlign w:val="center"/>
          </w:tcPr>
          <w:p w14:paraId="4DFFA0C9">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个</w:t>
            </w:r>
          </w:p>
        </w:tc>
        <w:tc>
          <w:tcPr>
            <w:tcW w:w="416" w:type="pct"/>
            <w:tcBorders>
              <w:top w:val="nil"/>
              <w:left w:val="single" w:color="000000" w:sz="4" w:space="0"/>
              <w:bottom w:val="nil"/>
              <w:right w:val="single" w:color="000000" w:sz="4" w:space="0"/>
            </w:tcBorders>
            <w:shd w:val="clear" w:color="auto" w:fill="auto"/>
            <w:vAlign w:val="center"/>
          </w:tcPr>
          <w:p w14:paraId="47F2F9F6">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2</w:t>
            </w:r>
          </w:p>
        </w:tc>
        <w:tc>
          <w:tcPr>
            <w:tcW w:w="236" w:type="pct"/>
            <w:tcBorders>
              <w:top w:val="nil"/>
              <w:left w:val="single" w:color="000000" w:sz="4" w:space="0"/>
              <w:bottom w:val="nil"/>
              <w:right w:val="single" w:color="000000" w:sz="4" w:space="0"/>
            </w:tcBorders>
            <w:shd w:val="clear" w:color="auto" w:fill="auto"/>
            <w:vAlign w:val="center"/>
          </w:tcPr>
          <w:p w14:paraId="30A364F2">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2A0E6A8B">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66CFB850">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7165BD27">
            <w:pPr>
              <w:jc w:val="center"/>
              <w:rPr>
                <w:rFonts w:hint="eastAsia" w:ascii="宋体" w:hAnsi="宋体" w:eastAsia="宋体" w:cs="宋体"/>
                <w:b/>
                <w:bCs/>
                <w:i w:val="0"/>
                <w:iCs w:val="0"/>
                <w:color w:val="000000"/>
                <w:sz w:val="22"/>
                <w:szCs w:val="22"/>
                <w:u w:val="none"/>
              </w:rPr>
            </w:pPr>
          </w:p>
        </w:tc>
      </w:tr>
      <w:tr w14:paraId="3363D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44890">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133</w:t>
            </w:r>
          </w:p>
        </w:tc>
        <w:tc>
          <w:tcPr>
            <w:tcW w:w="833" w:type="pct"/>
            <w:tcBorders>
              <w:top w:val="nil"/>
              <w:left w:val="single" w:color="000000" w:sz="4" w:space="0"/>
              <w:bottom w:val="nil"/>
              <w:right w:val="single" w:color="000000" w:sz="4" w:space="0"/>
            </w:tcBorders>
            <w:shd w:val="clear" w:color="auto" w:fill="auto"/>
            <w:vAlign w:val="center"/>
          </w:tcPr>
          <w:p w14:paraId="0CEC694B">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半固定式（轻便式）泡沫灭火装置</w:t>
            </w:r>
          </w:p>
        </w:tc>
        <w:tc>
          <w:tcPr>
            <w:tcW w:w="1374" w:type="pct"/>
            <w:tcBorders>
              <w:top w:val="nil"/>
              <w:left w:val="single" w:color="000000" w:sz="4" w:space="0"/>
              <w:bottom w:val="nil"/>
              <w:right w:val="single" w:color="000000" w:sz="4" w:space="0"/>
            </w:tcBorders>
            <w:shd w:val="clear" w:color="auto" w:fill="auto"/>
            <w:vAlign w:val="center"/>
          </w:tcPr>
          <w:p w14:paraId="37A5F5BA">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PY8/500</w:t>
            </w:r>
          </w:p>
        </w:tc>
        <w:tc>
          <w:tcPr>
            <w:tcW w:w="596" w:type="pct"/>
            <w:tcBorders>
              <w:top w:val="nil"/>
              <w:left w:val="single" w:color="000000" w:sz="4" w:space="0"/>
              <w:bottom w:val="nil"/>
              <w:right w:val="single" w:color="000000" w:sz="4" w:space="0"/>
            </w:tcBorders>
            <w:shd w:val="clear" w:color="auto" w:fill="auto"/>
            <w:vAlign w:val="center"/>
          </w:tcPr>
          <w:p w14:paraId="2B838F33">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山东富海</w:t>
            </w:r>
          </w:p>
        </w:tc>
        <w:tc>
          <w:tcPr>
            <w:tcW w:w="236" w:type="pct"/>
            <w:tcBorders>
              <w:top w:val="nil"/>
              <w:left w:val="single" w:color="000000" w:sz="4" w:space="0"/>
              <w:bottom w:val="nil"/>
              <w:right w:val="single" w:color="000000" w:sz="4" w:space="0"/>
            </w:tcBorders>
            <w:shd w:val="clear" w:color="auto" w:fill="auto"/>
            <w:vAlign w:val="center"/>
          </w:tcPr>
          <w:p w14:paraId="22B83709">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个</w:t>
            </w:r>
          </w:p>
        </w:tc>
        <w:tc>
          <w:tcPr>
            <w:tcW w:w="416" w:type="pct"/>
            <w:tcBorders>
              <w:top w:val="nil"/>
              <w:left w:val="single" w:color="000000" w:sz="4" w:space="0"/>
              <w:bottom w:val="nil"/>
              <w:right w:val="single" w:color="000000" w:sz="4" w:space="0"/>
            </w:tcBorders>
            <w:shd w:val="clear" w:color="auto" w:fill="auto"/>
            <w:vAlign w:val="center"/>
          </w:tcPr>
          <w:p w14:paraId="29581674">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2</w:t>
            </w:r>
          </w:p>
        </w:tc>
        <w:tc>
          <w:tcPr>
            <w:tcW w:w="236" w:type="pct"/>
            <w:tcBorders>
              <w:top w:val="nil"/>
              <w:left w:val="single" w:color="000000" w:sz="4" w:space="0"/>
              <w:bottom w:val="nil"/>
              <w:right w:val="single" w:color="000000" w:sz="4" w:space="0"/>
            </w:tcBorders>
            <w:shd w:val="clear" w:color="auto" w:fill="auto"/>
            <w:vAlign w:val="center"/>
          </w:tcPr>
          <w:p w14:paraId="3B7670C9">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7AD2A36F">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0738CA5D">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74D2649F">
            <w:pPr>
              <w:jc w:val="center"/>
              <w:rPr>
                <w:rFonts w:hint="eastAsia" w:ascii="宋体" w:hAnsi="宋体" w:eastAsia="宋体" w:cs="宋体"/>
                <w:b/>
                <w:bCs/>
                <w:i w:val="0"/>
                <w:iCs w:val="0"/>
                <w:color w:val="000000"/>
                <w:sz w:val="22"/>
                <w:szCs w:val="22"/>
                <w:u w:val="none"/>
              </w:rPr>
            </w:pPr>
          </w:p>
        </w:tc>
      </w:tr>
      <w:tr w14:paraId="30CAB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B48B4">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134</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EF8D3">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正压式呼吸器背板检测</w:t>
            </w:r>
          </w:p>
        </w:tc>
        <w:tc>
          <w:tcPr>
            <w:tcW w:w="1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25BF4">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6.8L</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76284">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济南康和等</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C5BAE">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次</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1E51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100</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FC0DB">
            <w:pPr>
              <w:jc w:val="center"/>
              <w:rPr>
                <w:rFonts w:hint="eastAsia" w:ascii="仿宋" w:hAnsi="仿宋" w:eastAsia="仿宋" w:cs="仿宋"/>
                <w:b/>
                <w:bCs/>
                <w:i w:val="0"/>
                <w:iCs w:val="0"/>
                <w:color w:val="000000"/>
                <w:sz w:val="22"/>
                <w:szCs w:val="22"/>
                <w:u w:val="none"/>
              </w:rPr>
            </w:pPr>
          </w:p>
        </w:tc>
        <w:tc>
          <w:tcPr>
            <w:tcW w:w="236" w:type="pct"/>
            <w:tcBorders>
              <w:top w:val="single" w:color="000000" w:sz="4" w:space="0"/>
              <w:left w:val="single" w:color="000000" w:sz="4" w:space="0"/>
              <w:bottom w:val="nil"/>
              <w:right w:val="single" w:color="000000" w:sz="4" w:space="0"/>
            </w:tcBorders>
            <w:shd w:val="clear" w:color="auto" w:fill="auto"/>
            <w:noWrap/>
            <w:vAlign w:val="bottom"/>
          </w:tcPr>
          <w:p w14:paraId="2EDA7BCB">
            <w:pPr>
              <w:jc w:val="center"/>
              <w:rPr>
                <w:rFonts w:hint="eastAsia" w:ascii="仿宋" w:hAnsi="仿宋" w:eastAsia="仿宋" w:cs="仿宋"/>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667D7A0F">
            <w:pPr>
              <w:jc w:val="center"/>
              <w:rPr>
                <w:rFonts w:hint="eastAsia" w:ascii="宋体" w:hAnsi="宋体" w:eastAsia="宋体" w:cs="宋体"/>
                <w:b/>
                <w:bCs/>
                <w:i w:val="0"/>
                <w:iCs w:val="0"/>
                <w:color w:val="000000"/>
                <w:sz w:val="22"/>
                <w:szCs w:val="22"/>
                <w:u w:val="none"/>
              </w:rPr>
            </w:pPr>
          </w:p>
        </w:tc>
        <w:tc>
          <w:tcPr>
            <w:tcW w:w="356" w:type="pct"/>
            <w:tcBorders>
              <w:top w:val="single" w:color="000000" w:sz="4" w:space="0"/>
              <w:left w:val="single" w:color="000000" w:sz="4" w:space="0"/>
              <w:bottom w:val="nil"/>
              <w:right w:val="single" w:color="000000" w:sz="4" w:space="0"/>
            </w:tcBorders>
            <w:shd w:val="clear" w:color="auto" w:fill="auto"/>
            <w:noWrap/>
            <w:vAlign w:val="bottom"/>
          </w:tcPr>
          <w:p w14:paraId="65E6D584">
            <w:pPr>
              <w:jc w:val="center"/>
              <w:rPr>
                <w:rFonts w:hint="eastAsia" w:ascii="宋体" w:hAnsi="宋体" w:eastAsia="宋体" w:cs="宋体"/>
                <w:b/>
                <w:bCs/>
                <w:i w:val="0"/>
                <w:iCs w:val="0"/>
                <w:color w:val="000000"/>
                <w:sz w:val="22"/>
                <w:szCs w:val="22"/>
                <w:u w:val="none"/>
              </w:rPr>
            </w:pPr>
          </w:p>
        </w:tc>
      </w:tr>
      <w:tr w14:paraId="47371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1189" w:type="pct"/>
            <w:gridSpan w:val="2"/>
            <w:tcBorders>
              <w:top w:val="nil"/>
              <w:left w:val="single" w:color="000000" w:sz="4" w:space="0"/>
              <w:bottom w:val="nil"/>
              <w:right w:val="nil"/>
            </w:tcBorders>
            <w:shd w:val="clear" w:color="auto" w:fill="auto"/>
            <w:vAlign w:val="center"/>
          </w:tcPr>
          <w:p w14:paraId="3B68FCC9">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总计</w:t>
            </w:r>
          </w:p>
        </w:tc>
        <w:tc>
          <w:tcPr>
            <w:tcW w:w="1374" w:type="pct"/>
            <w:tcBorders>
              <w:top w:val="nil"/>
              <w:left w:val="nil"/>
              <w:bottom w:val="nil"/>
              <w:right w:val="nil"/>
            </w:tcBorders>
            <w:shd w:val="clear" w:color="auto" w:fill="auto"/>
            <w:noWrap/>
            <w:vAlign w:val="center"/>
          </w:tcPr>
          <w:p w14:paraId="648C6CCD">
            <w:pPr>
              <w:rPr>
                <w:rFonts w:hint="eastAsia" w:ascii="宋体" w:hAnsi="宋体" w:eastAsia="宋体" w:cs="宋体"/>
                <w:i w:val="0"/>
                <w:iCs w:val="0"/>
                <w:color w:val="000000"/>
                <w:sz w:val="20"/>
                <w:szCs w:val="20"/>
                <w:u w:val="none"/>
              </w:rPr>
            </w:pPr>
          </w:p>
        </w:tc>
        <w:tc>
          <w:tcPr>
            <w:tcW w:w="596" w:type="pct"/>
            <w:tcBorders>
              <w:top w:val="nil"/>
              <w:left w:val="nil"/>
              <w:bottom w:val="nil"/>
              <w:right w:val="nil"/>
            </w:tcBorders>
            <w:shd w:val="clear" w:color="auto" w:fill="auto"/>
            <w:noWrap/>
            <w:vAlign w:val="center"/>
          </w:tcPr>
          <w:p w14:paraId="4F075182">
            <w:pPr>
              <w:rPr>
                <w:rFonts w:hint="eastAsia" w:ascii="宋体" w:hAnsi="宋体" w:eastAsia="宋体" w:cs="宋体"/>
                <w:i w:val="0"/>
                <w:iCs w:val="0"/>
                <w:color w:val="000000"/>
                <w:sz w:val="20"/>
                <w:szCs w:val="20"/>
                <w:u w:val="none"/>
              </w:rPr>
            </w:pPr>
          </w:p>
        </w:tc>
        <w:tc>
          <w:tcPr>
            <w:tcW w:w="236" w:type="pct"/>
            <w:tcBorders>
              <w:top w:val="nil"/>
              <w:left w:val="nil"/>
              <w:bottom w:val="nil"/>
              <w:right w:val="nil"/>
            </w:tcBorders>
            <w:shd w:val="clear" w:color="auto" w:fill="auto"/>
            <w:noWrap/>
            <w:vAlign w:val="center"/>
          </w:tcPr>
          <w:p w14:paraId="1D1A84C8">
            <w:pPr>
              <w:rPr>
                <w:rFonts w:hint="eastAsia" w:ascii="宋体" w:hAnsi="宋体" w:eastAsia="宋体" w:cs="宋体"/>
                <w:i w:val="0"/>
                <w:iCs w:val="0"/>
                <w:color w:val="000000"/>
                <w:sz w:val="20"/>
                <w:szCs w:val="20"/>
                <w:u w:val="none"/>
              </w:rPr>
            </w:pPr>
          </w:p>
        </w:tc>
        <w:tc>
          <w:tcPr>
            <w:tcW w:w="416" w:type="pct"/>
            <w:tcBorders>
              <w:top w:val="nil"/>
              <w:left w:val="nil"/>
              <w:bottom w:val="nil"/>
              <w:right w:val="nil"/>
            </w:tcBorders>
            <w:shd w:val="clear" w:color="auto" w:fill="auto"/>
            <w:noWrap/>
            <w:vAlign w:val="center"/>
          </w:tcPr>
          <w:p w14:paraId="74B061DC">
            <w:pPr>
              <w:rPr>
                <w:rFonts w:hint="eastAsia" w:ascii="宋体" w:hAnsi="宋体" w:eastAsia="宋体" w:cs="宋体"/>
                <w:i w:val="0"/>
                <w:iCs w:val="0"/>
                <w:color w:val="000000"/>
                <w:sz w:val="20"/>
                <w:szCs w:val="20"/>
                <w:u w:val="none"/>
              </w:rPr>
            </w:pPr>
          </w:p>
        </w:tc>
        <w:tc>
          <w:tcPr>
            <w:tcW w:w="236" w:type="pct"/>
            <w:tcBorders>
              <w:top w:val="nil"/>
              <w:left w:val="nil"/>
              <w:bottom w:val="nil"/>
              <w:right w:val="nil"/>
            </w:tcBorders>
            <w:shd w:val="clear" w:color="auto" w:fill="auto"/>
            <w:noWrap/>
            <w:vAlign w:val="center"/>
          </w:tcPr>
          <w:p w14:paraId="6732D264">
            <w:pPr>
              <w:rPr>
                <w:rFonts w:hint="eastAsia" w:ascii="宋体" w:hAnsi="宋体" w:eastAsia="宋体" w:cs="宋体"/>
                <w:i w:val="0"/>
                <w:iCs w:val="0"/>
                <w:color w:val="000000"/>
                <w:sz w:val="20"/>
                <w:szCs w:val="20"/>
                <w:u w:val="none"/>
              </w:rPr>
            </w:pPr>
          </w:p>
        </w:tc>
        <w:tc>
          <w:tcPr>
            <w:tcW w:w="236" w:type="pct"/>
            <w:tcBorders>
              <w:top w:val="nil"/>
              <w:left w:val="single" w:color="000000" w:sz="4" w:space="0"/>
              <w:bottom w:val="nil"/>
              <w:right w:val="single" w:color="000000" w:sz="4" w:space="0"/>
            </w:tcBorders>
            <w:shd w:val="clear" w:color="auto" w:fill="auto"/>
            <w:vAlign w:val="center"/>
          </w:tcPr>
          <w:p w14:paraId="368C5312">
            <w:pPr>
              <w:rPr>
                <w:rFonts w:hint="eastAsia" w:ascii="宋体" w:hAnsi="宋体" w:eastAsia="宋体" w:cs="宋体"/>
                <w:i w:val="0"/>
                <w:iCs w:val="0"/>
                <w:color w:val="000000"/>
                <w:sz w:val="20"/>
                <w:szCs w:val="20"/>
                <w:u w:val="none"/>
              </w:rPr>
            </w:pPr>
          </w:p>
        </w:tc>
        <w:tc>
          <w:tcPr>
            <w:tcW w:w="356" w:type="pct"/>
            <w:tcBorders>
              <w:top w:val="nil"/>
              <w:left w:val="single" w:color="000000" w:sz="4" w:space="0"/>
              <w:bottom w:val="nil"/>
              <w:right w:val="single" w:color="000000" w:sz="4" w:space="0"/>
            </w:tcBorders>
            <w:shd w:val="clear" w:color="auto" w:fill="auto"/>
            <w:vAlign w:val="center"/>
          </w:tcPr>
          <w:p w14:paraId="4D5B587A">
            <w:pPr>
              <w:jc w:val="center"/>
              <w:rPr>
                <w:rFonts w:hint="eastAsia" w:ascii="仿宋" w:hAnsi="仿宋" w:eastAsia="仿宋" w:cs="仿宋"/>
                <w:b/>
                <w:bCs/>
                <w:i w:val="0"/>
                <w:iCs w:val="0"/>
                <w:color w:val="000000"/>
                <w:sz w:val="22"/>
                <w:szCs w:val="22"/>
                <w:u w:val="none"/>
              </w:rPr>
            </w:pPr>
          </w:p>
        </w:tc>
        <w:tc>
          <w:tcPr>
            <w:tcW w:w="356" w:type="pct"/>
            <w:tcBorders>
              <w:top w:val="nil"/>
              <w:left w:val="single" w:color="000000" w:sz="4" w:space="0"/>
              <w:bottom w:val="nil"/>
              <w:right w:val="single" w:color="000000" w:sz="4" w:space="0"/>
            </w:tcBorders>
            <w:shd w:val="clear" w:color="auto" w:fill="auto"/>
            <w:vAlign w:val="center"/>
          </w:tcPr>
          <w:p w14:paraId="7C0C7B2C">
            <w:pPr>
              <w:jc w:val="center"/>
              <w:rPr>
                <w:rFonts w:hint="eastAsia" w:ascii="仿宋" w:hAnsi="仿宋" w:eastAsia="仿宋" w:cs="仿宋"/>
                <w:b/>
                <w:bCs/>
                <w:i w:val="0"/>
                <w:iCs w:val="0"/>
                <w:color w:val="000000"/>
                <w:sz w:val="22"/>
                <w:szCs w:val="22"/>
                <w:u w:val="none"/>
              </w:rPr>
            </w:pPr>
          </w:p>
        </w:tc>
      </w:tr>
    </w:tbl>
    <w:p w14:paraId="7F58E5F3">
      <w:pPr>
        <w:pStyle w:val="77"/>
        <w:rPr>
          <w:rFonts w:hint="default" w:hAnsi="宋体" w:cs="宋体"/>
          <w:b/>
          <w:bCs/>
          <w:kern w:val="2"/>
          <w:sz w:val="32"/>
          <w:szCs w:val="32"/>
          <w:lang w:val="en-US" w:eastAsia="zh-CN" w:bidi="ar-SA"/>
        </w:rPr>
      </w:pPr>
    </w:p>
    <w:p w14:paraId="66898BF1">
      <w:pPr>
        <w:pStyle w:val="77"/>
        <w:rPr>
          <w:rFonts w:hint="default" w:hAnsi="宋体" w:cs="宋体"/>
          <w:b/>
          <w:bCs/>
          <w:kern w:val="2"/>
          <w:sz w:val="32"/>
          <w:szCs w:val="32"/>
          <w:lang w:val="en-US" w:eastAsia="zh-CN" w:bidi="ar-SA"/>
        </w:rPr>
      </w:pPr>
    </w:p>
    <w:p w14:paraId="7C055602">
      <w:pPr>
        <w:pStyle w:val="77"/>
        <w:rPr>
          <w:rFonts w:hint="default" w:hAnsi="宋体" w:cs="宋体"/>
          <w:b/>
          <w:bCs/>
          <w:kern w:val="2"/>
          <w:sz w:val="32"/>
          <w:szCs w:val="32"/>
          <w:lang w:val="en-US" w:eastAsia="zh-CN" w:bidi="ar-SA"/>
        </w:rPr>
      </w:pPr>
    </w:p>
    <w:p w14:paraId="50981D82">
      <w:pPr>
        <w:pStyle w:val="77"/>
        <w:rPr>
          <w:rFonts w:hint="default" w:hAnsi="宋体" w:cs="宋体"/>
          <w:b/>
          <w:bCs/>
          <w:kern w:val="2"/>
          <w:sz w:val="32"/>
          <w:szCs w:val="32"/>
          <w:lang w:val="en-US" w:eastAsia="zh-CN" w:bidi="ar-SA"/>
        </w:rPr>
      </w:pPr>
    </w:p>
    <w:p w14:paraId="5FD3DD53">
      <w:pPr>
        <w:pStyle w:val="77"/>
        <w:rPr>
          <w:rFonts w:hint="eastAsia" w:hAnsi="宋体" w:cs="宋体"/>
          <w:b/>
          <w:bCs/>
          <w:kern w:val="2"/>
          <w:sz w:val="32"/>
          <w:szCs w:val="32"/>
          <w:lang w:val="en-US" w:eastAsia="zh-CN" w:bidi="ar-SA"/>
        </w:rPr>
      </w:pPr>
      <w:r>
        <w:rPr>
          <w:rFonts w:hint="eastAsia" w:hAnsi="宋体" w:cs="宋体"/>
          <w:b/>
          <w:bCs/>
          <w:kern w:val="2"/>
          <w:sz w:val="32"/>
          <w:szCs w:val="32"/>
          <w:lang w:val="en-US" w:eastAsia="zh-CN" w:bidi="ar-SA"/>
        </w:rPr>
        <w:t>附件五</w:t>
      </w:r>
    </w:p>
    <w:p w14:paraId="76FE4126">
      <w:pPr>
        <w:jc w:val="center"/>
        <w:rPr>
          <w:rFonts w:eastAsia="黑体"/>
          <w:b/>
          <w:bCs/>
          <w:sz w:val="28"/>
        </w:rPr>
      </w:pPr>
      <w:r>
        <w:rPr>
          <w:rFonts w:hint="eastAsia" w:eastAsia="黑体"/>
          <w:b/>
          <w:bCs/>
          <w:sz w:val="28"/>
        </w:rPr>
        <w:t>投标报名表</w:t>
      </w:r>
    </w:p>
    <w:p w14:paraId="2155B630">
      <w:pPr>
        <w:ind w:firstLine="480" w:firstLineChars="200"/>
        <w:rPr>
          <w:sz w:val="24"/>
        </w:rPr>
      </w:pPr>
      <w:r>
        <w:rPr>
          <w:rFonts w:hint="eastAsia"/>
          <w:sz w:val="24"/>
        </w:rPr>
        <w:t>公章：</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1"/>
        <w:gridCol w:w="2526"/>
        <w:gridCol w:w="2272"/>
        <w:gridCol w:w="2325"/>
      </w:tblGrid>
      <w:tr w14:paraId="290AC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jc w:val="center"/>
        </w:trPr>
        <w:tc>
          <w:tcPr>
            <w:tcW w:w="1801" w:type="dxa"/>
            <w:noWrap w:val="0"/>
            <w:vAlign w:val="center"/>
          </w:tcPr>
          <w:p w14:paraId="1363446F">
            <w:pPr>
              <w:jc w:val="center"/>
              <w:rPr>
                <w:sz w:val="24"/>
              </w:rPr>
            </w:pPr>
            <w:r>
              <w:rPr>
                <w:rFonts w:hint="eastAsia"/>
                <w:sz w:val="24"/>
              </w:rPr>
              <w:t>项目名称</w:t>
            </w:r>
          </w:p>
        </w:tc>
        <w:tc>
          <w:tcPr>
            <w:tcW w:w="7123" w:type="dxa"/>
            <w:gridSpan w:val="3"/>
            <w:noWrap w:val="0"/>
            <w:vAlign w:val="center"/>
          </w:tcPr>
          <w:p w14:paraId="08934392">
            <w:pPr>
              <w:jc w:val="center"/>
            </w:pPr>
          </w:p>
        </w:tc>
      </w:tr>
      <w:tr w14:paraId="0C329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1" w:hRule="atLeast"/>
          <w:jc w:val="center"/>
        </w:trPr>
        <w:tc>
          <w:tcPr>
            <w:tcW w:w="1801" w:type="dxa"/>
            <w:noWrap w:val="0"/>
            <w:vAlign w:val="center"/>
          </w:tcPr>
          <w:p w14:paraId="652CB4D0">
            <w:pPr>
              <w:ind w:firstLine="240" w:firstLineChars="100"/>
              <w:rPr>
                <w:sz w:val="24"/>
              </w:rPr>
            </w:pPr>
            <w:r>
              <w:rPr>
                <w:rFonts w:hint="eastAsia"/>
                <w:sz w:val="24"/>
              </w:rPr>
              <w:t>投标单位</w:t>
            </w:r>
          </w:p>
          <w:p w14:paraId="7CA996EC">
            <w:pPr>
              <w:ind w:firstLine="240" w:firstLineChars="100"/>
              <w:rPr>
                <w:sz w:val="24"/>
              </w:rPr>
            </w:pPr>
            <w:r>
              <w:rPr>
                <w:rFonts w:hint="eastAsia"/>
                <w:sz w:val="24"/>
              </w:rPr>
              <w:t>（全称）</w:t>
            </w:r>
          </w:p>
        </w:tc>
        <w:tc>
          <w:tcPr>
            <w:tcW w:w="7123" w:type="dxa"/>
            <w:gridSpan w:val="3"/>
            <w:noWrap w:val="0"/>
            <w:vAlign w:val="center"/>
          </w:tcPr>
          <w:p w14:paraId="54A59B08">
            <w:pPr>
              <w:jc w:val="center"/>
              <w:rPr>
                <w:sz w:val="24"/>
              </w:rPr>
            </w:pPr>
          </w:p>
        </w:tc>
      </w:tr>
      <w:tr w14:paraId="50FC1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801" w:type="dxa"/>
            <w:noWrap w:val="0"/>
            <w:vAlign w:val="center"/>
          </w:tcPr>
          <w:p w14:paraId="303BE806">
            <w:pPr>
              <w:jc w:val="center"/>
              <w:rPr>
                <w:sz w:val="24"/>
              </w:rPr>
            </w:pPr>
            <w:r>
              <w:rPr>
                <w:rFonts w:hint="eastAsia"/>
                <w:sz w:val="24"/>
              </w:rPr>
              <w:t>项目负责人</w:t>
            </w:r>
          </w:p>
        </w:tc>
        <w:tc>
          <w:tcPr>
            <w:tcW w:w="2526" w:type="dxa"/>
            <w:noWrap w:val="0"/>
            <w:vAlign w:val="center"/>
          </w:tcPr>
          <w:p w14:paraId="7BF0EB21">
            <w:pPr>
              <w:jc w:val="center"/>
              <w:rPr>
                <w:sz w:val="24"/>
              </w:rPr>
            </w:pPr>
          </w:p>
        </w:tc>
        <w:tc>
          <w:tcPr>
            <w:tcW w:w="2272" w:type="dxa"/>
            <w:noWrap w:val="0"/>
            <w:vAlign w:val="center"/>
          </w:tcPr>
          <w:p w14:paraId="2CB9CCAE">
            <w:pPr>
              <w:jc w:val="center"/>
              <w:rPr>
                <w:sz w:val="24"/>
              </w:rPr>
            </w:pPr>
            <w:r>
              <w:rPr>
                <w:rFonts w:hint="eastAsia"/>
                <w:sz w:val="24"/>
              </w:rPr>
              <w:t>联系电话</w:t>
            </w:r>
          </w:p>
        </w:tc>
        <w:tc>
          <w:tcPr>
            <w:tcW w:w="2325" w:type="dxa"/>
            <w:noWrap w:val="0"/>
            <w:vAlign w:val="center"/>
          </w:tcPr>
          <w:p w14:paraId="03F3E8D6">
            <w:pPr>
              <w:jc w:val="center"/>
              <w:rPr>
                <w:sz w:val="24"/>
              </w:rPr>
            </w:pPr>
          </w:p>
        </w:tc>
      </w:tr>
      <w:tr w14:paraId="4859D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jc w:val="center"/>
        </w:trPr>
        <w:tc>
          <w:tcPr>
            <w:tcW w:w="1801" w:type="dxa"/>
            <w:noWrap w:val="0"/>
            <w:vAlign w:val="center"/>
          </w:tcPr>
          <w:p w14:paraId="2C620126">
            <w:pPr>
              <w:jc w:val="center"/>
              <w:rPr>
                <w:sz w:val="24"/>
              </w:rPr>
            </w:pPr>
            <w:r>
              <w:rPr>
                <w:rFonts w:hint="eastAsia"/>
                <w:sz w:val="24"/>
              </w:rPr>
              <w:t>公司电话</w:t>
            </w:r>
          </w:p>
        </w:tc>
        <w:tc>
          <w:tcPr>
            <w:tcW w:w="2526" w:type="dxa"/>
            <w:noWrap w:val="0"/>
            <w:vAlign w:val="center"/>
          </w:tcPr>
          <w:p w14:paraId="6E598B4A">
            <w:pPr>
              <w:jc w:val="center"/>
              <w:rPr>
                <w:sz w:val="24"/>
              </w:rPr>
            </w:pPr>
          </w:p>
        </w:tc>
        <w:tc>
          <w:tcPr>
            <w:tcW w:w="2272" w:type="dxa"/>
            <w:noWrap w:val="0"/>
            <w:vAlign w:val="center"/>
          </w:tcPr>
          <w:p w14:paraId="396529EA">
            <w:pPr>
              <w:jc w:val="center"/>
              <w:rPr>
                <w:sz w:val="24"/>
              </w:rPr>
            </w:pPr>
            <w:r>
              <w:rPr>
                <w:rFonts w:hint="eastAsia"/>
                <w:sz w:val="24"/>
              </w:rPr>
              <w:t>传真</w:t>
            </w:r>
          </w:p>
        </w:tc>
        <w:tc>
          <w:tcPr>
            <w:tcW w:w="2325" w:type="dxa"/>
            <w:noWrap w:val="0"/>
            <w:vAlign w:val="center"/>
          </w:tcPr>
          <w:p w14:paraId="30D1813C">
            <w:pPr>
              <w:jc w:val="center"/>
              <w:rPr>
                <w:sz w:val="24"/>
              </w:rPr>
            </w:pPr>
          </w:p>
        </w:tc>
      </w:tr>
      <w:tr w14:paraId="65C61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jc w:val="center"/>
        </w:trPr>
        <w:tc>
          <w:tcPr>
            <w:tcW w:w="1801" w:type="dxa"/>
            <w:noWrap w:val="0"/>
            <w:vAlign w:val="center"/>
          </w:tcPr>
          <w:p w14:paraId="14D201AF">
            <w:pPr>
              <w:jc w:val="center"/>
              <w:rPr>
                <w:sz w:val="24"/>
              </w:rPr>
            </w:pPr>
            <w:r>
              <w:rPr>
                <w:rFonts w:hint="eastAsia"/>
                <w:sz w:val="24"/>
              </w:rPr>
              <w:t>E-mail</w:t>
            </w:r>
          </w:p>
        </w:tc>
        <w:tc>
          <w:tcPr>
            <w:tcW w:w="7123" w:type="dxa"/>
            <w:gridSpan w:val="3"/>
            <w:noWrap w:val="0"/>
            <w:vAlign w:val="center"/>
          </w:tcPr>
          <w:p w14:paraId="37CA422F">
            <w:pPr>
              <w:jc w:val="center"/>
              <w:rPr>
                <w:sz w:val="24"/>
              </w:rPr>
            </w:pPr>
          </w:p>
        </w:tc>
      </w:tr>
      <w:tr w14:paraId="5F055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1" w:hRule="atLeast"/>
          <w:jc w:val="center"/>
        </w:trPr>
        <w:tc>
          <w:tcPr>
            <w:tcW w:w="1801" w:type="dxa"/>
            <w:noWrap w:val="0"/>
            <w:vAlign w:val="center"/>
          </w:tcPr>
          <w:p w14:paraId="3D5CA7D6">
            <w:pPr>
              <w:jc w:val="center"/>
              <w:rPr>
                <w:sz w:val="24"/>
              </w:rPr>
            </w:pPr>
            <w:r>
              <w:rPr>
                <w:rFonts w:hint="eastAsia"/>
                <w:sz w:val="24"/>
              </w:rPr>
              <w:t>报名时间</w:t>
            </w:r>
          </w:p>
        </w:tc>
        <w:tc>
          <w:tcPr>
            <w:tcW w:w="7123" w:type="dxa"/>
            <w:gridSpan w:val="3"/>
            <w:noWrap w:val="0"/>
            <w:vAlign w:val="center"/>
          </w:tcPr>
          <w:p w14:paraId="177126A2">
            <w:pPr>
              <w:jc w:val="center"/>
              <w:rPr>
                <w:sz w:val="24"/>
              </w:rPr>
            </w:pPr>
            <w:r>
              <w:rPr>
                <w:rFonts w:hint="eastAsia"/>
                <w:sz w:val="24"/>
              </w:rPr>
              <w:t>年    月    日</w:t>
            </w:r>
          </w:p>
        </w:tc>
      </w:tr>
    </w:tbl>
    <w:p w14:paraId="1E2D67F3">
      <w:pPr>
        <w:pStyle w:val="77"/>
        <w:rPr>
          <w:rFonts w:hint="default" w:hAnsi="宋体" w:cs="宋体"/>
          <w:b/>
          <w:bCs/>
          <w:kern w:val="2"/>
          <w:sz w:val="32"/>
          <w:szCs w:val="32"/>
          <w:lang w:val="en-US" w:eastAsia="zh-CN" w:bidi="ar-SA"/>
        </w:rPr>
      </w:pPr>
    </w:p>
    <w:p w14:paraId="11818ADE">
      <w:pPr>
        <w:pStyle w:val="77"/>
        <w:rPr>
          <w:rFonts w:hint="default" w:hAnsi="宋体" w:cs="宋体"/>
          <w:b/>
          <w:bCs/>
          <w:kern w:val="2"/>
          <w:sz w:val="32"/>
          <w:szCs w:val="32"/>
          <w:lang w:val="en-US" w:eastAsia="zh-CN" w:bidi="ar-SA"/>
        </w:rPr>
      </w:pPr>
    </w:p>
    <w:p w14:paraId="1511E549">
      <w:pPr>
        <w:pStyle w:val="77"/>
        <w:rPr>
          <w:rFonts w:hint="default" w:hAnsi="宋体" w:cs="宋体"/>
          <w:b/>
          <w:bCs/>
          <w:kern w:val="2"/>
          <w:sz w:val="32"/>
          <w:szCs w:val="32"/>
          <w:lang w:val="en-US" w:eastAsia="zh-CN" w:bidi="ar-SA"/>
        </w:rPr>
      </w:pPr>
    </w:p>
    <w:p w14:paraId="3A44CB8E">
      <w:pPr>
        <w:pStyle w:val="77"/>
        <w:rPr>
          <w:rFonts w:hint="eastAsia" w:hAnsi="宋体" w:cs="宋体"/>
          <w:b/>
          <w:bCs/>
          <w:kern w:val="2"/>
          <w:sz w:val="32"/>
          <w:szCs w:val="32"/>
          <w:lang w:val="en-US" w:eastAsia="zh-CN" w:bidi="ar-SA"/>
        </w:rPr>
      </w:pPr>
      <w:r>
        <w:rPr>
          <w:rFonts w:hint="eastAsia" w:hAnsi="宋体" w:cs="宋体"/>
          <w:b/>
          <w:bCs/>
          <w:kern w:val="2"/>
          <w:sz w:val="32"/>
          <w:szCs w:val="32"/>
          <w:lang w:val="en-US" w:eastAsia="zh-CN" w:bidi="ar-SA"/>
        </w:rPr>
        <w:t>附件六</w:t>
      </w:r>
    </w:p>
    <w:p w14:paraId="1125C42D">
      <w:pPr>
        <w:ind w:firstLine="480" w:firstLineChars="200"/>
        <w:rPr>
          <w:rFonts w:hint="eastAsia" w:ascii="仿宋" w:hAnsi="仿宋" w:eastAsia="仿宋"/>
          <w:sz w:val="24"/>
        </w:rPr>
      </w:pPr>
      <w:r>
        <w:rPr>
          <w:rFonts w:hint="eastAsia" w:ascii="仿宋" w:hAnsi="仿宋" w:eastAsia="仿宋"/>
          <w:sz w:val="24"/>
        </w:rPr>
        <w:t>项目名称</w:t>
      </w:r>
    </w:p>
    <w:p w14:paraId="13DE74F4">
      <w:pPr>
        <w:pStyle w:val="31"/>
        <w:rPr>
          <w:rFonts w:hint="eastAsia"/>
        </w:rPr>
      </w:pPr>
    </w:p>
    <w:p w14:paraId="4CA5EC52">
      <w:pPr>
        <w:ind w:firstLine="480" w:firstLineChars="200"/>
        <w:rPr>
          <w:rFonts w:hint="eastAsia" w:ascii="仿宋" w:hAnsi="仿宋" w:eastAsia="仿宋"/>
          <w:sz w:val="24"/>
          <w:szCs w:val="21"/>
        </w:rPr>
      </w:pPr>
      <w:r>
        <w:rPr>
          <w:rFonts w:hint="eastAsia" w:ascii="仿宋" w:hAnsi="仿宋" w:eastAsia="仿宋"/>
          <w:sz w:val="24"/>
          <w:szCs w:val="21"/>
        </w:rPr>
        <w:t>日期：  年   月   日</w:t>
      </w:r>
    </w:p>
    <w:p w14:paraId="4C3B9EF7">
      <w:pPr>
        <w:jc w:val="center"/>
        <w:rPr>
          <w:rFonts w:eastAsia="黑体"/>
          <w:b/>
          <w:bCs/>
          <w:sz w:val="28"/>
        </w:rPr>
      </w:pPr>
      <w:r>
        <w:rPr>
          <w:rFonts w:hint="eastAsia" w:eastAsia="黑体"/>
          <w:b/>
          <w:bCs/>
          <w:sz w:val="28"/>
        </w:rPr>
        <w:t>投标保证金退付表</w:t>
      </w:r>
    </w:p>
    <w:tbl>
      <w:tblPr>
        <w:tblStyle w:val="32"/>
        <w:tblW w:w="8287"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7"/>
      </w:tblGrid>
      <w:tr w14:paraId="26FB8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noWrap w:val="0"/>
            <w:vAlign w:val="center"/>
          </w:tcPr>
          <w:p w14:paraId="3E30F5E0">
            <w:pPr>
              <w:pStyle w:val="16"/>
              <w:spacing w:line="360" w:lineRule="auto"/>
            </w:pPr>
            <w:r>
              <w:rPr>
                <w:rFonts w:hint="eastAsia"/>
              </w:rPr>
              <w:t>投标人单位名称：</w:t>
            </w:r>
          </w:p>
        </w:tc>
      </w:tr>
      <w:tr w14:paraId="76760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noWrap w:val="0"/>
            <w:vAlign w:val="center"/>
          </w:tcPr>
          <w:p w14:paraId="5D19E48B">
            <w:pPr>
              <w:pStyle w:val="16"/>
              <w:spacing w:line="360" w:lineRule="auto"/>
            </w:pPr>
            <w:r>
              <w:rPr>
                <w:rFonts w:hint="eastAsia"/>
              </w:rPr>
              <w:t>开户银行：</w:t>
            </w:r>
          </w:p>
        </w:tc>
      </w:tr>
      <w:tr w14:paraId="1B71B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noWrap w:val="0"/>
            <w:vAlign w:val="center"/>
          </w:tcPr>
          <w:p w14:paraId="2B3EE7BA">
            <w:pPr>
              <w:pStyle w:val="16"/>
              <w:spacing w:line="360" w:lineRule="auto"/>
            </w:pPr>
            <w:r>
              <w:rPr>
                <w:rFonts w:hint="eastAsia"/>
              </w:rPr>
              <w:t>户名：</w:t>
            </w:r>
          </w:p>
        </w:tc>
      </w:tr>
      <w:tr w14:paraId="32FC2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noWrap w:val="0"/>
            <w:vAlign w:val="center"/>
          </w:tcPr>
          <w:p w14:paraId="271A4F56">
            <w:pPr>
              <w:pStyle w:val="16"/>
              <w:spacing w:line="360" w:lineRule="auto"/>
            </w:pPr>
            <w:r>
              <w:rPr>
                <w:rFonts w:hint="eastAsia"/>
              </w:rPr>
              <w:t>账号：</w:t>
            </w:r>
          </w:p>
        </w:tc>
      </w:tr>
      <w:tr w14:paraId="7C0A4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noWrap w:val="0"/>
            <w:vAlign w:val="center"/>
          </w:tcPr>
          <w:p w14:paraId="62BCFE24">
            <w:pPr>
              <w:pStyle w:val="16"/>
              <w:spacing w:line="360" w:lineRule="auto"/>
              <w:rPr>
                <w:rFonts w:hint="eastAsia"/>
              </w:rPr>
            </w:pPr>
            <w:r>
              <w:rPr>
                <w:rFonts w:hint="eastAsia"/>
              </w:rPr>
              <w:t>联行号：</w:t>
            </w:r>
          </w:p>
        </w:tc>
      </w:tr>
      <w:tr w14:paraId="0A37C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noWrap w:val="0"/>
            <w:vAlign w:val="center"/>
          </w:tcPr>
          <w:p w14:paraId="53195273">
            <w:pPr>
              <w:pStyle w:val="16"/>
              <w:spacing w:line="360" w:lineRule="auto"/>
            </w:pPr>
            <w:r>
              <w:rPr>
                <w:rFonts w:hint="eastAsia"/>
              </w:rPr>
              <w:t>纳税人识别号：</w:t>
            </w:r>
          </w:p>
        </w:tc>
      </w:tr>
    </w:tbl>
    <w:p w14:paraId="680D57AA">
      <w:pPr>
        <w:pStyle w:val="16"/>
        <w:spacing w:line="360" w:lineRule="auto"/>
        <w:ind w:left="5250" w:firstLine="240" w:firstLineChars="100"/>
        <w:rPr>
          <w:rFonts w:ascii="仿宋_GB2312" w:hAnsi="宋体" w:eastAsia="仿宋_GB2312"/>
          <w:color w:val="000000"/>
          <w:sz w:val="24"/>
        </w:rPr>
      </w:pPr>
    </w:p>
    <w:p w14:paraId="38615960">
      <w:pPr>
        <w:pStyle w:val="16"/>
        <w:spacing w:line="360" w:lineRule="auto"/>
        <w:rPr>
          <w:rFonts w:hAnsi="宋体"/>
          <w:b/>
          <w:sz w:val="24"/>
          <w:szCs w:val="24"/>
        </w:rPr>
      </w:pPr>
      <w:r>
        <w:rPr>
          <w:rFonts w:hint="eastAsia" w:ascii="仿宋_GB2312" w:hAnsi="宋体" w:eastAsia="仿宋_GB2312"/>
          <w:color w:val="000000"/>
          <w:sz w:val="24"/>
        </w:rPr>
        <w:t>投标人名称（盖章）：              法定代表人或授权代表签字：</w:t>
      </w:r>
    </w:p>
    <w:p w14:paraId="23E377E3">
      <w:pPr>
        <w:pStyle w:val="77"/>
        <w:rPr>
          <w:rFonts w:hint="default" w:hAnsi="宋体" w:cs="宋体"/>
          <w:b/>
          <w:bCs/>
          <w:kern w:val="2"/>
          <w:sz w:val="32"/>
          <w:szCs w:val="32"/>
          <w:lang w:val="en-US" w:eastAsia="zh-CN" w:bidi="ar-SA"/>
        </w:rPr>
      </w:pPr>
    </w:p>
    <w:p w14:paraId="691EDF26">
      <w:pPr>
        <w:pStyle w:val="77"/>
        <w:rPr>
          <w:rFonts w:hint="default" w:hAnsi="宋体" w:cs="宋体"/>
          <w:b/>
          <w:bCs/>
          <w:kern w:val="2"/>
          <w:sz w:val="32"/>
          <w:szCs w:val="32"/>
          <w:lang w:val="en-US" w:eastAsia="zh-CN" w:bidi="ar-SA"/>
        </w:rPr>
      </w:pPr>
    </w:p>
    <w:p w14:paraId="4560BDEE">
      <w:pPr>
        <w:pStyle w:val="77"/>
        <w:rPr>
          <w:rFonts w:hint="default" w:hAnsi="宋体" w:cs="宋体"/>
          <w:b/>
          <w:bCs/>
          <w:kern w:val="2"/>
          <w:sz w:val="32"/>
          <w:szCs w:val="32"/>
          <w:lang w:val="en-US" w:eastAsia="zh-CN" w:bidi="ar-SA"/>
        </w:rPr>
      </w:pPr>
    </w:p>
    <w:p w14:paraId="3AD3D9BB">
      <w:pPr>
        <w:pStyle w:val="77"/>
        <w:rPr>
          <w:rFonts w:hint="default" w:hAnsi="宋体" w:cs="宋体"/>
          <w:b/>
          <w:bCs/>
          <w:kern w:val="2"/>
          <w:sz w:val="32"/>
          <w:szCs w:val="32"/>
          <w:lang w:val="en-US" w:eastAsia="zh-CN" w:bidi="ar-SA"/>
        </w:rPr>
      </w:pPr>
    </w:p>
    <w:p w14:paraId="782272AA">
      <w:pPr>
        <w:pStyle w:val="77"/>
        <w:rPr>
          <w:rFonts w:hint="default" w:hAnsi="宋体" w:cs="宋体"/>
          <w:b/>
          <w:bCs/>
          <w:kern w:val="2"/>
          <w:sz w:val="32"/>
          <w:szCs w:val="32"/>
          <w:lang w:val="en-US" w:eastAsia="zh-CN" w:bidi="ar-SA"/>
        </w:rPr>
      </w:pPr>
    </w:p>
    <w:p w14:paraId="263AF467">
      <w:pPr>
        <w:pStyle w:val="77"/>
        <w:rPr>
          <w:rFonts w:hint="default" w:hAnsi="宋体" w:cs="宋体"/>
          <w:b/>
          <w:bCs/>
          <w:kern w:val="2"/>
          <w:sz w:val="32"/>
          <w:szCs w:val="32"/>
          <w:lang w:val="en-US" w:eastAsia="zh-CN" w:bidi="ar-SA"/>
        </w:rPr>
      </w:pPr>
    </w:p>
    <w:p w14:paraId="0A66A17C">
      <w:pPr>
        <w:pStyle w:val="77"/>
        <w:rPr>
          <w:rFonts w:hint="default" w:hAnsi="宋体" w:cs="宋体"/>
          <w:b/>
          <w:bCs/>
          <w:kern w:val="2"/>
          <w:sz w:val="32"/>
          <w:szCs w:val="32"/>
          <w:lang w:val="en-US" w:eastAsia="zh-CN" w:bidi="ar-SA"/>
        </w:rPr>
      </w:pPr>
    </w:p>
    <w:p w14:paraId="0BDACC29">
      <w:pPr>
        <w:pStyle w:val="77"/>
        <w:rPr>
          <w:rFonts w:hint="default" w:hAnsi="宋体" w:cs="宋体"/>
          <w:b/>
          <w:bCs/>
          <w:kern w:val="2"/>
          <w:sz w:val="32"/>
          <w:szCs w:val="32"/>
          <w:lang w:val="en-US" w:eastAsia="zh-CN" w:bidi="ar-SA"/>
        </w:rPr>
      </w:pPr>
    </w:p>
    <w:p w14:paraId="3695A6AF">
      <w:pPr>
        <w:pStyle w:val="77"/>
        <w:rPr>
          <w:rFonts w:hint="default" w:hAnsi="宋体" w:cs="宋体"/>
          <w:b/>
          <w:bCs/>
          <w:kern w:val="2"/>
          <w:sz w:val="32"/>
          <w:szCs w:val="32"/>
          <w:lang w:val="en-US" w:eastAsia="zh-CN" w:bidi="ar-SA"/>
        </w:rPr>
      </w:pPr>
    </w:p>
    <w:p w14:paraId="433A8193">
      <w:pPr>
        <w:pStyle w:val="77"/>
        <w:rPr>
          <w:rFonts w:hint="default" w:hAnsi="宋体" w:cs="宋体"/>
          <w:b/>
          <w:bCs/>
          <w:kern w:val="2"/>
          <w:sz w:val="32"/>
          <w:szCs w:val="32"/>
          <w:lang w:val="en-US" w:eastAsia="zh-CN" w:bidi="ar-SA"/>
        </w:rPr>
      </w:pPr>
    </w:p>
    <w:p w14:paraId="2B7CD0F1">
      <w:pPr>
        <w:pStyle w:val="77"/>
        <w:rPr>
          <w:rFonts w:hint="default" w:hAnsi="宋体" w:cs="宋体"/>
          <w:b/>
          <w:bCs/>
          <w:kern w:val="2"/>
          <w:sz w:val="32"/>
          <w:szCs w:val="32"/>
          <w:lang w:val="en-US" w:eastAsia="zh-CN" w:bidi="ar-SA"/>
        </w:rPr>
      </w:pPr>
    </w:p>
    <w:p w14:paraId="0DA24792">
      <w:pPr>
        <w:pStyle w:val="77"/>
        <w:rPr>
          <w:rFonts w:hint="eastAsia" w:hAnsi="宋体" w:cs="宋体"/>
          <w:b/>
          <w:bCs/>
          <w:kern w:val="2"/>
          <w:sz w:val="32"/>
          <w:szCs w:val="32"/>
          <w:lang w:val="en-US" w:eastAsia="zh-CN" w:bidi="ar-SA"/>
        </w:rPr>
      </w:pPr>
      <w:r>
        <w:rPr>
          <w:rFonts w:hint="eastAsia" w:hAnsi="宋体" w:cs="宋体"/>
          <w:b/>
          <w:bCs/>
          <w:kern w:val="2"/>
          <w:sz w:val="32"/>
          <w:szCs w:val="32"/>
          <w:lang w:val="en-US" w:eastAsia="zh-CN" w:bidi="ar-SA"/>
        </w:rPr>
        <w:t>附件七</w:t>
      </w:r>
    </w:p>
    <w:p w14:paraId="118C7556">
      <w:pPr>
        <w:rPr>
          <w:rFonts w:ascii="宋体" w:hAnsi="宋体"/>
        </w:rPr>
      </w:pPr>
      <w:r>
        <w:rPr>
          <w:rFonts w:hint="eastAsia" w:ascii="宋体" w:hAnsi="宋体"/>
        </w:rPr>
        <w:t>项目名称：(XX项目)</w:t>
      </w:r>
    </w:p>
    <w:p w14:paraId="770D8010">
      <w:pPr>
        <w:rPr>
          <w:rFonts w:ascii="宋体" w:hAnsi="宋体"/>
          <w:szCs w:val="21"/>
        </w:rPr>
      </w:pPr>
      <w:r>
        <w:rPr>
          <w:rFonts w:hint="eastAsia" w:ascii="宋体" w:hAnsi="宋体"/>
          <w:szCs w:val="21"/>
        </w:rPr>
        <w:t>日期：  年  月  日</w:t>
      </w:r>
    </w:p>
    <w:p w14:paraId="0257D953">
      <w:pPr>
        <w:jc w:val="center"/>
        <w:rPr>
          <w:rFonts w:eastAsia="黑体"/>
          <w:b/>
          <w:bCs/>
          <w:sz w:val="28"/>
        </w:rPr>
      </w:pPr>
    </w:p>
    <w:p w14:paraId="5B51125C">
      <w:pPr>
        <w:jc w:val="center"/>
        <w:rPr>
          <w:rFonts w:eastAsia="黑体"/>
          <w:b/>
          <w:bCs/>
          <w:sz w:val="28"/>
        </w:rPr>
      </w:pPr>
      <w:r>
        <w:rPr>
          <w:rFonts w:hint="eastAsia" w:eastAsia="黑体"/>
          <w:b/>
          <w:bCs/>
          <w:sz w:val="28"/>
        </w:rPr>
        <w:t>相关条款偏离表（含商务偏离及技术偏离）</w:t>
      </w:r>
    </w:p>
    <w:tbl>
      <w:tblPr>
        <w:tblStyle w:val="3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0"/>
        <w:gridCol w:w="3060"/>
        <w:gridCol w:w="3554"/>
      </w:tblGrid>
      <w:tr w14:paraId="0ACDF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restart"/>
            <w:noWrap w:val="0"/>
            <w:vAlign w:val="center"/>
          </w:tcPr>
          <w:p w14:paraId="123AE1A1">
            <w:pPr>
              <w:jc w:val="center"/>
              <w:rPr>
                <w:rFonts w:ascii="宋体" w:hAnsi="宋体"/>
                <w:sz w:val="24"/>
              </w:rPr>
            </w:pPr>
            <w:r>
              <w:rPr>
                <w:rFonts w:hint="eastAsia" w:ascii="宋体" w:hAnsi="宋体"/>
                <w:sz w:val="24"/>
              </w:rPr>
              <w:t>序号</w:t>
            </w:r>
          </w:p>
        </w:tc>
        <w:tc>
          <w:tcPr>
            <w:tcW w:w="4140" w:type="dxa"/>
            <w:gridSpan w:val="2"/>
            <w:noWrap w:val="0"/>
            <w:vAlign w:val="center"/>
          </w:tcPr>
          <w:p w14:paraId="78DFE5DA">
            <w:pPr>
              <w:jc w:val="center"/>
              <w:rPr>
                <w:rFonts w:ascii="宋体" w:hAnsi="宋体"/>
                <w:sz w:val="24"/>
              </w:rPr>
            </w:pPr>
            <w:r>
              <w:rPr>
                <w:rFonts w:hint="eastAsia" w:ascii="宋体" w:hAnsi="宋体"/>
                <w:sz w:val="24"/>
              </w:rPr>
              <w:t>招标文件条款</w:t>
            </w:r>
          </w:p>
        </w:tc>
        <w:tc>
          <w:tcPr>
            <w:tcW w:w="3554" w:type="dxa"/>
            <w:vMerge w:val="restart"/>
            <w:noWrap w:val="0"/>
            <w:vAlign w:val="center"/>
          </w:tcPr>
          <w:p w14:paraId="0281E849">
            <w:pPr>
              <w:jc w:val="center"/>
              <w:rPr>
                <w:rFonts w:ascii="宋体" w:hAnsi="宋体"/>
                <w:sz w:val="24"/>
              </w:rPr>
            </w:pPr>
            <w:r>
              <w:rPr>
                <w:rFonts w:hint="eastAsia" w:ascii="宋体" w:hAnsi="宋体"/>
                <w:sz w:val="24"/>
              </w:rPr>
              <w:t>偏离内容</w:t>
            </w:r>
          </w:p>
        </w:tc>
      </w:tr>
      <w:tr w14:paraId="23A0B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continue"/>
            <w:noWrap w:val="0"/>
            <w:vAlign w:val="center"/>
          </w:tcPr>
          <w:p w14:paraId="548DBC87">
            <w:pPr>
              <w:rPr>
                <w:rFonts w:ascii="宋体" w:hAnsi="宋体"/>
                <w:sz w:val="24"/>
              </w:rPr>
            </w:pPr>
          </w:p>
        </w:tc>
        <w:tc>
          <w:tcPr>
            <w:tcW w:w="1080" w:type="dxa"/>
            <w:noWrap w:val="0"/>
            <w:vAlign w:val="center"/>
          </w:tcPr>
          <w:p w14:paraId="7DB963CE">
            <w:pPr>
              <w:jc w:val="center"/>
              <w:rPr>
                <w:rFonts w:ascii="宋体" w:hAnsi="宋体"/>
                <w:sz w:val="24"/>
              </w:rPr>
            </w:pPr>
            <w:r>
              <w:rPr>
                <w:rFonts w:hint="eastAsia" w:ascii="宋体" w:hAnsi="宋体"/>
                <w:sz w:val="24"/>
              </w:rPr>
              <w:t>条款号</w:t>
            </w:r>
          </w:p>
        </w:tc>
        <w:tc>
          <w:tcPr>
            <w:tcW w:w="3060" w:type="dxa"/>
            <w:noWrap w:val="0"/>
            <w:vAlign w:val="center"/>
          </w:tcPr>
          <w:p w14:paraId="66268EB6">
            <w:pPr>
              <w:jc w:val="center"/>
              <w:rPr>
                <w:rFonts w:ascii="宋体" w:hAnsi="宋体"/>
                <w:sz w:val="24"/>
              </w:rPr>
            </w:pPr>
            <w:r>
              <w:rPr>
                <w:rFonts w:hint="eastAsia" w:ascii="宋体" w:hAnsi="宋体"/>
                <w:sz w:val="24"/>
              </w:rPr>
              <w:t>条款要求</w:t>
            </w:r>
          </w:p>
        </w:tc>
        <w:tc>
          <w:tcPr>
            <w:tcW w:w="3554" w:type="dxa"/>
            <w:vMerge w:val="continue"/>
            <w:noWrap w:val="0"/>
            <w:vAlign w:val="center"/>
          </w:tcPr>
          <w:p w14:paraId="0FFA33C2">
            <w:pPr>
              <w:jc w:val="center"/>
              <w:rPr>
                <w:rFonts w:ascii="宋体" w:hAnsi="宋体"/>
                <w:sz w:val="24"/>
              </w:rPr>
            </w:pPr>
          </w:p>
        </w:tc>
      </w:tr>
      <w:tr w14:paraId="79862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4A1E90B9">
            <w:pPr>
              <w:jc w:val="center"/>
              <w:rPr>
                <w:rFonts w:ascii="宋体" w:hAnsi="宋体"/>
                <w:sz w:val="24"/>
              </w:rPr>
            </w:pPr>
            <w:r>
              <w:rPr>
                <w:rFonts w:hint="eastAsia" w:ascii="宋体" w:hAnsi="宋体"/>
                <w:sz w:val="24"/>
              </w:rPr>
              <w:t>1</w:t>
            </w:r>
          </w:p>
        </w:tc>
        <w:tc>
          <w:tcPr>
            <w:tcW w:w="1080" w:type="dxa"/>
            <w:noWrap w:val="0"/>
            <w:vAlign w:val="center"/>
          </w:tcPr>
          <w:p w14:paraId="716D1BDE">
            <w:pPr>
              <w:rPr>
                <w:rFonts w:ascii="宋体" w:hAnsi="宋体"/>
                <w:sz w:val="24"/>
              </w:rPr>
            </w:pPr>
          </w:p>
        </w:tc>
        <w:tc>
          <w:tcPr>
            <w:tcW w:w="3060" w:type="dxa"/>
            <w:noWrap w:val="0"/>
            <w:vAlign w:val="center"/>
          </w:tcPr>
          <w:p w14:paraId="4223F21A">
            <w:pPr>
              <w:rPr>
                <w:rFonts w:ascii="宋体" w:hAnsi="宋体"/>
                <w:sz w:val="24"/>
              </w:rPr>
            </w:pPr>
          </w:p>
        </w:tc>
        <w:tc>
          <w:tcPr>
            <w:tcW w:w="3554" w:type="dxa"/>
            <w:noWrap w:val="0"/>
            <w:vAlign w:val="center"/>
          </w:tcPr>
          <w:p w14:paraId="0C3508BC">
            <w:pPr>
              <w:rPr>
                <w:rFonts w:ascii="宋体" w:hAnsi="宋体"/>
                <w:sz w:val="24"/>
              </w:rPr>
            </w:pPr>
          </w:p>
        </w:tc>
      </w:tr>
      <w:tr w14:paraId="1C007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3D983CB3">
            <w:pPr>
              <w:jc w:val="center"/>
              <w:rPr>
                <w:rFonts w:ascii="宋体" w:hAnsi="宋体"/>
                <w:sz w:val="24"/>
              </w:rPr>
            </w:pPr>
            <w:r>
              <w:rPr>
                <w:rFonts w:hint="eastAsia" w:ascii="宋体" w:hAnsi="宋体"/>
                <w:sz w:val="24"/>
              </w:rPr>
              <w:t>2</w:t>
            </w:r>
          </w:p>
        </w:tc>
        <w:tc>
          <w:tcPr>
            <w:tcW w:w="1080" w:type="dxa"/>
            <w:noWrap w:val="0"/>
            <w:vAlign w:val="center"/>
          </w:tcPr>
          <w:p w14:paraId="279B856E">
            <w:pPr>
              <w:rPr>
                <w:rFonts w:ascii="宋体" w:hAnsi="宋体"/>
                <w:sz w:val="24"/>
              </w:rPr>
            </w:pPr>
          </w:p>
        </w:tc>
        <w:tc>
          <w:tcPr>
            <w:tcW w:w="3060" w:type="dxa"/>
            <w:noWrap w:val="0"/>
            <w:vAlign w:val="center"/>
          </w:tcPr>
          <w:p w14:paraId="45282F4E">
            <w:pPr>
              <w:rPr>
                <w:rFonts w:ascii="宋体" w:hAnsi="宋体"/>
                <w:sz w:val="24"/>
              </w:rPr>
            </w:pPr>
          </w:p>
        </w:tc>
        <w:tc>
          <w:tcPr>
            <w:tcW w:w="3554" w:type="dxa"/>
            <w:noWrap w:val="0"/>
            <w:vAlign w:val="center"/>
          </w:tcPr>
          <w:p w14:paraId="4ADB1397">
            <w:pPr>
              <w:rPr>
                <w:rFonts w:ascii="宋体" w:hAnsi="宋体"/>
                <w:sz w:val="24"/>
              </w:rPr>
            </w:pPr>
          </w:p>
        </w:tc>
      </w:tr>
      <w:tr w14:paraId="43275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70315C06">
            <w:pPr>
              <w:jc w:val="center"/>
              <w:rPr>
                <w:rFonts w:ascii="宋体" w:hAnsi="宋体"/>
                <w:sz w:val="24"/>
              </w:rPr>
            </w:pPr>
            <w:r>
              <w:rPr>
                <w:rFonts w:hint="eastAsia" w:ascii="宋体" w:hAnsi="宋体"/>
                <w:sz w:val="24"/>
              </w:rPr>
              <w:t>3</w:t>
            </w:r>
          </w:p>
        </w:tc>
        <w:tc>
          <w:tcPr>
            <w:tcW w:w="1080" w:type="dxa"/>
            <w:noWrap w:val="0"/>
            <w:vAlign w:val="center"/>
          </w:tcPr>
          <w:p w14:paraId="2B6E1DF4">
            <w:pPr>
              <w:rPr>
                <w:rFonts w:ascii="宋体" w:hAnsi="宋体"/>
                <w:sz w:val="24"/>
              </w:rPr>
            </w:pPr>
          </w:p>
        </w:tc>
        <w:tc>
          <w:tcPr>
            <w:tcW w:w="3060" w:type="dxa"/>
            <w:noWrap w:val="0"/>
            <w:vAlign w:val="center"/>
          </w:tcPr>
          <w:p w14:paraId="6B0051F0">
            <w:pPr>
              <w:rPr>
                <w:rFonts w:ascii="宋体" w:hAnsi="宋体"/>
                <w:sz w:val="24"/>
              </w:rPr>
            </w:pPr>
          </w:p>
        </w:tc>
        <w:tc>
          <w:tcPr>
            <w:tcW w:w="3554" w:type="dxa"/>
            <w:noWrap w:val="0"/>
            <w:vAlign w:val="center"/>
          </w:tcPr>
          <w:p w14:paraId="5BB4CAB3">
            <w:pPr>
              <w:rPr>
                <w:rFonts w:ascii="宋体" w:hAnsi="宋体"/>
                <w:sz w:val="24"/>
              </w:rPr>
            </w:pPr>
          </w:p>
        </w:tc>
      </w:tr>
      <w:tr w14:paraId="266C1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6E611376">
            <w:pPr>
              <w:jc w:val="center"/>
              <w:rPr>
                <w:rFonts w:ascii="宋体" w:hAnsi="宋体"/>
                <w:sz w:val="24"/>
              </w:rPr>
            </w:pPr>
            <w:r>
              <w:rPr>
                <w:rFonts w:hint="eastAsia" w:ascii="宋体" w:hAnsi="宋体"/>
                <w:sz w:val="24"/>
              </w:rPr>
              <w:t>4</w:t>
            </w:r>
          </w:p>
        </w:tc>
        <w:tc>
          <w:tcPr>
            <w:tcW w:w="1080" w:type="dxa"/>
            <w:noWrap w:val="0"/>
            <w:vAlign w:val="center"/>
          </w:tcPr>
          <w:p w14:paraId="00A901C0">
            <w:pPr>
              <w:rPr>
                <w:rFonts w:ascii="宋体" w:hAnsi="宋体"/>
                <w:sz w:val="24"/>
              </w:rPr>
            </w:pPr>
          </w:p>
        </w:tc>
        <w:tc>
          <w:tcPr>
            <w:tcW w:w="3060" w:type="dxa"/>
            <w:noWrap w:val="0"/>
            <w:vAlign w:val="center"/>
          </w:tcPr>
          <w:p w14:paraId="2E4A4422">
            <w:pPr>
              <w:rPr>
                <w:rFonts w:ascii="宋体" w:hAnsi="宋体"/>
                <w:sz w:val="24"/>
              </w:rPr>
            </w:pPr>
          </w:p>
        </w:tc>
        <w:tc>
          <w:tcPr>
            <w:tcW w:w="3554" w:type="dxa"/>
            <w:noWrap w:val="0"/>
            <w:vAlign w:val="center"/>
          </w:tcPr>
          <w:p w14:paraId="1220112F">
            <w:pPr>
              <w:rPr>
                <w:rFonts w:ascii="宋体" w:hAnsi="宋体"/>
                <w:sz w:val="24"/>
              </w:rPr>
            </w:pPr>
          </w:p>
        </w:tc>
      </w:tr>
      <w:tr w14:paraId="2D164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2664EEED">
            <w:pPr>
              <w:jc w:val="center"/>
              <w:rPr>
                <w:rFonts w:ascii="宋体" w:hAnsi="宋体"/>
                <w:sz w:val="24"/>
              </w:rPr>
            </w:pPr>
            <w:r>
              <w:rPr>
                <w:rFonts w:hint="eastAsia" w:ascii="宋体" w:hAnsi="宋体"/>
                <w:sz w:val="24"/>
              </w:rPr>
              <w:t>5</w:t>
            </w:r>
          </w:p>
        </w:tc>
        <w:tc>
          <w:tcPr>
            <w:tcW w:w="1080" w:type="dxa"/>
            <w:noWrap w:val="0"/>
            <w:vAlign w:val="center"/>
          </w:tcPr>
          <w:p w14:paraId="5A87F414">
            <w:pPr>
              <w:rPr>
                <w:rFonts w:ascii="宋体" w:hAnsi="宋体"/>
                <w:sz w:val="24"/>
              </w:rPr>
            </w:pPr>
          </w:p>
        </w:tc>
        <w:tc>
          <w:tcPr>
            <w:tcW w:w="3060" w:type="dxa"/>
            <w:noWrap w:val="0"/>
            <w:vAlign w:val="center"/>
          </w:tcPr>
          <w:p w14:paraId="362DCFF2">
            <w:pPr>
              <w:rPr>
                <w:rFonts w:ascii="宋体" w:hAnsi="宋体"/>
                <w:sz w:val="24"/>
              </w:rPr>
            </w:pPr>
          </w:p>
        </w:tc>
        <w:tc>
          <w:tcPr>
            <w:tcW w:w="3554" w:type="dxa"/>
            <w:noWrap w:val="0"/>
            <w:vAlign w:val="center"/>
          </w:tcPr>
          <w:p w14:paraId="7A43D09E">
            <w:pPr>
              <w:rPr>
                <w:rFonts w:ascii="宋体" w:hAnsi="宋体"/>
                <w:sz w:val="24"/>
              </w:rPr>
            </w:pPr>
          </w:p>
        </w:tc>
      </w:tr>
      <w:tr w14:paraId="4B41B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00E93074">
            <w:pPr>
              <w:jc w:val="center"/>
              <w:rPr>
                <w:rFonts w:ascii="宋体" w:hAnsi="宋体"/>
                <w:sz w:val="24"/>
              </w:rPr>
            </w:pPr>
            <w:r>
              <w:rPr>
                <w:rFonts w:hint="eastAsia" w:ascii="宋体" w:hAnsi="宋体"/>
                <w:sz w:val="24"/>
              </w:rPr>
              <w:t>6</w:t>
            </w:r>
          </w:p>
        </w:tc>
        <w:tc>
          <w:tcPr>
            <w:tcW w:w="1080" w:type="dxa"/>
            <w:noWrap w:val="0"/>
            <w:vAlign w:val="center"/>
          </w:tcPr>
          <w:p w14:paraId="098B1869">
            <w:pPr>
              <w:rPr>
                <w:rFonts w:ascii="宋体" w:hAnsi="宋体"/>
                <w:sz w:val="24"/>
              </w:rPr>
            </w:pPr>
          </w:p>
        </w:tc>
        <w:tc>
          <w:tcPr>
            <w:tcW w:w="3060" w:type="dxa"/>
            <w:noWrap w:val="0"/>
            <w:vAlign w:val="center"/>
          </w:tcPr>
          <w:p w14:paraId="32122C59">
            <w:pPr>
              <w:rPr>
                <w:rFonts w:ascii="宋体" w:hAnsi="宋体"/>
                <w:sz w:val="24"/>
              </w:rPr>
            </w:pPr>
          </w:p>
        </w:tc>
        <w:tc>
          <w:tcPr>
            <w:tcW w:w="3554" w:type="dxa"/>
            <w:noWrap w:val="0"/>
            <w:vAlign w:val="center"/>
          </w:tcPr>
          <w:p w14:paraId="7A19A31E">
            <w:pPr>
              <w:rPr>
                <w:rFonts w:ascii="宋体" w:hAnsi="宋体"/>
                <w:sz w:val="24"/>
              </w:rPr>
            </w:pPr>
          </w:p>
        </w:tc>
      </w:tr>
      <w:tr w14:paraId="0CFBE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6B1EC017">
            <w:pPr>
              <w:jc w:val="center"/>
              <w:rPr>
                <w:rFonts w:ascii="宋体" w:hAnsi="宋体"/>
                <w:sz w:val="24"/>
              </w:rPr>
            </w:pPr>
            <w:r>
              <w:rPr>
                <w:rFonts w:hint="eastAsia" w:ascii="宋体" w:hAnsi="宋体"/>
                <w:sz w:val="24"/>
              </w:rPr>
              <w:t>7</w:t>
            </w:r>
          </w:p>
        </w:tc>
        <w:tc>
          <w:tcPr>
            <w:tcW w:w="1080" w:type="dxa"/>
            <w:noWrap w:val="0"/>
            <w:vAlign w:val="center"/>
          </w:tcPr>
          <w:p w14:paraId="0A948A49">
            <w:pPr>
              <w:rPr>
                <w:rFonts w:ascii="宋体" w:hAnsi="宋体"/>
                <w:sz w:val="24"/>
              </w:rPr>
            </w:pPr>
          </w:p>
        </w:tc>
        <w:tc>
          <w:tcPr>
            <w:tcW w:w="3060" w:type="dxa"/>
            <w:noWrap w:val="0"/>
            <w:vAlign w:val="center"/>
          </w:tcPr>
          <w:p w14:paraId="4A88F822">
            <w:pPr>
              <w:rPr>
                <w:rFonts w:ascii="宋体" w:hAnsi="宋体"/>
                <w:sz w:val="24"/>
              </w:rPr>
            </w:pPr>
          </w:p>
        </w:tc>
        <w:tc>
          <w:tcPr>
            <w:tcW w:w="3554" w:type="dxa"/>
            <w:noWrap w:val="0"/>
            <w:vAlign w:val="center"/>
          </w:tcPr>
          <w:p w14:paraId="1EF163E8">
            <w:pPr>
              <w:rPr>
                <w:rFonts w:ascii="宋体" w:hAnsi="宋体"/>
                <w:sz w:val="24"/>
              </w:rPr>
            </w:pPr>
          </w:p>
        </w:tc>
      </w:tr>
      <w:tr w14:paraId="4BF81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3A528C3A">
            <w:pPr>
              <w:jc w:val="center"/>
              <w:rPr>
                <w:rFonts w:ascii="宋体" w:hAnsi="宋体"/>
                <w:sz w:val="24"/>
              </w:rPr>
            </w:pPr>
            <w:r>
              <w:rPr>
                <w:rFonts w:hint="eastAsia" w:ascii="宋体" w:hAnsi="宋体"/>
                <w:sz w:val="24"/>
              </w:rPr>
              <w:t>8</w:t>
            </w:r>
          </w:p>
        </w:tc>
        <w:tc>
          <w:tcPr>
            <w:tcW w:w="1080" w:type="dxa"/>
            <w:noWrap w:val="0"/>
            <w:vAlign w:val="center"/>
          </w:tcPr>
          <w:p w14:paraId="27ED10FB">
            <w:pPr>
              <w:rPr>
                <w:rFonts w:ascii="宋体" w:hAnsi="宋体"/>
                <w:sz w:val="24"/>
              </w:rPr>
            </w:pPr>
          </w:p>
        </w:tc>
        <w:tc>
          <w:tcPr>
            <w:tcW w:w="3060" w:type="dxa"/>
            <w:noWrap w:val="0"/>
            <w:vAlign w:val="center"/>
          </w:tcPr>
          <w:p w14:paraId="009358DE">
            <w:pPr>
              <w:rPr>
                <w:rFonts w:ascii="宋体" w:hAnsi="宋体"/>
                <w:sz w:val="24"/>
              </w:rPr>
            </w:pPr>
          </w:p>
        </w:tc>
        <w:tc>
          <w:tcPr>
            <w:tcW w:w="3554" w:type="dxa"/>
            <w:noWrap w:val="0"/>
            <w:vAlign w:val="center"/>
          </w:tcPr>
          <w:p w14:paraId="36E09E26">
            <w:pPr>
              <w:rPr>
                <w:rFonts w:ascii="宋体" w:hAnsi="宋体"/>
                <w:sz w:val="24"/>
              </w:rPr>
            </w:pPr>
          </w:p>
        </w:tc>
      </w:tr>
      <w:tr w14:paraId="5B19E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1C96424D">
            <w:pPr>
              <w:jc w:val="center"/>
              <w:rPr>
                <w:rFonts w:ascii="宋体" w:hAnsi="宋体"/>
                <w:sz w:val="24"/>
              </w:rPr>
            </w:pPr>
            <w:r>
              <w:rPr>
                <w:rFonts w:hint="eastAsia" w:ascii="宋体" w:hAnsi="宋体"/>
                <w:sz w:val="24"/>
              </w:rPr>
              <w:t>9</w:t>
            </w:r>
          </w:p>
        </w:tc>
        <w:tc>
          <w:tcPr>
            <w:tcW w:w="1080" w:type="dxa"/>
            <w:noWrap w:val="0"/>
            <w:vAlign w:val="center"/>
          </w:tcPr>
          <w:p w14:paraId="558CFB78">
            <w:pPr>
              <w:rPr>
                <w:rFonts w:ascii="宋体" w:hAnsi="宋体"/>
                <w:sz w:val="24"/>
              </w:rPr>
            </w:pPr>
          </w:p>
        </w:tc>
        <w:tc>
          <w:tcPr>
            <w:tcW w:w="3060" w:type="dxa"/>
            <w:noWrap w:val="0"/>
            <w:vAlign w:val="center"/>
          </w:tcPr>
          <w:p w14:paraId="50A334D0">
            <w:pPr>
              <w:rPr>
                <w:rFonts w:ascii="宋体" w:hAnsi="宋体"/>
                <w:sz w:val="24"/>
              </w:rPr>
            </w:pPr>
          </w:p>
        </w:tc>
        <w:tc>
          <w:tcPr>
            <w:tcW w:w="3554" w:type="dxa"/>
            <w:noWrap w:val="0"/>
            <w:vAlign w:val="center"/>
          </w:tcPr>
          <w:p w14:paraId="4712F7F7">
            <w:pPr>
              <w:rPr>
                <w:rFonts w:ascii="宋体" w:hAnsi="宋体"/>
                <w:sz w:val="24"/>
              </w:rPr>
            </w:pPr>
          </w:p>
        </w:tc>
      </w:tr>
      <w:tr w14:paraId="09C7A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4A330FB1">
            <w:pPr>
              <w:jc w:val="center"/>
              <w:rPr>
                <w:rFonts w:ascii="宋体" w:hAnsi="宋体"/>
                <w:sz w:val="24"/>
              </w:rPr>
            </w:pPr>
            <w:r>
              <w:rPr>
                <w:rFonts w:hint="eastAsia" w:ascii="宋体" w:hAnsi="宋体"/>
                <w:sz w:val="24"/>
              </w:rPr>
              <w:t>10</w:t>
            </w:r>
          </w:p>
        </w:tc>
        <w:tc>
          <w:tcPr>
            <w:tcW w:w="1080" w:type="dxa"/>
            <w:noWrap w:val="0"/>
            <w:vAlign w:val="center"/>
          </w:tcPr>
          <w:p w14:paraId="2199332A">
            <w:pPr>
              <w:rPr>
                <w:rFonts w:ascii="宋体" w:hAnsi="宋体"/>
                <w:sz w:val="24"/>
              </w:rPr>
            </w:pPr>
          </w:p>
        </w:tc>
        <w:tc>
          <w:tcPr>
            <w:tcW w:w="3060" w:type="dxa"/>
            <w:noWrap w:val="0"/>
            <w:vAlign w:val="center"/>
          </w:tcPr>
          <w:p w14:paraId="5DE16F23">
            <w:pPr>
              <w:rPr>
                <w:rFonts w:ascii="宋体" w:hAnsi="宋体"/>
                <w:sz w:val="24"/>
              </w:rPr>
            </w:pPr>
          </w:p>
        </w:tc>
        <w:tc>
          <w:tcPr>
            <w:tcW w:w="3554" w:type="dxa"/>
            <w:noWrap w:val="0"/>
            <w:vAlign w:val="center"/>
          </w:tcPr>
          <w:p w14:paraId="52B3D89E">
            <w:pPr>
              <w:rPr>
                <w:rFonts w:ascii="宋体" w:hAnsi="宋体"/>
                <w:sz w:val="24"/>
              </w:rPr>
            </w:pPr>
          </w:p>
        </w:tc>
      </w:tr>
    </w:tbl>
    <w:p w14:paraId="14ABF173">
      <w:pPr>
        <w:rPr>
          <w:rFonts w:ascii="宋体" w:hAnsi="宋体"/>
          <w:sz w:val="24"/>
        </w:rPr>
      </w:pPr>
    </w:p>
    <w:p w14:paraId="66AD721B">
      <w:pPr>
        <w:rPr>
          <w:rFonts w:ascii="仿宋_GB2312" w:hAnsi="宋体" w:eastAsia="仿宋_GB2312"/>
          <w:sz w:val="24"/>
        </w:rPr>
      </w:pPr>
      <w:r>
        <w:rPr>
          <w:rFonts w:hint="eastAsia" w:ascii="仿宋_GB2312" w:hAnsi="宋体" w:eastAsia="仿宋_GB2312"/>
          <w:sz w:val="24"/>
        </w:rPr>
        <w:t>投标人名称（盖章）：              法定代表人或授权代表签字：</w:t>
      </w:r>
    </w:p>
    <w:p w14:paraId="7B76FF8D">
      <w:pPr>
        <w:rPr>
          <w:rFonts w:ascii="宋体" w:hAnsi="宋体"/>
          <w:sz w:val="24"/>
        </w:rPr>
      </w:pPr>
    </w:p>
    <w:p w14:paraId="46EA0D2C">
      <w:pPr>
        <w:rPr>
          <w:rFonts w:ascii="宋体" w:hAnsi="宋体"/>
          <w:sz w:val="24"/>
        </w:rPr>
      </w:pPr>
    </w:p>
    <w:p w14:paraId="5629FA9C">
      <w:pPr>
        <w:rPr>
          <w:rFonts w:hint="eastAsia" w:ascii="仿宋" w:hAnsi="仿宋" w:eastAsia="仿宋"/>
          <w:sz w:val="28"/>
          <w:szCs w:val="28"/>
        </w:rPr>
        <w:sectPr>
          <w:headerReference r:id="rId7" w:type="default"/>
          <w:pgSz w:w="11906" w:h="16838"/>
          <w:pgMar w:top="1440" w:right="1800" w:bottom="1440" w:left="1800" w:header="851" w:footer="992" w:gutter="0"/>
          <w:cols w:space="720" w:num="1"/>
          <w:docGrid w:type="lines" w:linePitch="312" w:charSpace="0"/>
        </w:sectPr>
      </w:pPr>
      <w:r>
        <w:rPr>
          <w:rFonts w:hint="eastAsia" w:ascii="仿宋_GB2312" w:hAnsi="宋体" w:eastAsia="仿宋_GB2312"/>
          <w:sz w:val="24"/>
        </w:rPr>
        <w:t>注：为避免歧义，无偏离也应要提报该表，并注明“无”字。如无该表则即使在其它部分已反映，将也被视为“无偏离</w:t>
      </w:r>
      <w:r>
        <w:rPr>
          <w:rFonts w:hint="eastAsia" w:ascii="仿宋_GB2312" w:hAnsi="宋体" w:eastAsia="仿宋_GB2312"/>
          <w:sz w:val="24"/>
          <w:lang w:eastAsia="zh-CN"/>
        </w:rPr>
        <w:t>”</w:t>
      </w:r>
    </w:p>
    <w:p w14:paraId="6C864E65">
      <w:pPr>
        <w:tabs>
          <w:tab w:val="left" w:pos="2217"/>
        </w:tabs>
        <w:bidi w:val="0"/>
        <w:jc w:val="left"/>
        <w:rPr>
          <w:rFonts w:hint="default"/>
          <w:lang w:val="en-US" w:eastAsia="zh-CN"/>
        </w:rPr>
      </w:pPr>
    </w:p>
    <w:sectPr>
      <w:headerReference r:id="rId8" w:type="first"/>
      <w:footerReference r:id="rId9" w:type="first"/>
      <w:pgSz w:w="11906" w:h="16838"/>
      <w:pgMar w:top="1701" w:right="1418" w:bottom="1134" w:left="1418" w:header="851" w:footer="992" w:gutter="0"/>
      <w:pgBorders>
        <w:top w:val="none" w:sz="0" w:space="0"/>
        <w:left w:val="none" w:sz="0" w:space="0"/>
        <w:bottom w:val="none" w:sz="0" w:space="0"/>
        <w:right w:val="none" w:sz="0" w:space="0"/>
      </w:pgBorders>
      <w:pgNumType w:fmt="numberInDash"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98291327"/>
    </w:sdtPr>
    <w:sdtContent>
      <w:p w14:paraId="10E4B243">
        <w:pPr>
          <w:pStyle w:val="20"/>
          <w:jc w:val="center"/>
          <w:rPr>
            <w:sz w:val="21"/>
            <w:szCs w:val="20"/>
          </w:rPr>
        </w:pPr>
        <w:r>
          <w:rPr>
            <w:rFonts w:hint="eastAsia"/>
            <w:lang w:val="zh-CN"/>
          </w:rPr>
          <w:t>第</w:t>
        </w:r>
        <w:r>
          <w:rPr>
            <w:lang w:val="zh-CN"/>
          </w:rPr>
          <w:fldChar w:fldCharType="begin"/>
        </w:r>
        <w:r>
          <w:rPr>
            <w:lang w:val="zh-CN"/>
          </w:rPr>
          <w:instrText xml:space="preserve">PAGE</w:instrText>
        </w:r>
        <w:r>
          <w:rPr>
            <w:lang w:val="zh-CN"/>
          </w:rPr>
          <w:fldChar w:fldCharType="separate"/>
        </w:r>
        <w:r>
          <w:rPr>
            <w:lang w:val="zh-CN"/>
          </w:rPr>
          <w:t>- 18 -</w:t>
        </w:r>
        <w:r>
          <w:rPr>
            <w:lang w:val="zh-CN"/>
          </w:rPr>
          <w:fldChar w:fldCharType="end"/>
        </w:r>
        <w:r>
          <w:rPr>
            <w:rFonts w:hint="eastAsia"/>
            <w:lang w:val="zh-CN"/>
          </w:rPr>
          <w:t>页，共</w:t>
        </w:r>
        <w:r>
          <w:rPr>
            <w:lang w:val="zh-CN"/>
          </w:rPr>
          <w:fldChar w:fldCharType="begin"/>
        </w:r>
        <w:r>
          <w:rPr>
            <w:lang w:val="zh-CN"/>
          </w:rPr>
          <w:instrText xml:space="preserve">NUMPAGES</w:instrText>
        </w:r>
        <w:r>
          <w:rPr>
            <w:lang w:val="zh-CN"/>
          </w:rPr>
          <w:fldChar w:fldCharType="separate"/>
        </w:r>
        <w:r>
          <w:rPr>
            <w:lang w:val="zh-CN"/>
          </w:rPr>
          <w:t>32</w:t>
        </w:r>
        <w:r>
          <w:rPr>
            <w:lang w:val="zh-CN"/>
          </w:rPr>
          <w:fldChar w:fldCharType="end"/>
        </w:r>
        <w:r>
          <w:rPr>
            <w:rFonts w:hint="eastAsia"/>
            <w:lang w:val="zh-CN"/>
          </w:rPr>
          <w:t>页</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51DC9">
    <w:pPr>
      <w:pStyle w:val="20"/>
      <w:framePr w:wrap="around" w:vAnchor="text" w:hAnchor="margin" w:xAlign="center" w:y="1"/>
      <w:rPr>
        <w:rStyle w:val="36"/>
      </w:rPr>
    </w:pPr>
    <w:r>
      <w:fldChar w:fldCharType="begin"/>
    </w:r>
    <w:r>
      <w:rPr>
        <w:rStyle w:val="36"/>
      </w:rPr>
      <w:instrText xml:space="preserve">PAGE  </w:instrText>
    </w:r>
    <w:r>
      <w:fldChar w:fldCharType="end"/>
    </w:r>
  </w:p>
  <w:p w14:paraId="7AD47F75">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3BF48">
    <w:pPr>
      <w:pStyle w:val="2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68472429"/>
    </w:sdtPr>
    <w:sdtContent>
      <w:sdt>
        <w:sdtPr>
          <w:id w:val="1728636285"/>
        </w:sdtPr>
        <w:sdtContent>
          <w:p w14:paraId="2F4AD690">
            <w:pPr>
              <w:pStyle w:val="20"/>
              <w:jc w:val="center"/>
            </w:pPr>
            <w:r>
              <w:rPr>
                <w:rFonts w:hint="eastAsia"/>
                <w:lang w:val="zh-CN"/>
              </w:rPr>
              <w:t>第</w:t>
            </w:r>
            <w:r>
              <w:rPr>
                <w:lang w:val="zh-CN"/>
              </w:rPr>
              <w:fldChar w:fldCharType="begin"/>
            </w:r>
            <w:r>
              <w:rPr>
                <w:lang w:val="zh-CN"/>
              </w:rPr>
              <w:instrText xml:space="preserve">PAGE</w:instrText>
            </w:r>
            <w:r>
              <w:rPr>
                <w:lang w:val="zh-CN"/>
              </w:rPr>
              <w:fldChar w:fldCharType="separate"/>
            </w:r>
            <w:r>
              <w:rPr>
                <w:lang w:val="zh-CN"/>
              </w:rPr>
              <w:t>- 1 -</w:t>
            </w:r>
            <w:r>
              <w:rPr>
                <w:lang w:val="zh-CN"/>
              </w:rPr>
              <w:fldChar w:fldCharType="end"/>
            </w:r>
            <w:r>
              <w:rPr>
                <w:rFonts w:hint="eastAsia"/>
                <w:lang w:val="zh-CN"/>
              </w:rPr>
              <w:t>页，共</w:t>
            </w:r>
            <w:r>
              <w:rPr>
                <w:lang w:val="zh-CN"/>
              </w:rPr>
              <w:fldChar w:fldCharType="begin"/>
            </w:r>
            <w:r>
              <w:rPr>
                <w:lang w:val="zh-CN"/>
              </w:rPr>
              <w:instrText xml:space="preserve">NUMPAGES</w:instrText>
            </w:r>
            <w:r>
              <w:rPr>
                <w:lang w:val="zh-CN"/>
              </w:rPr>
              <w:fldChar w:fldCharType="separate"/>
            </w:r>
            <w:r>
              <w:rPr>
                <w:lang w:val="zh-CN"/>
              </w:rPr>
              <w:t>32</w:t>
            </w:r>
            <w:r>
              <w:rPr>
                <w:lang w:val="zh-CN"/>
              </w:rPr>
              <w:fldChar w:fldCharType="end"/>
            </w:r>
            <w:r>
              <w:rPr>
                <w:rFonts w:hint="eastAsia"/>
                <w:lang w:val="zh-CN"/>
              </w:rPr>
              <w:t>页</w:t>
            </w:r>
          </w:p>
        </w:sdtContent>
      </w:sdt>
    </w:sdtContent>
  </w:sdt>
  <w:p w14:paraId="651627BB">
    <w:pPr>
      <w:pStyle w:val="20"/>
      <w:jc w:val="center"/>
    </w:pPr>
  </w:p>
  <w:p w14:paraId="1DFF0D79"/>
  <w:p w14:paraId="5CB49AF2"/>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A41F0">
    <w:pPr>
      <w:pStyle w:val="21"/>
      <w:ind w:firstLine="360"/>
      <w:jc w:val="right"/>
    </w:pPr>
    <w:r>
      <w:rPr>
        <w:rFonts w:hint="eastAsia"/>
      </w:rPr>
      <w:t>中国重型汽车集团*</w:t>
    </w:r>
    <w:r>
      <w:t>*****</w:t>
    </w:r>
    <w:r>
      <w:rPr>
        <w:rFonts w:hint="eastAsia"/>
      </w:rPr>
      <w:t>采购项目招标书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84FB0">
    <w:pPr>
      <w:pStyle w:val="21"/>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C208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70076E"/>
    <w:multiLevelType w:val="singleLevel"/>
    <w:tmpl w:val="8370076E"/>
    <w:lvl w:ilvl="0" w:tentative="0">
      <w:start w:val="1"/>
      <w:numFmt w:val="chineseCounting"/>
      <w:suff w:val="nothing"/>
      <w:lvlText w:val="（%1）"/>
      <w:lvlJc w:val="left"/>
      <w:pPr>
        <w:ind w:left="0" w:firstLine="420"/>
      </w:pPr>
      <w:rPr>
        <w:rFonts w:hint="eastAsia"/>
      </w:rPr>
    </w:lvl>
  </w:abstractNum>
  <w:abstractNum w:abstractNumId="1">
    <w:nsid w:val="863E6579"/>
    <w:multiLevelType w:val="singleLevel"/>
    <w:tmpl w:val="863E6579"/>
    <w:lvl w:ilvl="0" w:tentative="0">
      <w:start w:val="1"/>
      <w:numFmt w:val="decimal"/>
      <w:lvlText w:val="(%1)"/>
      <w:lvlJc w:val="left"/>
      <w:pPr>
        <w:ind w:left="425" w:hanging="425"/>
      </w:pPr>
      <w:rPr>
        <w:rFonts w:hint="default"/>
        <w:b w:val="0"/>
        <w:bCs w:val="0"/>
        <w:color w:val="auto"/>
      </w:rPr>
    </w:lvl>
  </w:abstractNum>
  <w:abstractNum w:abstractNumId="2">
    <w:nsid w:val="B301A340"/>
    <w:multiLevelType w:val="singleLevel"/>
    <w:tmpl w:val="B301A340"/>
    <w:lvl w:ilvl="0" w:tentative="0">
      <w:start w:val="1"/>
      <w:numFmt w:val="chineseCounting"/>
      <w:suff w:val="nothing"/>
      <w:lvlText w:val="（%1）"/>
      <w:lvlJc w:val="left"/>
      <w:pPr>
        <w:ind w:left="0" w:firstLine="420"/>
      </w:pPr>
      <w:rPr>
        <w:rFonts w:hint="eastAsia"/>
      </w:rPr>
    </w:lvl>
  </w:abstractNum>
  <w:abstractNum w:abstractNumId="3">
    <w:nsid w:val="CA70C5AE"/>
    <w:multiLevelType w:val="singleLevel"/>
    <w:tmpl w:val="CA70C5AE"/>
    <w:lvl w:ilvl="0" w:tentative="0">
      <w:start w:val="1"/>
      <w:numFmt w:val="decimal"/>
      <w:lvlText w:val="%1."/>
      <w:lvlJc w:val="left"/>
      <w:pPr>
        <w:ind w:left="425" w:hanging="425"/>
      </w:pPr>
      <w:rPr>
        <w:rFonts w:hint="default"/>
      </w:rPr>
    </w:lvl>
  </w:abstractNum>
  <w:abstractNum w:abstractNumId="4">
    <w:nsid w:val="DC3F8C8B"/>
    <w:multiLevelType w:val="singleLevel"/>
    <w:tmpl w:val="DC3F8C8B"/>
    <w:lvl w:ilvl="0" w:tentative="0">
      <w:start w:val="1"/>
      <w:numFmt w:val="decimal"/>
      <w:lvlText w:val="%1."/>
      <w:lvlJc w:val="left"/>
      <w:pPr>
        <w:ind w:left="425" w:hanging="425"/>
      </w:pPr>
      <w:rPr>
        <w:rFonts w:hint="default"/>
      </w:rPr>
    </w:lvl>
  </w:abstractNum>
  <w:abstractNum w:abstractNumId="5">
    <w:nsid w:val="FE574647"/>
    <w:multiLevelType w:val="multilevel"/>
    <w:tmpl w:val="FE574647"/>
    <w:lvl w:ilvl="0" w:tentative="0">
      <w:start w:val="1"/>
      <w:numFmt w:val="bullet"/>
      <w:lvlText w:val=""/>
      <w:lvlJc w:val="left"/>
      <w:pPr>
        <w:tabs>
          <w:tab w:val="left" w:pos="-840"/>
        </w:tabs>
        <w:ind w:left="430" w:hanging="420"/>
      </w:pPr>
      <w:rPr>
        <w:rFonts w:hint="default" w:ascii="Wingdings" w:hAnsi="Wingdings"/>
      </w:rPr>
    </w:lvl>
    <w:lvl w:ilvl="1" w:tentative="0">
      <w:start w:val="1"/>
      <w:numFmt w:val="bullet"/>
      <w:lvlText w:val=""/>
      <w:lvlJc w:val="left"/>
      <w:pPr>
        <w:tabs>
          <w:tab w:val="left" w:pos="-840"/>
        </w:tabs>
        <w:ind w:left="850" w:hanging="420"/>
      </w:pPr>
      <w:rPr>
        <w:rFonts w:hint="default" w:ascii="Wingdings" w:hAnsi="Wingdings"/>
      </w:rPr>
    </w:lvl>
    <w:lvl w:ilvl="2" w:tentative="0">
      <w:start w:val="1"/>
      <w:numFmt w:val="bullet"/>
      <w:lvlText w:val=""/>
      <w:lvlJc w:val="left"/>
      <w:pPr>
        <w:tabs>
          <w:tab w:val="left" w:pos="-840"/>
        </w:tabs>
        <w:ind w:left="1270" w:hanging="420"/>
      </w:pPr>
      <w:rPr>
        <w:rFonts w:hint="default" w:ascii="Wingdings" w:hAnsi="Wingdings"/>
      </w:rPr>
    </w:lvl>
    <w:lvl w:ilvl="3" w:tentative="0">
      <w:start w:val="1"/>
      <w:numFmt w:val="bullet"/>
      <w:lvlText w:val=""/>
      <w:lvlJc w:val="left"/>
      <w:pPr>
        <w:tabs>
          <w:tab w:val="left" w:pos="-840"/>
        </w:tabs>
        <w:ind w:left="1690" w:hanging="420"/>
      </w:pPr>
      <w:rPr>
        <w:rFonts w:hint="default" w:ascii="Wingdings" w:hAnsi="Wingdings"/>
      </w:rPr>
    </w:lvl>
    <w:lvl w:ilvl="4" w:tentative="0">
      <w:start w:val="1"/>
      <w:numFmt w:val="bullet"/>
      <w:lvlText w:val=""/>
      <w:lvlJc w:val="left"/>
      <w:pPr>
        <w:tabs>
          <w:tab w:val="left" w:pos="-840"/>
        </w:tabs>
        <w:ind w:left="2110" w:hanging="420"/>
      </w:pPr>
      <w:rPr>
        <w:rFonts w:hint="default" w:ascii="Wingdings" w:hAnsi="Wingdings"/>
      </w:rPr>
    </w:lvl>
    <w:lvl w:ilvl="5" w:tentative="0">
      <w:start w:val="1"/>
      <w:numFmt w:val="bullet"/>
      <w:lvlText w:val=""/>
      <w:lvlJc w:val="left"/>
      <w:pPr>
        <w:tabs>
          <w:tab w:val="left" w:pos="-840"/>
        </w:tabs>
        <w:ind w:left="2530" w:hanging="420"/>
      </w:pPr>
      <w:rPr>
        <w:rFonts w:hint="default" w:ascii="Wingdings" w:hAnsi="Wingdings"/>
      </w:rPr>
    </w:lvl>
    <w:lvl w:ilvl="6" w:tentative="0">
      <w:start w:val="1"/>
      <w:numFmt w:val="bullet"/>
      <w:lvlText w:val=""/>
      <w:lvlJc w:val="left"/>
      <w:pPr>
        <w:tabs>
          <w:tab w:val="left" w:pos="-840"/>
        </w:tabs>
        <w:ind w:left="2950" w:hanging="420"/>
      </w:pPr>
      <w:rPr>
        <w:rFonts w:hint="default" w:ascii="Wingdings" w:hAnsi="Wingdings"/>
      </w:rPr>
    </w:lvl>
    <w:lvl w:ilvl="7" w:tentative="0">
      <w:start w:val="1"/>
      <w:numFmt w:val="bullet"/>
      <w:lvlText w:val=""/>
      <w:lvlJc w:val="left"/>
      <w:pPr>
        <w:tabs>
          <w:tab w:val="left" w:pos="-840"/>
        </w:tabs>
        <w:ind w:left="3370" w:hanging="420"/>
      </w:pPr>
      <w:rPr>
        <w:rFonts w:hint="default" w:ascii="Wingdings" w:hAnsi="Wingdings"/>
      </w:rPr>
    </w:lvl>
    <w:lvl w:ilvl="8" w:tentative="0">
      <w:start w:val="1"/>
      <w:numFmt w:val="bullet"/>
      <w:lvlText w:val=""/>
      <w:lvlJc w:val="left"/>
      <w:pPr>
        <w:tabs>
          <w:tab w:val="left" w:pos="-840"/>
        </w:tabs>
        <w:ind w:left="3790" w:hanging="420"/>
      </w:pPr>
      <w:rPr>
        <w:rFonts w:hint="default" w:ascii="Wingdings" w:hAnsi="Wingdings"/>
      </w:rPr>
    </w:lvl>
  </w:abstractNum>
  <w:abstractNum w:abstractNumId="6">
    <w:nsid w:val="06882CE3"/>
    <w:multiLevelType w:val="multilevel"/>
    <w:tmpl w:val="06882CE3"/>
    <w:lvl w:ilvl="0" w:tentative="0">
      <w:start w:val="1"/>
      <w:numFmt w:val="decimal"/>
      <w:pStyle w:val="76"/>
      <w:suff w:val="nothing"/>
      <w:lvlText w:val="（%1）"/>
      <w:lvlJc w:val="left"/>
      <w:pPr>
        <w:ind w:left="1270" w:hanging="420"/>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lowerLetter"/>
      <w:lvlText w:val="%2)"/>
      <w:lvlJc w:val="left"/>
      <w:pPr>
        <w:ind w:left="1254" w:hanging="420"/>
      </w:pPr>
    </w:lvl>
    <w:lvl w:ilvl="2" w:tentative="0">
      <w:start w:val="1"/>
      <w:numFmt w:val="lowerRoman"/>
      <w:lvlText w:val="%3."/>
      <w:lvlJc w:val="right"/>
      <w:pPr>
        <w:ind w:left="1674" w:hanging="420"/>
      </w:pPr>
    </w:lvl>
    <w:lvl w:ilvl="3" w:tentative="0">
      <w:start w:val="1"/>
      <w:numFmt w:val="decimal"/>
      <w:lvlText w:val="%4."/>
      <w:lvlJc w:val="left"/>
      <w:pPr>
        <w:ind w:left="2094" w:hanging="420"/>
      </w:pPr>
    </w:lvl>
    <w:lvl w:ilvl="4" w:tentative="0">
      <w:start w:val="1"/>
      <w:numFmt w:val="lowerLetter"/>
      <w:lvlText w:val="%5)"/>
      <w:lvlJc w:val="left"/>
      <w:pPr>
        <w:ind w:left="2514" w:hanging="420"/>
      </w:pPr>
    </w:lvl>
    <w:lvl w:ilvl="5" w:tentative="0">
      <w:start w:val="1"/>
      <w:numFmt w:val="lowerRoman"/>
      <w:lvlText w:val="%6."/>
      <w:lvlJc w:val="right"/>
      <w:pPr>
        <w:ind w:left="2934" w:hanging="420"/>
      </w:pPr>
    </w:lvl>
    <w:lvl w:ilvl="6" w:tentative="0">
      <w:start w:val="1"/>
      <w:numFmt w:val="decimal"/>
      <w:lvlText w:val="%7."/>
      <w:lvlJc w:val="left"/>
      <w:pPr>
        <w:ind w:left="3354" w:hanging="420"/>
      </w:pPr>
    </w:lvl>
    <w:lvl w:ilvl="7" w:tentative="0">
      <w:start w:val="1"/>
      <w:numFmt w:val="lowerLetter"/>
      <w:lvlText w:val="%8)"/>
      <w:lvlJc w:val="left"/>
      <w:pPr>
        <w:ind w:left="3774" w:hanging="420"/>
      </w:pPr>
    </w:lvl>
    <w:lvl w:ilvl="8" w:tentative="0">
      <w:start w:val="1"/>
      <w:numFmt w:val="lowerRoman"/>
      <w:lvlText w:val="%9."/>
      <w:lvlJc w:val="right"/>
      <w:pPr>
        <w:ind w:left="4194" w:hanging="420"/>
      </w:pPr>
    </w:lvl>
  </w:abstractNum>
  <w:abstractNum w:abstractNumId="7">
    <w:nsid w:val="13BDB343"/>
    <w:multiLevelType w:val="singleLevel"/>
    <w:tmpl w:val="13BDB343"/>
    <w:lvl w:ilvl="0" w:tentative="0">
      <w:start w:val="1"/>
      <w:numFmt w:val="decimal"/>
      <w:suff w:val="nothing"/>
      <w:lvlText w:val="%1、"/>
      <w:lvlJc w:val="left"/>
    </w:lvl>
  </w:abstractNum>
  <w:abstractNum w:abstractNumId="8">
    <w:nsid w:val="178D3D0E"/>
    <w:multiLevelType w:val="multilevel"/>
    <w:tmpl w:val="178D3D0E"/>
    <w:lvl w:ilvl="0" w:tentative="0">
      <w:start w:val="1"/>
      <w:numFmt w:val="bullet"/>
      <w:pStyle w:val="92"/>
      <w:lvlText w:val=""/>
      <w:lvlJc w:val="left"/>
      <w:pPr>
        <w:tabs>
          <w:tab w:val="left" w:pos="367"/>
        </w:tabs>
        <w:ind w:left="367" w:hanging="360"/>
      </w:pPr>
      <w:rPr>
        <w:rFonts w:hint="default" w:ascii="Symbol" w:hAnsi="Symbol"/>
      </w:rPr>
    </w:lvl>
    <w:lvl w:ilvl="1" w:tentative="0">
      <w:start w:val="1"/>
      <w:numFmt w:val="bullet"/>
      <w:lvlText w:val="o"/>
      <w:lvlJc w:val="left"/>
      <w:pPr>
        <w:tabs>
          <w:tab w:val="left" w:pos="1087"/>
        </w:tabs>
        <w:ind w:left="1087" w:hanging="360"/>
      </w:pPr>
      <w:rPr>
        <w:rFonts w:hint="default" w:ascii="Courier New" w:hAnsi="Courier New" w:cs="Courier New"/>
      </w:rPr>
    </w:lvl>
    <w:lvl w:ilvl="2" w:tentative="0">
      <w:start w:val="1"/>
      <w:numFmt w:val="bullet"/>
      <w:lvlText w:val=""/>
      <w:lvlJc w:val="left"/>
      <w:pPr>
        <w:tabs>
          <w:tab w:val="left" w:pos="1807"/>
        </w:tabs>
        <w:ind w:left="1807" w:hanging="360"/>
      </w:pPr>
      <w:rPr>
        <w:rFonts w:hint="default" w:ascii="Wingdings" w:hAnsi="Wingdings"/>
      </w:rPr>
    </w:lvl>
    <w:lvl w:ilvl="3" w:tentative="0">
      <w:start w:val="1"/>
      <w:numFmt w:val="bullet"/>
      <w:lvlText w:val=""/>
      <w:lvlJc w:val="left"/>
      <w:pPr>
        <w:tabs>
          <w:tab w:val="left" w:pos="2527"/>
        </w:tabs>
        <w:ind w:left="2527" w:hanging="360"/>
      </w:pPr>
      <w:rPr>
        <w:rFonts w:hint="default" w:ascii="Symbol" w:hAnsi="Symbol"/>
      </w:rPr>
    </w:lvl>
    <w:lvl w:ilvl="4" w:tentative="0">
      <w:start w:val="1"/>
      <w:numFmt w:val="bullet"/>
      <w:lvlText w:val="o"/>
      <w:lvlJc w:val="left"/>
      <w:pPr>
        <w:tabs>
          <w:tab w:val="left" w:pos="3247"/>
        </w:tabs>
        <w:ind w:left="3247" w:hanging="360"/>
      </w:pPr>
      <w:rPr>
        <w:rFonts w:hint="default" w:ascii="Courier New" w:hAnsi="Courier New" w:cs="Courier New"/>
      </w:rPr>
    </w:lvl>
    <w:lvl w:ilvl="5" w:tentative="0">
      <w:start w:val="1"/>
      <w:numFmt w:val="bullet"/>
      <w:lvlText w:val=""/>
      <w:lvlJc w:val="left"/>
      <w:pPr>
        <w:tabs>
          <w:tab w:val="left" w:pos="3967"/>
        </w:tabs>
        <w:ind w:left="3967" w:hanging="360"/>
      </w:pPr>
      <w:rPr>
        <w:rFonts w:hint="default" w:ascii="Wingdings" w:hAnsi="Wingdings"/>
      </w:rPr>
    </w:lvl>
    <w:lvl w:ilvl="6" w:tentative="0">
      <w:start w:val="1"/>
      <w:numFmt w:val="bullet"/>
      <w:lvlText w:val=""/>
      <w:lvlJc w:val="left"/>
      <w:pPr>
        <w:tabs>
          <w:tab w:val="left" w:pos="4687"/>
        </w:tabs>
        <w:ind w:left="4687" w:hanging="360"/>
      </w:pPr>
      <w:rPr>
        <w:rFonts w:hint="default" w:ascii="Symbol" w:hAnsi="Symbol"/>
      </w:rPr>
    </w:lvl>
    <w:lvl w:ilvl="7" w:tentative="0">
      <w:start w:val="1"/>
      <w:numFmt w:val="bullet"/>
      <w:lvlText w:val="o"/>
      <w:lvlJc w:val="left"/>
      <w:pPr>
        <w:tabs>
          <w:tab w:val="left" w:pos="5407"/>
        </w:tabs>
        <w:ind w:left="5407" w:hanging="360"/>
      </w:pPr>
      <w:rPr>
        <w:rFonts w:hint="default" w:ascii="Courier New" w:hAnsi="Courier New" w:cs="Courier New"/>
      </w:rPr>
    </w:lvl>
    <w:lvl w:ilvl="8" w:tentative="0">
      <w:start w:val="1"/>
      <w:numFmt w:val="bullet"/>
      <w:lvlText w:val=""/>
      <w:lvlJc w:val="left"/>
      <w:pPr>
        <w:tabs>
          <w:tab w:val="left" w:pos="6127"/>
        </w:tabs>
        <w:ind w:left="6127" w:hanging="360"/>
      </w:pPr>
      <w:rPr>
        <w:rFonts w:hint="default" w:ascii="Wingdings" w:hAnsi="Wingdings"/>
      </w:rPr>
    </w:lvl>
  </w:abstractNum>
  <w:abstractNum w:abstractNumId="9">
    <w:nsid w:val="1E7B065C"/>
    <w:multiLevelType w:val="multilevel"/>
    <w:tmpl w:val="1E7B065C"/>
    <w:lvl w:ilvl="0" w:tentative="0">
      <w:start w:val="1"/>
      <w:numFmt w:val="decimal"/>
      <w:pStyle w:val="97"/>
      <w:lvlText w:val="%1)"/>
      <w:lvlJc w:val="left"/>
      <w:pPr>
        <w:ind w:left="1695" w:hanging="420"/>
      </w:pPr>
    </w:lvl>
    <w:lvl w:ilvl="1" w:tentative="0">
      <w:start w:val="1"/>
      <w:numFmt w:val="lowerLetter"/>
      <w:lvlText w:val="%2)"/>
      <w:lvlJc w:val="left"/>
      <w:pPr>
        <w:ind w:left="2115" w:hanging="420"/>
      </w:pPr>
    </w:lvl>
    <w:lvl w:ilvl="2" w:tentative="0">
      <w:start w:val="1"/>
      <w:numFmt w:val="lowerRoman"/>
      <w:lvlText w:val="%3."/>
      <w:lvlJc w:val="right"/>
      <w:pPr>
        <w:ind w:left="2535" w:hanging="420"/>
      </w:pPr>
    </w:lvl>
    <w:lvl w:ilvl="3" w:tentative="0">
      <w:start w:val="1"/>
      <w:numFmt w:val="decimal"/>
      <w:lvlText w:val="%4."/>
      <w:lvlJc w:val="left"/>
      <w:pPr>
        <w:ind w:left="2955" w:hanging="420"/>
      </w:pPr>
    </w:lvl>
    <w:lvl w:ilvl="4" w:tentative="0">
      <w:start w:val="1"/>
      <w:numFmt w:val="lowerLetter"/>
      <w:lvlText w:val="%5)"/>
      <w:lvlJc w:val="left"/>
      <w:pPr>
        <w:ind w:left="3375" w:hanging="420"/>
      </w:pPr>
    </w:lvl>
    <w:lvl w:ilvl="5" w:tentative="0">
      <w:start w:val="1"/>
      <w:numFmt w:val="lowerRoman"/>
      <w:lvlText w:val="%6."/>
      <w:lvlJc w:val="right"/>
      <w:pPr>
        <w:ind w:left="3795" w:hanging="420"/>
      </w:pPr>
    </w:lvl>
    <w:lvl w:ilvl="6" w:tentative="0">
      <w:start w:val="1"/>
      <w:numFmt w:val="decimal"/>
      <w:lvlText w:val="%7."/>
      <w:lvlJc w:val="left"/>
      <w:pPr>
        <w:ind w:left="4215" w:hanging="420"/>
      </w:pPr>
    </w:lvl>
    <w:lvl w:ilvl="7" w:tentative="0">
      <w:start w:val="1"/>
      <w:numFmt w:val="lowerLetter"/>
      <w:lvlText w:val="%8)"/>
      <w:lvlJc w:val="left"/>
      <w:pPr>
        <w:ind w:left="4635" w:hanging="420"/>
      </w:pPr>
    </w:lvl>
    <w:lvl w:ilvl="8" w:tentative="0">
      <w:start w:val="1"/>
      <w:numFmt w:val="lowerRoman"/>
      <w:lvlText w:val="%9."/>
      <w:lvlJc w:val="right"/>
      <w:pPr>
        <w:ind w:left="5055" w:hanging="420"/>
      </w:pPr>
    </w:lvl>
  </w:abstractNum>
  <w:abstractNum w:abstractNumId="10">
    <w:nsid w:val="3CF6EF77"/>
    <w:multiLevelType w:val="singleLevel"/>
    <w:tmpl w:val="3CF6EF77"/>
    <w:lvl w:ilvl="0" w:tentative="0">
      <w:start w:val="1"/>
      <w:numFmt w:val="decimal"/>
      <w:lvlText w:val="%1."/>
      <w:lvlJc w:val="left"/>
      <w:pPr>
        <w:ind w:left="425" w:hanging="425"/>
      </w:pPr>
      <w:rPr>
        <w:rFonts w:hint="default"/>
      </w:rPr>
    </w:lvl>
  </w:abstractNum>
  <w:abstractNum w:abstractNumId="11">
    <w:nsid w:val="4A8DA4C5"/>
    <w:multiLevelType w:val="singleLevel"/>
    <w:tmpl w:val="4A8DA4C5"/>
    <w:lvl w:ilvl="0" w:tentative="0">
      <w:start w:val="1"/>
      <w:numFmt w:val="bullet"/>
      <w:lvlText w:val=""/>
      <w:lvlJc w:val="left"/>
      <w:pPr>
        <w:ind w:left="0" w:leftChars="0" w:firstLine="0" w:firstLineChars="0"/>
      </w:pPr>
      <w:rPr>
        <w:rFonts w:hint="default" w:ascii="Wingdings" w:hAnsi="Wingdings"/>
      </w:rPr>
    </w:lvl>
  </w:abstractNum>
  <w:abstractNum w:abstractNumId="12">
    <w:nsid w:val="4CB32FC8"/>
    <w:multiLevelType w:val="multilevel"/>
    <w:tmpl w:val="4CB32FC8"/>
    <w:lvl w:ilvl="0" w:tentative="0">
      <w:start w:val="1"/>
      <w:numFmt w:val="upperLetter"/>
      <w:pStyle w:val="6"/>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520018B0"/>
    <w:multiLevelType w:val="multilevel"/>
    <w:tmpl w:val="520018B0"/>
    <w:lvl w:ilvl="0" w:tentative="0">
      <w:start w:val="1"/>
      <w:numFmt w:val="decimal"/>
      <w:pStyle w:val="75"/>
      <w:lvlText w:val="%1."/>
      <w:lvlJc w:val="left"/>
      <w:pPr>
        <w:ind w:left="1260" w:hanging="420"/>
      </w:pPr>
      <w:rPr>
        <w:b w:val="0"/>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4">
    <w:nsid w:val="560F40FB"/>
    <w:multiLevelType w:val="multilevel"/>
    <w:tmpl w:val="560F40FB"/>
    <w:lvl w:ilvl="0" w:tentative="0">
      <w:start w:val="1"/>
      <w:numFmt w:val="lowerLetter"/>
      <w:pStyle w:val="102"/>
      <w:lvlText w:val="%1)"/>
      <w:lvlJc w:val="left"/>
      <w:pPr>
        <w:ind w:left="1260" w:hanging="4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5">
    <w:nsid w:val="56D20133"/>
    <w:multiLevelType w:val="multilevel"/>
    <w:tmpl w:val="56D20133"/>
    <w:lvl w:ilvl="0" w:tentative="0">
      <w:start w:val="1"/>
      <w:numFmt w:val="chineseCountingThousand"/>
      <w:pStyle w:val="74"/>
      <w:lvlText w:val="(%1)"/>
      <w:lvlJc w:val="left"/>
      <w:pPr>
        <w:ind w:left="1130" w:hanging="420"/>
      </w:pPr>
      <w:rPr>
        <w:rFonts w:hint="eastAsia"/>
        <w:b/>
      </w:rPr>
    </w:lvl>
    <w:lvl w:ilvl="1" w:tentative="0">
      <w:start w:val="1"/>
      <w:numFmt w:val="decimal"/>
      <w:lvlText w:val="%2."/>
      <w:lvlJc w:val="left"/>
      <w:pPr>
        <w:ind w:left="1200" w:hanging="360"/>
      </w:pPr>
      <w:rPr>
        <w:rFonts w:hint="default"/>
        <w:b w:val="0"/>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400" w:hanging="720"/>
      </w:pPr>
      <w:rPr>
        <w:rFonts w:hint="default"/>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16">
    <w:nsid w:val="656A6EAE"/>
    <w:multiLevelType w:val="multilevel"/>
    <w:tmpl w:val="656A6EAE"/>
    <w:lvl w:ilvl="0" w:tentative="0">
      <w:start w:val="1"/>
      <w:numFmt w:val="chineseCountingThousand"/>
      <w:pStyle w:val="73"/>
      <w:suff w:val="nothing"/>
      <w:lvlText w:val="%1、"/>
      <w:lvlJc w:val="left"/>
      <w:pPr>
        <w:ind w:left="2972" w:hanging="420"/>
      </w:pPr>
      <w:rPr>
        <w:rFonts w:hint="eastAsia" w:ascii="黑体" w:hAnsi="黑体" w:eastAsia="黑体"/>
        <w:sz w:val="28"/>
        <w:szCs w:val="28"/>
        <w:highlight w:val="none"/>
        <w:lang w:val="en-US"/>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7">
    <w:nsid w:val="7AE44757"/>
    <w:multiLevelType w:val="multilevel"/>
    <w:tmpl w:val="7AE44757"/>
    <w:lvl w:ilvl="0" w:tentative="0">
      <w:start w:val="1"/>
      <w:numFmt w:val="bullet"/>
      <w:lvlText w:val=""/>
      <w:lvlJc w:val="left"/>
      <w:pPr>
        <w:tabs>
          <w:tab w:val="left" w:pos="-840"/>
        </w:tabs>
        <w:ind w:left="430" w:hanging="420"/>
      </w:pPr>
      <w:rPr>
        <w:rFonts w:hint="default" w:ascii="Wingdings" w:hAnsi="Wingdings"/>
      </w:rPr>
    </w:lvl>
    <w:lvl w:ilvl="1" w:tentative="0">
      <w:start w:val="1"/>
      <w:numFmt w:val="bullet"/>
      <w:lvlText w:val=""/>
      <w:lvlJc w:val="left"/>
      <w:pPr>
        <w:tabs>
          <w:tab w:val="left" w:pos="-840"/>
        </w:tabs>
        <w:ind w:left="850" w:hanging="420"/>
      </w:pPr>
      <w:rPr>
        <w:rFonts w:hint="default" w:ascii="Wingdings" w:hAnsi="Wingdings"/>
      </w:rPr>
    </w:lvl>
    <w:lvl w:ilvl="2" w:tentative="0">
      <w:start w:val="1"/>
      <w:numFmt w:val="bullet"/>
      <w:lvlText w:val=""/>
      <w:lvlJc w:val="left"/>
      <w:pPr>
        <w:tabs>
          <w:tab w:val="left" w:pos="-840"/>
        </w:tabs>
        <w:ind w:left="1270" w:hanging="420"/>
      </w:pPr>
      <w:rPr>
        <w:rFonts w:hint="default" w:ascii="Wingdings" w:hAnsi="Wingdings"/>
      </w:rPr>
    </w:lvl>
    <w:lvl w:ilvl="3" w:tentative="0">
      <w:start w:val="1"/>
      <w:numFmt w:val="bullet"/>
      <w:lvlText w:val=""/>
      <w:lvlJc w:val="left"/>
      <w:pPr>
        <w:tabs>
          <w:tab w:val="left" w:pos="-840"/>
        </w:tabs>
        <w:ind w:left="1690" w:hanging="420"/>
      </w:pPr>
      <w:rPr>
        <w:rFonts w:hint="default" w:ascii="Wingdings" w:hAnsi="Wingdings"/>
      </w:rPr>
    </w:lvl>
    <w:lvl w:ilvl="4" w:tentative="0">
      <w:start w:val="1"/>
      <w:numFmt w:val="bullet"/>
      <w:lvlText w:val=""/>
      <w:lvlJc w:val="left"/>
      <w:pPr>
        <w:tabs>
          <w:tab w:val="left" w:pos="-840"/>
        </w:tabs>
        <w:ind w:left="2110" w:hanging="420"/>
      </w:pPr>
      <w:rPr>
        <w:rFonts w:hint="default" w:ascii="Wingdings" w:hAnsi="Wingdings"/>
      </w:rPr>
    </w:lvl>
    <w:lvl w:ilvl="5" w:tentative="0">
      <w:start w:val="1"/>
      <w:numFmt w:val="bullet"/>
      <w:lvlText w:val=""/>
      <w:lvlJc w:val="left"/>
      <w:pPr>
        <w:tabs>
          <w:tab w:val="left" w:pos="-840"/>
        </w:tabs>
        <w:ind w:left="2530" w:hanging="420"/>
      </w:pPr>
      <w:rPr>
        <w:rFonts w:hint="default" w:ascii="Wingdings" w:hAnsi="Wingdings"/>
      </w:rPr>
    </w:lvl>
    <w:lvl w:ilvl="6" w:tentative="0">
      <w:start w:val="1"/>
      <w:numFmt w:val="bullet"/>
      <w:lvlText w:val=""/>
      <w:lvlJc w:val="left"/>
      <w:pPr>
        <w:tabs>
          <w:tab w:val="left" w:pos="-840"/>
        </w:tabs>
        <w:ind w:left="2950" w:hanging="420"/>
      </w:pPr>
      <w:rPr>
        <w:rFonts w:hint="default" w:ascii="Wingdings" w:hAnsi="Wingdings"/>
      </w:rPr>
    </w:lvl>
    <w:lvl w:ilvl="7" w:tentative="0">
      <w:start w:val="1"/>
      <w:numFmt w:val="bullet"/>
      <w:lvlText w:val=""/>
      <w:lvlJc w:val="left"/>
      <w:pPr>
        <w:tabs>
          <w:tab w:val="left" w:pos="-840"/>
        </w:tabs>
        <w:ind w:left="3370" w:hanging="420"/>
      </w:pPr>
      <w:rPr>
        <w:rFonts w:hint="default" w:ascii="Wingdings" w:hAnsi="Wingdings"/>
      </w:rPr>
    </w:lvl>
    <w:lvl w:ilvl="8" w:tentative="0">
      <w:start w:val="1"/>
      <w:numFmt w:val="bullet"/>
      <w:lvlText w:val=""/>
      <w:lvlJc w:val="left"/>
      <w:pPr>
        <w:tabs>
          <w:tab w:val="left" w:pos="-840"/>
        </w:tabs>
        <w:ind w:left="3790" w:hanging="420"/>
      </w:pPr>
      <w:rPr>
        <w:rFonts w:hint="default" w:ascii="Wingdings" w:hAnsi="Wingdings"/>
      </w:rPr>
    </w:lvl>
  </w:abstractNum>
  <w:num w:numId="1">
    <w:abstractNumId w:val="12"/>
  </w:num>
  <w:num w:numId="2">
    <w:abstractNumId w:val="16"/>
  </w:num>
  <w:num w:numId="3">
    <w:abstractNumId w:val="15"/>
  </w:num>
  <w:num w:numId="4">
    <w:abstractNumId w:val="13"/>
  </w:num>
  <w:num w:numId="5">
    <w:abstractNumId w:val="6"/>
  </w:num>
  <w:num w:numId="6">
    <w:abstractNumId w:val="8"/>
  </w:num>
  <w:num w:numId="7">
    <w:abstractNumId w:val="9"/>
  </w:num>
  <w:num w:numId="8">
    <w:abstractNumId w:val="14"/>
  </w:num>
  <w:num w:numId="9">
    <w:abstractNumId w:val="0"/>
  </w:num>
  <w:num w:numId="10">
    <w:abstractNumId w:val="17"/>
  </w:num>
  <w:num w:numId="11">
    <w:abstractNumId w:val="3"/>
  </w:num>
  <w:num w:numId="12">
    <w:abstractNumId w:val="1"/>
  </w:num>
  <w:num w:numId="13">
    <w:abstractNumId w:val="2"/>
  </w:num>
  <w:num w:numId="14">
    <w:abstractNumId w:val="5"/>
  </w:num>
  <w:num w:numId="15">
    <w:abstractNumId w:val="4"/>
  </w:num>
  <w:num w:numId="16">
    <w:abstractNumId w:val="11"/>
  </w:num>
  <w:num w:numId="17">
    <w:abstractNumId w:val="7"/>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hlYzA2M2U3YjFkYWEwOWE3MmFiNGEzODVjMGM5M2YifQ=="/>
  </w:docVars>
  <w:rsids>
    <w:rsidRoot w:val="003447BF"/>
    <w:rsid w:val="0000027A"/>
    <w:rsid w:val="00000F16"/>
    <w:rsid w:val="00001A3D"/>
    <w:rsid w:val="00002019"/>
    <w:rsid w:val="00002207"/>
    <w:rsid w:val="0000340B"/>
    <w:rsid w:val="000035F7"/>
    <w:rsid w:val="00003F46"/>
    <w:rsid w:val="000048DB"/>
    <w:rsid w:val="00005610"/>
    <w:rsid w:val="000056AD"/>
    <w:rsid w:val="00006391"/>
    <w:rsid w:val="000066B1"/>
    <w:rsid w:val="00007938"/>
    <w:rsid w:val="000109D5"/>
    <w:rsid w:val="000126A7"/>
    <w:rsid w:val="00013B94"/>
    <w:rsid w:val="00013CCE"/>
    <w:rsid w:val="00013EAD"/>
    <w:rsid w:val="000140D2"/>
    <w:rsid w:val="00015473"/>
    <w:rsid w:val="00015598"/>
    <w:rsid w:val="00016598"/>
    <w:rsid w:val="00016CB2"/>
    <w:rsid w:val="000176E1"/>
    <w:rsid w:val="00017D18"/>
    <w:rsid w:val="0002035A"/>
    <w:rsid w:val="000203CA"/>
    <w:rsid w:val="00022189"/>
    <w:rsid w:val="000226D8"/>
    <w:rsid w:val="00022BFC"/>
    <w:rsid w:val="000235F1"/>
    <w:rsid w:val="00027A64"/>
    <w:rsid w:val="000305C9"/>
    <w:rsid w:val="000307EF"/>
    <w:rsid w:val="00030FFD"/>
    <w:rsid w:val="0003105F"/>
    <w:rsid w:val="00031718"/>
    <w:rsid w:val="0003264D"/>
    <w:rsid w:val="0003278E"/>
    <w:rsid w:val="00033243"/>
    <w:rsid w:val="00033657"/>
    <w:rsid w:val="00033970"/>
    <w:rsid w:val="00034F4C"/>
    <w:rsid w:val="00035188"/>
    <w:rsid w:val="00035689"/>
    <w:rsid w:val="00035E1B"/>
    <w:rsid w:val="0003685E"/>
    <w:rsid w:val="000368DB"/>
    <w:rsid w:val="000370BC"/>
    <w:rsid w:val="00037DE7"/>
    <w:rsid w:val="00041058"/>
    <w:rsid w:val="0004181F"/>
    <w:rsid w:val="000418B4"/>
    <w:rsid w:val="000423FB"/>
    <w:rsid w:val="00042463"/>
    <w:rsid w:val="00042AB2"/>
    <w:rsid w:val="000433A7"/>
    <w:rsid w:val="00043A88"/>
    <w:rsid w:val="00043CE0"/>
    <w:rsid w:val="00043FE0"/>
    <w:rsid w:val="00045598"/>
    <w:rsid w:val="00045889"/>
    <w:rsid w:val="00046197"/>
    <w:rsid w:val="00046326"/>
    <w:rsid w:val="0004713F"/>
    <w:rsid w:val="0005010C"/>
    <w:rsid w:val="00050BF7"/>
    <w:rsid w:val="00050FAE"/>
    <w:rsid w:val="0005230D"/>
    <w:rsid w:val="00052373"/>
    <w:rsid w:val="0005298D"/>
    <w:rsid w:val="00052C94"/>
    <w:rsid w:val="00053A3B"/>
    <w:rsid w:val="00054226"/>
    <w:rsid w:val="000547D0"/>
    <w:rsid w:val="000551E5"/>
    <w:rsid w:val="00055490"/>
    <w:rsid w:val="00057C2D"/>
    <w:rsid w:val="000602B2"/>
    <w:rsid w:val="0006147C"/>
    <w:rsid w:val="0006230D"/>
    <w:rsid w:val="000629E2"/>
    <w:rsid w:val="00062D25"/>
    <w:rsid w:val="00064E83"/>
    <w:rsid w:val="000656D0"/>
    <w:rsid w:val="00066685"/>
    <w:rsid w:val="00066946"/>
    <w:rsid w:val="000702C7"/>
    <w:rsid w:val="0007042D"/>
    <w:rsid w:val="00070E1E"/>
    <w:rsid w:val="000711E0"/>
    <w:rsid w:val="000711E8"/>
    <w:rsid w:val="00071B86"/>
    <w:rsid w:val="00072BC3"/>
    <w:rsid w:val="00073F28"/>
    <w:rsid w:val="00074924"/>
    <w:rsid w:val="000752C4"/>
    <w:rsid w:val="00075794"/>
    <w:rsid w:val="00075EE4"/>
    <w:rsid w:val="00076460"/>
    <w:rsid w:val="000769C0"/>
    <w:rsid w:val="0008030B"/>
    <w:rsid w:val="00080724"/>
    <w:rsid w:val="0008074A"/>
    <w:rsid w:val="00080AC1"/>
    <w:rsid w:val="00080FDE"/>
    <w:rsid w:val="00080FEA"/>
    <w:rsid w:val="0008127C"/>
    <w:rsid w:val="00081392"/>
    <w:rsid w:val="00081757"/>
    <w:rsid w:val="000825CD"/>
    <w:rsid w:val="00082C65"/>
    <w:rsid w:val="00082E41"/>
    <w:rsid w:val="00083710"/>
    <w:rsid w:val="00083B90"/>
    <w:rsid w:val="00083C90"/>
    <w:rsid w:val="00083F30"/>
    <w:rsid w:val="00084463"/>
    <w:rsid w:val="00084746"/>
    <w:rsid w:val="000850E9"/>
    <w:rsid w:val="000859E7"/>
    <w:rsid w:val="00085F92"/>
    <w:rsid w:val="00086313"/>
    <w:rsid w:val="00086CF7"/>
    <w:rsid w:val="00086DF0"/>
    <w:rsid w:val="000903E0"/>
    <w:rsid w:val="00090426"/>
    <w:rsid w:val="0009085D"/>
    <w:rsid w:val="000915B5"/>
    <w:rsid w:val="0009177F"/>
    <w:rsid w:val="000924E1"/>
    <w:rsid w:val="00092ABD"/>
    <w:rsid w:val="00093597"/>
    <w:rsid w:val="00093F23"/>
    <w:rsid w:val="000940E3"/>
    <w:rsid w:val="0009563B"/>
    <w:rsid w:val="00095825"/>
    <w:rsid w:val="000977D2"/>
    <w:rsid w:val="00097E39"/>
    <w:rsid w:val="000A23F5"/>
    <w:rsid w:val="000A2765"/>
    <w:rsid w:val="000A424B"/>
    <w:rsid w:val="000A477E"/>
    <w:rsid w:val="000A5072"/>
    <w:rsid w:val="000A5F66"/>
    <w:rsid w:val="000A6D9E"/>
    <w:rsid w:val="000A6ED8"/>
    <w:rsid w:val="000A70C0"/>
    <w:rsid w:val="000A76FF"/>
    <w:rsid w:val="000B005C"/>
    <w:rsid w:val="000B08E0"/>
    <w:rsid w:val="000B0F49"/>
    <w:rsid w:val="000B1025"/>
    <w:rsid w:val="000B1727"/>
    <w:rsid w:val="000B1922"/>
    <w:rsid w:val="000B2779"/>
    <w:rsid w:val="000B47AD"/>
    <w:rsid w:val="000B6146"/>
    <w:rsid w:val="000B663B"/>
    <w:rsid w:val="000B6DD8"/>
    <w:rsid w:val="000C0825"/>
    <w:rsid w:val="000C17A9"/>
    <w:rsid w:val="000C3ED3"/>
    <w:rsid w:val="000C530E"/>
    <w:rsid w:val="000C542C"/>
    <w:rsid w:val="000C6390"/>
    <w:rsid w:val="000C6793"/>
    <w:rsid w:val="000C6B8A"/>
    <w:rsid w:val="000C7700"/>
    <w:rsid w:val="000C775D"/>
    <w:rsid w:val="000C79E7"/>
    <w:rsid w:val="000C7F80"/>
    <w:rsid w:val="000D0155"/>
    <w:rsid w:val="000D01FA"/>
    <w:rsid w:val="000D07ED"/>
    <w:rsid w:val="000D14A9"/>
    <w:rsid w:val="000D191B"/>
    <w:rsid w:val="000D1930"/>
    <w:rsid w:val="000D2866"/>
    <w:rsid w:val="000D2F21"/>
    <w:rsid w:val="000D3FBC"/>
    <w:rsid w:val="000D402B"/>
    <w:rsid w:val="000D486A"/>
    <w:rsid w:val="000D486E"/>
    <w:rsid w:val="000D4B05"/>
    <w:rsid w:val="000D4D7C"/>
    <w:rsid w:val="000D4D91"/>
    <w:rsid w:val="000D4EA2"/>
    <w:rsid w:val="000D55C4"/>
    <w:rsid w:val="000D696D"/>
    <w:rsid w:val="000D6EF1"/>
    <w:rsid w:val="000D6F72"/>
    <w:rsid w:val="000D7392"/>
    <w:rsid w:val="000D789A"/>
    <w:rsid w:val="000D7A5B"/>
    <w:rsid w:val="000E0577"/>
    <w:rsid w:val="000E0D71"/>
    <w:rsid w:val="000E2607"/>
    <w:rsid w:val="000E353F"/>
    <w:rsid w:val="000E3A8A"/>
    <w:rsid w:val="000E406C"/>
    <w:rsid w:val="000E444B"/>
    <w:rsid w:val="000E5428"/>
    <w:rsid w:val="000E5A9F"/>
    <w:rsid w:val="000F02A3"/>
    <w:rsid w:val="000F0526"/>
    <w:rsid w:val="000F1557"/>
    <w:rsid w:val="000F16A9"/>
    <w:rsid w:val="000F1864"/>
    <w:rsid w:val="000F259B"/>
    <w:rsid w:val="000F42DF"/>
    <w:rsid w:val="000F4402"/>
    <w:rsid w:val="000F4554"/>
    <w:rsid w:val="000F456F"/>
    <w:rsid w:val="000F47D9"/>
    <w:rsid w:val="000F513A"/>
    <w:rsid w:val="000F53D5"/>
    <w:rsid w:val="000F59FE"/>
    <w:rsid w:val="000F653C"/>
    <w:rsid w:val="000F7555"/>
    <w:rsid w:val="001005DF"/>
    <w:rsid w:val="00100B27"/>
    <w:rsid w:val="00102526"/>
    <w:rsid w:val="0010264B"/>
    <w:rsid w:val="00102A52"/>
    <w:rsid w:val="001043B1"/>
    <w:rsid w:val="00104A1E"/>
    <w:rsid w:val="00104B25"/>
    <w:rsid w:val="001057C3"/>
    <w:rsid w:val="00105D37"/>
    <w:rsid w:val="00106C22"/>
    <w:rsid w:val="00107537"/>
    <w:rsid w:val="001112B1"/>
    <w:rsid w:val="0011183F"/>
    <w:rsid w:val="00112A18"/>
    <w:rsid w:val="00112B20"/>
    <w:rsid w:val="00112C44"/>
    <w:rsid w:val="0011354F"/>
    <w:rsid w:val="00113C11"/>
    <w:rsid w:val="00114457"/>
    <w:rsid w:val="00114A6A"/>
    <w:rsid w:val="00114E84"/>
    <w:rsid w:val="00115384"/>
    <w:rsid w:val="0011558A"/>
    <w:rsid w:val="001158C7"/>
    <w:rsid w:val="001160D8"/>
    <w:rsid w:val="00117FBD"/>
    <w:rsid w:val="00120F1C"/>
    <w:rsid w:val="001222AB"/>
    <w:rsid w:val="001228DF"/>
    <w:rsid w:val="00123312"/>
    <w:rsid w:val="00123E58"/>
    <w:rsid w:val="00125049"/>
    <w:rsid w:val="001258FA"/>
    <w:rsid w:val="001263DC"/>
    <w:rsid w:val="0012656C"/>
    <w:rsid w:val="001277F0"/>
    <w:rsid w:val="001302A7"/>
    <w:rsid w:val="001302DE"/>
    <w:rsid w:val="001306E4"/>
    <w:rsid w:val="00131E0F"/>
    <w:rsid w:val="001328C8"/>
    <w:rsid w:val="0013423B"/>
    <w:rsid w:val="00134F74"/>
    <w:rsid w:val="00136356"/>
    <w:rsid w:val="0013681A"/>
    <w:rsid w:val="001369FF"/>
    <w:rsid w:val="00136D53"/>
    <w:rsid w:val="00140089"/>
    <w:rsid w:val="0014056C"/>
    <w:rsid w:val="001408DD"/>
    <w:rsid w:val="00140987"/>
    <w:rsid w:val="001410DE"/>
    <w:rsid w:val="00142434"/>
    <w:rsid w:val="00144EE4"/>
    <w:rsid w:val="001450B9"/>
    <w:rsid w:val="00146A76"/>
    <w:rsid w:val="00146B9A"/>
    <w:rsid w:val="001471B2"/>
    <w:rsid w:val="001471D4"/>
    <w:rsid w:val="00147997"/>
    <w:rsid w:val="0015024C"/>
    <w:rsid w:val="00152E22"/>
    <w:rsid w:val="0015365C"/>
    <w:rsid w:val="00154D0D"/>
    <w:rsid w:val="0015566D"/>
    <w:rsid w:val="001560B9"/>
    <w:rsid w:val="00156A1E"/>
    <w:rsid w:val="00156FFD"/>
    <w:rsid w:val="00157933"/>
    <w:rsid w:val="001608A1"/>
    <w:rsid w:val="00160CA8"/>
    <w:rsid w:val="00160CB4"/>
    <w:rsid w:val="00161267"/>
    <w:rsid w:val="00161531"/>
    <w:rsid w:val="001616BC"/>
    <w:rsid w:val="00161CFF"/>
    <w:rsid w:val="00161D40"/>
    <w:rsid w:val="00161DA3"/>
    <w:rsid w:val="00162435"/>
    <w:rsid w:val="00162D8B"/>
    <w:rsid w:val="001637D7"/>
    <w:rsid w:val="00163D64"/>
    <w:rsid w:val="0016432A"/>
    <w:rsid w:val="0016482D"/>
    <w:rsid w:val="00164ED6"/>
    <w:rsid w:val="001652C8"/>
    <w:rsid w:val="00165631"/>
    <w:rsid w:val="001656BB"/>
    <w:rsid w:val="001670D7"/>
    <w:rsid w:val="001708B6"/>
    <w:rsid w:val="00171392"/>
    <w:rsid w:val="00171559"/>
    <w:rsid w:val="00172ADC"/>
    <w:rsid w:val="001730A9"/>
    <w:rsid w:val="00175B6B"/>
    <w:rsid w:val="00176026"/>
    <w:rsid w:val="001764BB"/>
    <w:rsid w:val="00177487"/>
    <w:rsid w:val="001778BA"/>
    <w:rsid w:val="00177CEC"/>
    <w:rsid w:val="001801B1"/>
    <w:rsid w:val="00180DE7"/>
    <w:rsid w:val="001813B3"/>
    <w:rsid w:val="00181668"/>
    <w:rsid w:val="00181780"/>
    <w:rsid w:val="0018208D"/>
    <w:rsid w:val="001825E7"/>
    <w:rsid w:val="0018438A"/>
    <w:rsid w:val="0018443E"/>
    <w:rsid w:val="00184A4E"/>
    <w:rsid w:val="001851E0"/>
    <w:rsid w:val="001853C2"/>
    <w:rsid w:val="00185A05"/>
    <w:rsid w:val="00185FEE"/>
    <w:rsid w:val="001864A2"/>
    <w:rsid w:val="001866B6"/>
    <w:rsid w:val="00187848"/>
    <w:rsid w:val="00187F43"/>
    <w:rsid w:val="00190182"/>
    <w:rsid w:val="0019057F"/>
    <w:rsid w:val="00191F3F"/>
    <w:rsid w:val="0019365A"/>
    <w:rsid w:val="001953D9"/>
    <w:rsid w:val="00196915"/>
    <w:rsid w:val="001A0476"/>
    <w:rsid w:val="001A0538"/>
    <w:rsid w:val="001A0FCA"/>
    <w:rsid w:val="001A15A7"/>
    <w:rsid w:val="001A3DE7"/>
    <w:rsid w:val="001A65C4"/>
    <w:rsid w:val="001A703C"/>
    <w:rsid w:val="001A70BD"/>
    <w:rsid w:val="001A7DCC"/>
    <w:rsid w:val="001A7F57"/>
    <w:rsid w:val="001B00E7"/>
    <w:rsid w:val="001B1B87"/>
    <w:rsid w:val="001B26F2"/>
    <w:rsid w:val="001B6A93"/>
    <w:rsid w:val="001B7533"/>
    <w:rsid w:val="001C109C"/>
    <w:rsid w:val="001C31F0"/>
    <w:rsid w:val="001C3E8E"/>
    <w:rsid w:val="001C67D3"/>
    <w:rsid w:val="001C70F9"/>
    <w:rsid w:val="001C7893"/>
    <w:rsid w:val="001C7D91"/>
    <w:rsid w:val="001D06C5"/>
    <w:rsid w:val="001D0776"/>
    <w:rsid w:val="001D09BD"/>
    <w:rsid w:val="001D1CE6"/>
    <w:rsid w:val="001D1DF0"/>
    <w:rsid w:val="001D2121"/>
    <w:rsid w:val="001D3404"/>
    <w:rsid w:val="001D5539"/>
    <w:rsid w:val="001D59EF"/>
    <w:rsid w:val="001D6A5D"/>
    <w:rsid w:val="001D71CD"/>
    <w:rsid w:val="001D7B27"/>
    <w:rsid w:val="001E0B5C"/>
    <w:rsid w:val="001E174C"/>
    <w:rsid w:val="001E1FE5"/>
    <w:rsid w:val="001E2AFF"/>
    <w:rsid w:val="001E345D"/>
    <w:rsid w:val="001E39F6"/>
    <w:rsid w:val="001E3C1B"/>
    <w:rsid w:val="001E4164"/>
    <w:rsid w:val="001E4691"/>
    <w:rsid w:val="001E516F"/>
    <w:rsid w:val="001E5607"/>
    <w:rsid w:val="001E5675"/>
    <w:rsid w:val="001E5BFD"/>
    <w:rsid w:val="001E70F0"/>
    <w:rsid w:val="001E79B9"/>
    <w:rsid w:val="001F0C45"/>
    <w:rsid w:val="001F0E74"/>
    <w:rsid w:val="001F139E"/>
    <w:rsid w:val="001F245F"/>
    <w:rsid w:val="001F2532"/>
    <w:rsid w:val="001F25F8"/>
    <w:rsid w:val="001F2BB0"/>
    <w:rsid w:val="001F2BB6"/>
    <w:rsid w:val="001F337F"/>
    <w:rsid w:val="001F3A41"/>
    <w:rsid w:val="001F421A"/>
    <w:rsid w:val="001F46E7"/>
    <w:rsid w:val="001F6864"/>
    <w:rsid w:val="001F7DFE"/>
    <w:rsid w:val="002008FE"/>
    <w:rsid w:val="00201AF3"/>
    <w:rsid w:val="00203CF7"/>
    <w:rsid w:val="00203E0E"/>
    <w:rsid w:val="002047D2"/>
    <w:rsid w:val="002049D9"/>
    <w:rsid w:val="00205850"/>
    <w:rsid w:val="00206BBC"/>
    <w:rsid w:val="002071C3"/>
    <w:rsid w:val="002106C9"/>
    <w:rsid w:val="00210E98"/>
    <w:rsid w:val="00211EEF"/>
    <w:rsid w:val="00212730"/>
    <w:rsid w:val="00213214"/>
    <w:rsid w:val="002140B9"/>
    <w:rsid w:val="00214855"/>
    <w:rsid w:val="00215B5E"/>
    <w:rsid w:val="0021691A"/>
    <w:rsid w:val="00216AA3"/>
    <w:rsid w:val="00221870"/>
    <w:rsid w:val="002230A3"/>
    <w:rsid w:val="00223BB6"/>
    <w:rsid w:val="00223BD3"/>
    <w:rsid w:val="00223D75"/>
    <w:rsid w:val="00225886"/>
    <w:rsid w:val="00225B3C"/>
    <w:rsid w:val="002272FC"/>
    <w:rsid w:val="00227783"/>
    <w:rsid w:val="00227E8F"/>
    <w:rsid w:val="0023041A"/>
    <w:rsid w:val="002332EF"/>
    <w:rsid w:val="00233517"/>
    <w:rsid w:val="00233CAC"/>
    <w:rsid w:val="00234927"/>
    <w:rsid w:val="00234ABD"/>
    <w:rsid w:val="00234FBE"/>
    <w:rsid w:val="00234FC1"/>
    <w:rsid w:val="00235792"/>
    <w:rsid w:val="00236056"/>
    <w:rsid w:val="002363AE"/>
    <w:rsid w:val="0023657F"/>
    <w:rsid w:val="00236F49"/>
    <w:rsid w:val="00237B23"/>
    <w:rsid w:val="00237E16"/>
    <w:rsid w:val="002401A4"/>
    <w:rsid w:val="002404EF"/>
    <w:rsid w:val="00240742"/>
    <w:rsid w:val="00240890"/>
    <w:rsid w:val="0024103C"/>
    <w:rsid w:val="002418C4"/>
    <w:rsid w:val="00241F46"/>
    <w:rsid w:val="0024334D"/>
    <w:rsid w:val="002437BF"/>
    <w:rsid w:val="00243ABB"/>
    <w:rsid w:val="00243AF4"/>
    <w:rsid w:val="002444B8"/>
    <w:rsid w:val="00244CAA"/>
    <w:rsid w:val="00245A2F"/>
    <w:rsid w:val="00245CCD"/>
    <w:rsid w:val="00245E2D"/>
    <w:rsid w:val="00245F4A"/>
    <w:rsid w:val="00246113"/>
    <w:rsid w:val="00247266"/>
    <w:rsid w:val="00247518"/>
    <w:rsid w:val="002479FB"/>
    <w:rsid w:val="002504AA"/>
    <w:rsid w:val="002504C0"/>
    <w:rsid w:val="002515E1"/>
    <w:rsid w:val="002516D9"/>
    <w:rsid w:val="0025278D"/>
    <w:rsid w:val="002536E2"/>
    <w:rsid w:val="00253B8D"/>
    <w:rsid w:val="0025474D"/>
    <w:rsid w:val="0025548A"/>
    <w:rsid w:val="00256532"/>
    <w:rsid w:val="00256680"/>
    <w:rsid w:val="00256758"/>
    <w:rsid w:val="002575B7"/>
    <w:rsid w:val="00257BC9"/>
    <w:rsid w:val="0026150E"/>
    <w:rsid w:val="00261D7B"/>
    <w:rsid w:val="00261FDD"/>
    <w:rsid w:val="0026276C"/>
    <w:rsid w:val="00262D2F"/>
    <w:rsid w:val="00263675"/>
    <w:rsid w:val="002638BB"/>
    <w:rsid w:val="0026442A"/>
    <w:rsid w:val="0026483C"/>
    <w:rsid w:val="002650E7"/>
    <w:rsid w:val="002664F7"/>
    <w:rsid w:val="0026753F"/>
    <w:rsid w:val="002678C2"/>
    <w:rsid w:val="00270292"/>
    <w:rsid w:val="00270705"/>
    <w:rsid w:val="00271240"/>
    <w:rsid w:val="002718A9"/>
    <w:rsid w:val="00271A2C"/>
    <w:rsid w:val="002726E6"/>
    <w:rsid w:val="00273123"/>
    <w:rsid w:val="0027316E"/>
    <w:rsid w:val="002740CA"/>
    <w:rsid w:val="00274153"/>
    <w:rsid w:val="00274683"/>
    <w:rsid w:val="0027477C"/>
    <w:rsid w:val="00274F6E"/>
    <w:rsid w:val="002758D8"/>
    <w:rsid w:val="00275B67"/>
    <w:rsid w:val="00276A6F"/>
    <w:rsid w:val="00277AAF"/>
    <w:rsid w:val="00277FD4"/>
    <w:rsid w:val="002806B7"/>
    <w:rsid w:val="00281775"/>
    <w:rsid w:val="0028179E"/>
    <w:rsid w:val="00281AA6"/>
    <w:rsid w:val="002833D0"/>
    <w:rsid w:val="00285C1C"/>
    <w:rsid w:val="00285CB2"/>
    <w:rsid w:val="00285D9D"/>
    <w:rsid w:val="002860C6"/>
    <w:rsid w:val="00286D70"/>
    <w:rsid w:val="00287E26"/>
    <w:rsid w:val="002908CC"/>
    <w:rsid w:val="00290995"/>
    <w:rsid w:val="002922B8"/>
    <w:rsid w:val="00292AAB"/>
    <w:rsid w:val="00292AEF"/>
    <w:rsid w:val="00292CAA"/>
    <w:rsid w:val="00293545"/>
    <w:rsid w:val="00293E14"/>
    <w:rsid w:val="00295456"/>
    <w:rsid w:val="00296619"/>
    <w:rsid w:val="00296699"/>
    <w:rsid w:val="00297CE2"/>
    <w:rsid w:val="002A00A4"/>
    <w:rsid w:val="002A00F9"/>
    <w:rsid w:val="002A2078"/>
    <w:rsid w:val="002A2153"/>
    <w:rsid w:val="002A2208"/>
    <w:rsid w:val="002A2AAF"/>
    <w:rsid w:val="002A310F"/>
    <w:rsid w:val="002A3BF8"/>
    <w:rsid w:val="002A3F0B"/>
    <w:rsid w:val="002A3FFA"/>
    <w:rsid w:val="002A421A"/>
    <w:rsid w:val="002A564E"/>
    <w:rsid w:val="002A5D95"/>
    <w:rsid w:val="002A5DB0"/>
    <w:rsid w:val="002A63F2"/>
    <w:rsid w:val="002A7007"/>
    <w:rsid w:val="002B01E2"/>
    <w:rsid w:val="002B09DE"/>
    <w:rsid w:val="002B12F1"/>
    <w:rsid w:val="002B18B8"/>
    <w:rsid w:val="002B1CE6"/>
    <w:rsid w:val="002B2899"/>
    <w:rsid w:val="002B4D3C"/>
    <w:rsid w:val="002B5016"/>
    <w:rsid w:val="002B5135"/>
    <w:rsid w:val="002B5881"/>
    <w:rsid w:val="002B5BE4"/>
    <w:rsid w:val="002B6529"/>
    <w:rsid w:val="002B6E49"/>
    <w:rsid w:val="002C05CA"/>
    <w:rsid w:val="002C0B22"/>
    <w:rsid w:val="002C1DA8"/>
    <w:rsid w:val="002C243C"/>
    <w:rsid w:val="002C296F"/>
    <w:rsid w:val="002C2972"/>
    <w:rsid w:val="002C364F"/>
    <w:rsid w:val="002C4010"/>
    <w:rsid w:val="002C44D2"/>
    <w:rsid w:val="002C4507"/>
    <w:rsid w:val="002C48E5"/>
    <w:rsid w:val="002C4A24"/>
    <w:rsid w:val="002C662D"/>
    <w:rsid w:val="002C6DD5"/>
    <w:rsid w:val="002C7038"/>
    <w:rsid w:val="002C7783"/>
    <w:rsid w:val="002D037B"/>
    <w:rsid w:val="002D046C"/>
    <w:rsid w:val="002D15B4"/>
    <w:rsid w:val="002D185A"/>
    <w:rsid w:val="002D1D78"/>
    <w:rsid w:val="002D1F57"/>
    <w:rsid w:val="002D2A91"/>
    <w:rsid w:val="002D32FC"/>
    <w:rsid w:val="002D34FF"/>
    <w:rsid w:val="002D3628"/>
    <w:rsid w:val="002D3F28"/>
    <w:rsid w:val="002D4284"/>
    <w:rsid w:val="002D478F"/>
    <w:rsid w:val="002D50D1"/>
    <w:rsid w:val="002D5583"/>
    <w:rsid w:val="002D5723"/>
    <w:rsid w:val="002D59E9"/>
    <w:rsid w:val="002D5AF4"/>
    <w:rsid w:val="002D700F"/>
    <w:rsid w:val="002D79E9"/>
    <w:rsid w:val="002D7D93"/>
    <w:rsid w:val="002E123C"/>
    <w:rsid w:val="002E1A3C"/>
    <w:rsid w:val="002E206E"/>
    <w:rsid w:val="002E24B9"/>
    <w:rsid w:val="002E2A22"/>
    <w:rsid w:val="002E3F33"/>
    <w:rsid w:val="002E4AB6"/>
    <w:rsid w:val="002E50E3"/>
    <w:rsid w:val="002E556A"/>
    <w:rsid w:val="002E7155"/>
    <w:rsid w:val="002F0C2A"/>
    <w:rsid w:val="002F1CFC"/>
    <w:rsid w:val="002F36BB"/>
    <w:rsid w:val="002F48AA"/>
    <w:rsid w:val="002F48AC"/>
    <w:rsid w:val="002F4AC5"/>
    <w:rsid w:val="002F4DAA"/>
    <w:rsid w:val="002F4F1E"/>
    <w:rsid w:val="002F5213"/>
    <w:rsid w:val="002F7B85"/>
    <w:rsid w:val="002F7BA7"/>
    <w:rsid w:val="002F7CFF"/>
    <w:rsid w:val="0030183C"/>
    <w:rsid w:val="00301F28"/>
    <w:rsid w:val="00302ADA"/>
    <w:rsid w:val="00303AD0"/>
    <w:rsid w:val="0030419C"/>
    <w:rsid w:val="00304399"/>
    <w:rsid w:val="0030440D"/>
    <w:rsid w:val="00304740"/>
    <w:rsid w:val="00304D04"/>
    <w:rsid w:val="0030503D"/>
    <w:rsid w:val="003058C6"/>
    <w:rsid w:val="003058F1"/>
    <w:rsid w:val="003059FD"/>
    <w:rsid w:val="0030792A"/>
    <w:rsid w:val="00311F53"/>
    <w:rsid w:val="00312AD3"/>
    <w:rsid w:val="00312C29"/>
    <w:rsid w:val="00313E78"/>
    <w:rsid w:val="00313F9C"/>
    <w:rsid w:val="00314F83"/>
    <w:rsid w:val="003154DE"/>
    <w:rsid w:val="0031577A"/>
    <w:rsid w:val="00316501"/>
    <w:rsid w:val="0031711A"/>
    <w:rsid w:val="0031770E"/>
    <w:rsid w:val="003210EA"/>
    <w:rsid w:val="0032300C"/>
    <w:rsid w:val="00323607"/>
    <w:rsid w:val="00323CEF"/>
    <w:rsid w:val="00323D93"/>
    <w:rsid w:val="00324522"/>
    <w:rsid w:val="00324AF8"/>
    <w:rsid w:val="00324E43"/>
    <w:rsid w:val="003250CA"/>
    <w:rsid w:val="003257B8"/>
    <w:rsid w:val="003275B3"/>
    <w:rsid w:val="003275C9"/>
    <w:rsid w:val="003276D0"/>
    <w:rsid w:val="00327747"/>
    <w:rsid w:val="00327831"/>
    <w:rsid w:val="00327895"/>
    <w:rsid w:val="00327E98"/>
    <w:rsid w:val="00330680"/>
    <w:rsid w:val="00330689"/>
    <w:rsid w:val="00331F81"/>
    <w:rsid w:val="00332BD5"/>
    <w:rsid w:val="00332D92"/>
    <w:rsid w:val="003331CD"/>
    <w:rsid w:val="00333EF5"/>
    <w:rsid w:val="00334FCD"/>
    <w:rsid w:val="00335731"/>
    <w:rsid w:val="00335BD2"/>
    <w:rsid w:val="00335CFC"/>
    <w:rsid w:val="00335FDD"/>
    <w:rsid w:val="00336698"/>
    <w:rsid w:val="0033708F"/>
    <w:rsid w:val="003372AA"/>
    <w:rsid w:val="00337328"/>
    <w:rsid w:val="003379B7"/>
    <w:rsid w:val="00337C82"/>
    <w:rsid w:val="00337D1A"/>
    <w:rsid w:val="00340410"/>
    <w:rsid w:val="00341DDB"/>
    <w:rsid w:val="003439EC"/>
    <w:rsid w:val="003447BF"/>
    <w:rsid w:val="00344B0C"/>
    <w:rsid w:val="003453AC"/>
    <w:rsid w:val="003453B7"/>
    <w:rsid w:val="003456EA"/>
    <w:rsid w:val="00347301"/>
    <w:rsid w:val="003509D8"/>
    <w:rsid w:val="003513DF"/>
    <w:rsid w:val="003517BF"/>
    <w:rsid w:val="003517E2"/>
    <w:rsid w:val="00353563"/>
    <w:rsid w:val="003539CF"/>
    <w:rsid w:val="003539D5"/>
    <w:rsid w:val="00354518"/>
    <w:rsid w:val="003548F6"/>
    <w:rsid w:val="00354936"/>
    <w:rsid w:val="00355F34"/>
    <w:rsid w:val="00360B4A"/>
    <w:rsid w:val="0036161B"/>
    <w:rsid w:val="003620EE"/>
    <w:rsid w:val="00362A01"/>
    <w:rsid w:val="00362AA0"/>
    <w:rsid w:val="00363894"/>
    <w:rsid w:val="0036441D"/>
    <w:rsid w:val="003670E6"/>
    <w:rsid w:val="003673B8"/>
    <w:rsid w:val="00367488"/>
    <w:rsid w:val="003704BC"/>
    <w:rsid w:val="003705D4"/>
    <w:rsid w:val="003712A8"/>
    <w:rsid w:val="00371C55"/>
    <w:rsid w:val="0037221C"/>
    <w:rsid w:val="00372CDD"/>
    <w:rsid w:val="00372F98"/>
    <w:rsid w:val="003730E5"/>
    <w:rsid w:val="0037345E"/>
    <w:rsid w:val="0037431E"/>
    <w:rsid w:val="0037444F"/>
    <w:rsid w:val="0037492B"/>
    <w:rsid w:val="00376454"/>
    <w:rsid w:val="00376E6B"/>
    <w:rsid w:val="00377C5E"/>
    <w:rsid w:val="00380AC9"/>
    <w:rsid w:val="00380F99"/>
    <w:rsid w:val="0038148A"/>
    <w:rsid w:val="003814D2"/>
    <w:rsid w:val="0038248B"/>
    <w:rsid w:val="00382E34"/>
    <w:rsid w:val="00385AF6"/>
    <w:rsid w:val="00385B5E"/>
    <w:rsid w:val="00385DB1"/>
    <w:rsid w:val="003865BF"/>
    <w:rsid w:val="00387BFB"/>
    <w:rsid w:val="003903BA"/>
    <w:rsid w:val="0039049F"/>
    <w:rsid w:val="00391251"/>
    <w:rsid w:val="00391CBF"/>
    <w:rsid w:val="00391FA7"/>
    <w:rsid w:val="00392271"/>
    <w:rsid w:val="0039243F"/>
    <w:rsid w:val="00393515"/>
    <w:rsid w:val="003936E5"/>
    <w:rsid w:val="00394FDC"/>
    <w:rsid w:val="00395111"/>
    <w:rsid w:val="00396005"/>
    <w:rsid w:val="003962B6"/>
    <w:rsid w:val="00396471"/>
    <w:rsid w:val="00397485"/>
    <w:rsid w:val="003A0D2D"/>
    <w:rsid w:val="003A157A"/>
    <w:rsid w:val="003A1CA9"/>
    <w:rsid w:val="003A22A0"/>
    <w:rsid w:val="003A238B"/>
    <w:rsid w:val="003A31B0"/>
    <w:rsid w:val="003A4916"/>
    <w:rsid w:val="003A4B24"/>
    <w:rsid w:val="003A5AB3"/>
    <w:rsid w:val="003A616E"/>
    <w:rsid w:val="003A6EA0"/>
    <w:rsid w:val="003A7020"/>
    <w:rsid w:val="003B0112"/>
    <w:rsid w:val="003B030C"/>
    <w:rsid w:val="003B0768"/>
    <w:rsid w:val="003B12E1"/>
    <w:rsid w:val="003B12F5"/>
    <w:rsid w:val="003B155E"/>
    <w:rsid w:val="003B2025"/>
    <w:rsid w:val="003B403D"/>
    <w:rsid w:val="003B4186"/>
    <w:rsid w:val="003B43AE"/>
    <w:rsid w:val="003B4A6D"/>
    <w:rsid w:val="003B554A"/>
    <w:rsid w:val="003B5EAE"/>
    <w:rsid w:val="003B6086"/>
    <w:rsid w:val="003B6F25"/>
    <w:rsid w:val="003B707F"/>
    <w:rsid w:val="003B7877"/>
    <w:rsid w:val="003C0548"/>
    <w:rsid w:val="003C0D3E"/>
    <w:rsid w:val="003C1101"/>
    <w:rsid w:val="003C1A89"/>
    <w:rsid w:val="003C1FDE"/>
    <w:rsid w:val="003C2ADE"/>
    <w:rsid w:val="003C2FD4"/>
    <w:rsid w:val="003C43BB"/>
    <w:rsid w:val="003C4BB9"/>
    <w:rsid w:val="003C51CE"/>
    <w:rsid w:val="003C5891"/>
    <w:rsid w:val="003C5CB8"/>
    <w:rsid w:val="003C5EE4"/>
    <w:rsid w:val="003C7426"/>
    <w:rsid w:val="003C78AD"/>
    <w:rsid w:val="003C7AC5"/>
    <w:rsid w:val="003D06B5"/>
    <w:rsid w:val="003D0FAC"/>
    <w:rsid w:val="003D24E4"/>
    <w:rsid w:val="003D3562"/>
    <w:rsid w:val="003D35E4"/>
    <w:rsid w:val="003D3921"/>
    <w:rsid w:val="003D427E"/>
    <w:rsid w:val="003D5694"/>
    <w:rsid w:val="003D5D8B"/>
    <w:rsid w:val="003D5F94"/>
    <w:rsid w:val="003D627C"/>
    <w:rsid w:val="003D692F"/>
    <w:rsid w:val="003D6C0E"/>
    <w:rsid w:val="003D77DF"/>
    <w:rsid w:val="003D7BF1"/>
    <w:rsid w:val="003D7CB5"/>
    <w:rsid w:val="003D7FC8"/>
    <w:rsid w:val="003E079B"/>
    <w:rsid w:val="003E104B"/>
    <w:rsid w:val="003E1132"/>
    <w:rsid w:val="003E13BA"/>
    <w:rsid w:val="003E23C3"/>
    <w:rsid w:val="003E2B07"/>
    <w:rsid w:val="003E2CD9"/>
    <w:rsid w:val="003E2F40"/>
    <w:rsid w:val="003E499F"/>
    <w:rsid w:val="003E4CFF"/>
    <w:rsid w:val="003E5280"/>
    <w:rsid w:val="003E61F1"/>
    <w:rsid w:val="003E7138"/>
    <w:rsid w:val="003E7A55"/>
    <w:rsid w:val="003F01B1"/>
    <w:rsid w:val="003F1410"/>
    <w:rsid w:val="003F1823"/>
    <w:rsid w:val="003F18EF"/>
    <w:rsid w:val="003F2A8C"/>
    <w:rsid w:val="003F3000"/>
    <w:rsid w:val="003F336E"/>
    <w:rsid w:val="003F698E"/>
    <w:rsid w:val="003F6A26"/>
    <w:rsid w:val="003F7389"/>
    <w:rsid w:val="00400481"/>
    <w:rsid w:val="00400E6A"/>
    <w:rsid w:val="00402622"/>
    <w:rsid w:val="00402B19"/>
    <w:rsid w:val="00404624"/>
    <w:rsid w:val="00404B70"/>
    <w:rsid w:val="00405CED"/>
    <w:rsid w:val="00405DA3"/>
    <w:rsid w:val="00405ED8"/>
    <w:rsid w:val="004060A3"/>
    <w:rsid w:val="00406610"/>
    <w:rsid w:val="004066C6"/>
    <w:rsid w:val="00406D84"/>
    <w:rsid w:val="00407ECD"/>
    <w:rsid w:val="004103AB"/>
    <w:rsid w:val="00410A29"/>
    <w:rsid w:val="00410BB9"/>
    <w:rsid w:val="00411996"/>
    <w:rsid w:val="00411CDC"/>
    <w:rsid w:val="00412DC6"/>
    <w:rsid w:val="00413830"/>
    <w:rsid w:val="00413CB8"/>
    <w:rsid w:val="00413DB2"/>
    <w:rsid w:val="00413FEB"/>
    <w:rsid w:val="00414A75"/>
    <w:rsid w:val="0041517A"/>
    <w:rsid w:val="00417894"/>
    <w:rsid w:val="00417AE1"/>
    <w:rsid w:val="0042005F"/>
    <w:rsid w:val="004202F8"/>
    <w:rsid w:val="00420A69"/>
    <w:rsid w:val="004210D1"/>
    <w:rsid w:val="00421609"/>
    <w:rsid w:val="00421618"/>
    <w:rsid w:val="00422C17"/>
    <w:rsid w:val="00422E18"/>
    <w:rsid w:val="00425505"/>
    <w:rsid w:val="00425890"/>
    <w:rsid w:val="00425B13"/>
    <w:rsid w:val="0042623C"/>
    <w:rsid w:val="004267EC"/>
    <w:rsid w:val="00426915"/>
    <w:rsid w:val="00426AFE"/>
    <w:rsid w:val="004275E9"/>
    <w:rsid w:val="00427859"/>
    <w:rsid w:val="0042794B"/>
    <w:rsid w:val="00427FCD"/>
    <w:rsid w:val="0043102F"/>
    <w:rsid w:val="00431625"/>
    <w:rsid w:val="004318F8"/>
    <w:rsid w:val="00431BD5"/>
    <w:rsid w:val="00432D73"/>
    <w:rsid w:val="00432D9A"/>
    <w:rsid w:val="00432F85"/>
    <w:rsid w:val="004331B4"/>
    <w:rsid w:val="004338F3"/>
    <w:rsid w:val="004339F6"/>
    <w:rsid w:val="00433B7C"/>
    <w:rsid w:val="00434598"/>
    <w:rsid w:val="0043469A"/>
    <w:rsid w:val="00434883"/>
    <w:rsid w:val="00434B58"/>
    <w:rsid w:val="0043550A"/>
    <w:rsid w:val="00435A74"/>
    <w:rsid w:val="00435C8F"/>
    <w:rsid w:val="00436CD2"/>
    <w:rsid w:val="004374EB"/>
    <w:rsid w:val="00437FAC"/>
    <w:rsid w:val="00440142"/>
    <w:rsid w:val="004408FF"/>
    <w:rsid w:val="00440B29"/>
    <w:rsid w:val="00441522"/>
    <w:rsid w:val="004419A1"/>
    <w:rsid w:val="00441A97"/>
    <w:rsid w:val="00441CBC"/>
    <w:rsid w:val="00441EA6"/>
    <w:rsid w:val="004438E7"/>
    <w:rsid w:val="004439A5"/>
    <w:rsid w:val="00443C70"/>
    <w:rsid w:val="00443ED8"/>
    <w:rsid w:val="004442B5"/>
    <w:rsid w:val="004443B1"/>
    <w:rsid w:val="00444776"/>
    <w:rsid w:val="00445021"/>
    <w:rsid w:val="00445613"/>
    <w:rsid w:val="004465C6"/>
    <w:rsid w:val="00447DCD"/>
    <w:rsid w:val="004502D4"/>
    <w:rsid w:val="00450742"/>
    <w:rsid w:val="0045099D"/>
    <w:rsid w:val="0045181F"/>
    <w:rsid w:val="004525CF"/>
    <w:rsid w:val="00452AF5"/>
    <w:rsid w:val="00453A33"/>
    <w:rsid w:val="0045478F"/>
    <w:rsid w:val="00454AB3"/>
    <w:rsid w:val="00454E8E"/>
    <w:rsid w:val="00454EE0"/>
    <w:rsid w:val="00455615"/>
    <w:rsid w:val="004558A9"/>
    <w:rsid w:val="0045620D"/>
    <w:rsid w:val="004563BF"/>
    <w:rsid w:val="00456A3C"/>
    <w:rsid w:val="004577FB"/>
    <w:rsid w:val="0046137C"/>
    <w:rsid w:val="00461CDA"/>
    <w:rsid w:val="00461D9C"/>
    <w:rsid w:val="00461E1E"/>
    <w:rsid w:val="00462BD9"/>
    <w:rsid w:val="00463340"/>
    <w:rsid w:val="00463F84"/>
    <w:rsid w:val="00464298"/>
    <w:rsid w:val="00464654"/>
    <w:rsid w:val="004650B1"/>
    <w:rsid w:val="00465860"/>
    <w:rsid w:val="004661C7"/>
    <w:rsid w:val="004661E3"/>
    <w:rsid w:val="00466E68"/>
    <w:rsid w:val="00467023"/>
    <w:rsid w:val="004673B9"/>
    <w:rsid w:val="0046758A"/>
    <w:rsid w:val="00471B0F"/>
    <w:rsid w:val="0047223E"/>
    <w:rsid w:val="00472462"/>
    <w:rsid w:val="0047256B"/>
    <w:rsid w:val="00472EA5"/>
    <w:rsid w:val="00473468"/>
    <w:rsid w:val="00474213"/>
    <w:rsid w:val="004742E3"/>
    <w:rsid w:val="004748B0"/>
    <w:rsid w:val="00474F95"/>
    <w:rsid w:val="004752F0"/>
    <w:rsid w:val="00475809"/>
    <w:rsid w:val="00480D01"/>
    <w:rsid w:val="00482D97"/>
    <w:rsid w:val="004841A4"/>
    <w:rsid w:val="004843CF"/>
    <w:rsid w:val="00484890"/>
    <w:rsid w:val="00484D5F"/>
    <w:rsid w:val="004859B1"/>
    <w:rsid w:val="00485C5C"/>
    <w:rsid w:val="00486281"/>
    <w:rsid w:val="00486766"/>
    <w:rsid w:val="00487AA4"/>
    <w:rsid w:val="00487DEE"/>
    <w:rsid w:val="00490A89"/>
    <w:rsid w:val="00492103"/>
    <w:rsid w:val="00492A36"/>
    <w:rsid w:val="00492C5C"/>
    <w:rsid w:val="00493A11"/>
    <w:rsid w:val="004940D8"/>
    <w:rsid w:val="00494697"/>
    <w:rsid w:val="00494E61"/>
    <w:rsid w:val="00495B7E"/>
    <w:rsid w:val="00495CBA"/>
    <w:rsid w:val="00495DBB"/>
    <w:rsid w:val="00496126"/>
    <w:rsid w:val="00496877"/>
    <w:rsid w:val="004A023A"/>
    <w:rsid w:val="004A0562"/>
    <w:rsid w:val="004A142B"/>
    <w:rsid w:val="004A2863"/>
    <w:rsid w:val="004A2FE3"/>
    <w:rsid w:val="004A362C"/>
    <w:rsid w:val="004A67D7"/>
    <w:rsid w:val="004A6A34"/>
    <w:rsid w:val="004A78E9"/>
    <w:rsid w:val="004A7E98"/>
    <w:rsid w:val="004B0197"/>
    <w:rsid w:val="004B07C3"/>
    <w:rsid w:val="004B09C6"/>
    <w:rsid w:val="004B2233"/>
    <w:rsid w:val="004B2F5D"/>
    <w:rsid w:val="004B31F9"/>
    <w:rsid w:val="004B3759"/>
    <w:rsid w:val="004B4033"/>
    <w:rsid w:val="004B486A"/>
    <w:rsid w:val="004B58F5"/>
    <w:rsid w:val="004B64AF"/>
    <w:rsid w:val="004B691A"/>
    <w:rsid w:val="004B787F"/>
    <w:rsid w:val="004B7898"/>
    <w:rsid w:val="004B7CFB"/>
    <w:rsid w:val="004C0025"/>
    <w:rsid w:val="004C096A"/>
    <w:rsid w:val="004C0D82"/>
    <w:rsid w:val="004C15BD"/>
    <w:rsid w:val="004C1798"/>
    <w:rsid w:val="004C36C6"/>
    <w:rsid w:val="004C3EB7"/>
    <w:rsid w:val="004C41CE"/>
    <w:rsid w:val="004C443E"/>
    <w:rsid w:val="004C485E"/>
    <w:rsid w:val="004C5A4B"/>
    <w:rsid w:val="004C5B41"/>
    <w:rsid w:val="004C5B91"/>
    <w:rsid w:val="004C654B"/>
    <w:rsid w:val="004C6AA1"/>
    <w:rsid w:val="004C6D3B"/>
    <w:rsid w:val="004C7285"/>
    <w:rsid w:val="004D12A5"/>
    <w:rsid w:val="004D1C44"/>
    <w:rsid w:val="004D22A8"/>
    <w:rsid w:val="004D26A6"/>
    <w:rsid w:val="004D278C"/>
    <w:rsid w:val="004D286B"/>
    <w:rsid w:val="004D38CE"/>
    <w:rsid w:val="004D3E8B"/>
    <w:rsid w:val="004D52BE"/>
    <w:rsid w:val="004D5F57"/>
    <w:rsid w:val="004D6094"/>
    <w:rsid w:val="004D753B"/>
    <w:rsid w:val="004D7EB9"/>
    <w:rsid w:val="004E130F"/>
    <w:rsid w:val="004E237E"/>
    <w:rsid w:val="004E277C"/>
    <w:rsid w:val="004E2F31"/>
    <w:rsid w:val="004E3AEB"/>
    <w:rsid w:val="004E3BE8"/>
    <w:rsid w:val="004E4538"/>
    <w:rsid w:val="004E5730"/>
    <w:rsid w:val="004E66C9"/>
    <w:rsid w:val="004E7146"/>
    <w:rsid w:val="004E7463"/>
    <w:rsid w:val="004E77B6"/>
    <w:rsid w:val="004E7C0A"/>
    <w:rsid w:val="004F087B"/>
    <w:rsid w:val="004F08D6"/>
    <w:rsid w:val="004F1E74"/>
    <w:rsid w:val="004F2FD2"/>
    <w:rsid w:val="004F3524"/>
    <w:rsid w:val="004F36AB"/>
    <w:rsid w:val="004F47A8"/>
    <w:rsid w:val="004F50BC"/>
    <w:rsid w:val="004F521E"/>
    <w:rsid w:val="004F5278"/>
    <w:rsid w:val="004F5630"/>
    <w:rsid w:val="004F6792"/>
    <w:rsid w:val="004F726A"/>
    <w:rsid w:val="004F78CE"/>
    <w:rsid w:val="004F7A1A"/>
    <w:rsid w:val="00500066"/>
    <w:rsid w:val="00502165"/>
    <w:rsid w:val="0050287F"/>
    <w:rsid w:val="005038C5"/>
    <w:rsid w:val="00503E88"/>
    <w:rsid w:val="00505669"/>
    <w:rsid w:val="00505C66"/>
    <w:rsid w:val="005076C6"/>
    <w:rsid w:val="00507DB0"/>
    <w:rsid w:val="00510353"/>
    <w:rsid w:val="005104ED"/>
    <w:rsid w:val="005108DF"/>
    <w:rsid w:val="00510ABF"/>
    <w:rsid w:val="0051210D"/>
    <w:rsid w:val="005129D7"/>
    <w:rsid w:val="00512A10"/>
    <w:rsid w:val="00513345"/>
    <w:rsid w:val="0051428E"/>
    <w:rsid w:val="00514AE0"/>
    <w:rsid w:val="00514C00"/>
    <w:rsid w:val="0051575E"/>
    <w:rsid w:val="00516023"/>
    <w:rsid w:val="0051656A"/>
    <w:rsid w:val="005207CB"/>
    <w:rsid w:val="00520A52"/>
    <w:rsid w:val="005212AA"/>
    <w:rsid w:val="005215CB"/>
    <w:rsid w:val="005225BE"/>
    <w:rsid w:val="00522791"/>
    <w:rsid w:val="005233CF"/>
    <w:rsid w:val="00523559"/>
    <w:rsid w:val="005235C5"/>
    <w:rsid w:val="00523C97"/>
    <w:rsid w:val="00524D3B"/>
    <w:rsid w:val="005258B1"/>
    <w:rsid w:val="00527CA1"/>
    <w:rsid w:val="005303F9"/>
    <w:rsid w:val="00530470"/>
    <w:rsid w:val="0053060F"/>
    <w:rsid w:val="00530F7A"/>
    <w:rsid w:val="00531335"/>
    <w:rsid w:val="005317B8"/>
    <w:rsid w:val="00531E60"/>
    <w:rsid w:val="00532530"/>
    <w:rsid w:val="00532678"/>
    <w:rsid w:val="00532796"/>
    <w:rsid w:val="00534FD6"/>
    <w:rsid w:val="00535A9E"/>
    <w:rsid w:val="00536068"/>
    <w:rsid w:val="00537577"/>
    <w:rsid w:val="005377B7"/>
    <w:rsid w:val="0053797B"/>
    <w:rsid w:val="00537F86"/>
    <w:rsid w:val="00540261"/>
    <w:rsid w:val="005404C5"/>
    <w:rsid w:val="00540D46"/>
    <w:rsid w:val="00541DDC"/>
    <w:rsid w:val="005429E3"/>
    <w:rsid w:val="005435FD"/>
    <w:rsid w:val="00543615"/>
    <w:rsid w:val="00544E08"/>
    <w:rsid w:val="0054574F"/>
    <w:rsid w:val="00545999"/>
    <w:rsid w:val="00545A8F"/>
    <w:rsid w:val="00545F07"/>
    <w:rsid w:val="0054704E"/>
    <w:rsid w:val="0055043D"/>
    <w:rsid w:val="00550692"/>
    <w:rsid w:val="005508DB"/>
    <w:rsid w:val="00550970"/>
    <w:rsid w:val="00550B76"/>
    <w:rsid w:val="00550E03"/>
    <w:rsid w:val="00551123"/>
    <w:rsid w:val="00551492"/>
    <w:rsid w:val="005515D7"/>
    <w:rsid w:val="00551C4B"/>
    <w:rsid w:val="00551D52"/>
    <w:rsid w:val="005525F3"/>
    <w:rsid w:val="00552812"/>
    <w:rsid w:val="00552A81"/>
    <w:rsid w:val="00552C0C"/>
    <w:rsid w:val="005536C6"/>
    <w:rsid w:val="0055399F"/>
    <w:rsid w:val="00553E3D"/>
    <w:rsid w:val="005540F3"/>
    <w:rsid w:val="00554926"/>
    <w:rsid w:val="00555A6F"/>
    <w:rsid w:val="0055661F"/>
    <w:rsid w:val="00556897"/>
    <w:rsid w:val="0055796F"/>
    <w:rsid w:val="005606F1"/>
    <w:rsid w:val="00560818"/>
    <w:rsid w:val="00560ED1"/>
    <w:rsid w:val="00561B00"/>
    <w:rsid w:val="0056246A"/>
    <w:rsid w:val="00562D9E"/>
    <w:rsid w:val="00562F3F"/>
    <w:rsid w:val="00563A17"/>
    <w:rsid w:val="00563BAB"/>
    <w:rsid w:val="005642BB"/>
    <w:rsid w:val="0056430D"/>
    <w:rsid w:val="00564CDE"/>
    <w:rsid w:val="00565140"/>
    <w:rsid w:val="00565D70"/>
    <w:rsid w:val="00566160"/>
    <w:rsid w:val="00566328"/>
    <w:rsid w:val="005666BC"/>
    <w:rsid w:val="005676C4"/>
    <w:rsid w:val="00567A36"/>
    <w:rsid w:val="00567B6C"/>
    <w:rsid w:val="00567EE7"/>
    <w:rsid w:val="00570A08"/>
    <w:rsid w:val="00570BBF"/>
    <w:rsid w:val="00571094"/>
    <w:rsid w:val="00571437"/>
    <w:rsid w:val="0057183A"/>
    <w:rsid w:val="00571945"/>
    <w:rsid w:val="00572B4B"/>
    <w:rsid w:val="005737B4"/>
    <w:rsid w:val="00573965"/>
    <w:rsid w:val="00573BFD"/>
    <w:rsid w:val="00573C89"/>
    <w:rsid w:val="0057441F"/>
    <w:rsid w:val="00574F36"/>
    <w:rsid w:val="0057534A"/>
    <w:rsid w:val="00575765"/>
    <w:rsid w:val="0058006A"/>
    <w:rsid w:val="005802C4"/>
    <w:rsid w:val="00580BF4"/>
    <w:rsid w:val="00580F44"/>
    <w:rsid w:val="005819DF"/>
    <w:rsid w:val="00581E43"/>
    <w:rsid w:val="00582FC4"/>
    <w:rsid w:val="0058351A"/>
    <w:rsid w:val="00584F84"/>
    <w:rsid w:val="0058593C"/>
    <w:rsid w:val="005859B5"/>
    <w:rsid w:val="00585AB5"/>
    <w:rsid w:val="005868BF"/>
    <w:rsid w:val="00586EF8"/>
    <w:rsid w:val="0058737F"/>
    <w:rsid w:val="005877F8"/>
    <w:rsid w:val="005901DD"/>
    <w:rsid w:val="00591322"/>
    <w:rsid w:val="005917D3"/>
    <w:rsid w:val="005918E8"/>
    <w:rsid w:val="00591B98"/>
    <w:rsid w:val="00591E24"/>
    <w:rsid w:val="00591FD1"/>
    <w:rsid w:val="005922A3"/>
    <w:rsid w:val="00593200"/>
    <w:rsid w:val="005933B6"/>
    <w:rsid w:val="0059434F"/>
    <w:rsid w:val="00594B8F"/>
    <w:rsid w:val="005955F4"/>
    <w:rsid w:val="0059710B"/>
    <w:rsid w:val="005971A5"/>
    <w:rsid w:val="00597424"/>
    <w:rsid w:val="005A04F4"/>
    <w:rsid w:val="005A08C5"/>
    <w:rsid w:val="005A0B88"/>
    <w:rsid w:val="005A0FC3"/>
    <w:rsid w:val="005A2A58"/>
    <w:rsid w:val="005A2B90"/>
    <w:rsid w:val="005A2FF5"/>
    <w:rsid w:val="005A3047"/>
    <w:rsid w:val="005A30F1"/>
    <w:rsid w:val="005A3131"/>
    <w:rsid w:val="005A31D6"/>
    <w:rsid w:val="005A3A67"/>
    <w:rsid w:val="005A3C1F"/>
    <w:rsid w:val="005A473D"/>
    <w:rsid w:val="005A54E1"/>
    <w:rsid w:val="005A58E1"/>
    <w:rsid w:val="005A5BE6"/>
    <w:rsid w:val="005A686F"/>
    <w:rsid w:val="005A78A8"/>
    <w:rsid w:val="005A7B11"/>
    <w:rsid w:val="005B02C8"/>
    <w:rsid w:val="005B141F"/>
    <w:rsid w:val="005B1743"/>
    <w:rsid w:val="005B186A"/>
    <w:rsid w:val="005B2A43"/>
    <w:rsid w:val="005B3F35"/>
    <w:rsid w:val="005B46F9"/>
    <w:rsid w:val="005B4853"/>
    <w:rsid w:val="005B4FD5"/>
    <w:rsid w:val="005B5057"/>
    <w:rsid w:val="005B51F9"/>
    <w:rsid w:val="005B5FC6"/>
    <w:rsid w:val="005B7D81"/>
    <w:rsid w:val="005C0453"/>
    <w:rsid w:val="005C1667"/>
    <w:rsid w:val="005C223C"/>
    <w:rsid w:val="005C2A65"/>
    <w:rsid w:val="005C3B53"/>
    <w:rsid w:val="005C3EBF"/>
    <w:rsid w:val="005C4288"/>
    <w:rsid w:val="005C43D6"/>
    <w:rsid w:val="005C4A27"/>
    <w:rsid w:val="005C4AA7"/>
    <w:rsid w:val="005C4BDB"/>
    <w:rsid w:val="005C54EC"/>
    <w:rsid w:val="005C5A7A"/>
    <w:rsid w:val="005C65A5"/>
    <w:rsid w:val="005C79E0"/>
    <w:rsid w:val="005D0AFD"/>
    <w:rsid w:val="005D27F2"/>
    <w:rsid w:val="005D2F1F"/>
    <w:rsid w:val="005D304D"/>
    <w:rsid w:val="005D31AB"/>
    <w:rsid w:val="005D3783"/>
    <w:rsid w:val="005D3809"/>
    <w:rsid w:val="005D41F5"/>
    <w:rsid w:val="005D4C08"/>
    <w:rsid w:val="005D59EF"/>
    <w:rsid w:val="005D5A14"/>
    <w:rsid w:val="005D7040"/>
    <w:rsid w:val="005D7CEF"/>
    <w:rsid w:val="005D7E2E"/>
    <w:rsid w:val="005E0319"/>
    <w:rsid w:val="005E0C36"/>
    <w:rsid w:val="005E1353"/>
    <w:rsid w:val="005E1ABD"/>
    <w:rsid w:val="005E1C06"/>
    <w:rsid w:val="005E32F1"/>
    <w:rsid w:val="005E37E2"/>
    <w:rsid w:val="005E3B99"/>
    <w:rsid w:val="005E4D0A"/>
    <w:rsid w:val="005E5036"/>
    <w:rsid w:val="005E50FA"/>
    <w:rsid w:val="005E57C8"/>
    <w:rsid w:val="005E5937"/>
    <w:rsid w:val="005E61B5"/>
    <w:rsid w:val="005E636C"/>
    <w:rsid w:val="005E77EC"/>
    <w:rsid w:val="005F05B6"/>
    <w:rsid w:val="005F1885"/>
    <w:rsid w:val="005F2F25"/>
    <w:rsid w:val="005F3361"/>
    <w:rsid w:val="005F397E"/>
    <w:rsid w:val="005F42ED"/>
    <w:rsid w:val="005F4439"/>
    <w:rsid w:val="005F4C33"/>
    <w:rsid w:val="005F6EEB"/>
    <w:rsid w:val="005F707C"/>
    <w:rsid w:val="005F76A1"/>
    <w:rsid w:val="005F77FD"/>
    <w:rsid w:val="005F79B1"/>
    <w:rsid w:val="005F7C8D"/>
    <w:rsid w:val="0060404B"/>
    <w:rsid w:val="00604DCF"/>
    <w:rsid w:val="00606725"/>
    <w:rsid w:val="0060689B"/>
    <w:rsid w:val="00607354"/>
    <w:rsid w:val="006073AC"/>
    <w:rsid w:val="00607BA1"/>
    <w:rsid w:val="00607CCE"/>
    <w:rsid w:val="0061010C"/>
    <w:rsid w:val="00610EC5"/>
    <w:rsid w:val="00611095"/>
    <w:rsid w:val="00611561"/>
    <w:rsid w:val="006115ED"/>
    <w:rsid w:val="00611D3E"/>
    <w:rsid w:val="00612974"/>
    <w:rsid w:val="0061511E"/>
    <w:rsid w:val="00615FE1"/>
    <w:rsid w:val="00616005"/>
    <w:rsid w:val="00616BE1"/>
    <w:rsid w:val="006171F2"/>
    <w:rsid w:val="0061769B"/>
    <w:rsid w:val="00617B4C"/>
    <w:rsid w:val="0062044E"/>
    <w:rsid w:val="006204A3"/>
    <w:rsid w:val="006208FC"/>
    <w:rsid w:val="006225D9"/>
    <w:rsid w:val="00623088"/>
    <w:rsid w:val="00623524"/>
    <w:rsid w:val="00623739"/>
    <w:rsid w:val="00623FFA"/>
    <w:rsid w:val="00624CCB"/>
    <w:rsid w:val="00624DA3"/>
    <w:rsid w:val="0062511A"/>
    <w:rsid w:val="006256B2"/>
    <w:rsid w:val="00625D86"/>
    <w:rsid w:val="0062612A"/>
    <w:rsid w:val="00626988"/>
    <w:rsid w:val="0062699C"/>
    <w:rsid w:val="00627615"/>
    <w:rsid w:val="006278E0"/>
    <w:rsid w:val="00627B82"/>
    <w:rsid w:val="00630A88"/>
    <w:rsid w:val="00630EA1"/>
    <w:rsid w:val="00631290"/>
    <w:rsid w:val="00631628"/>
    <w:rsid w:val="006320CB"/>
    <w:rsid w:val="006322A6"/>
    <w:rsid w:val="00632470"/>
    <w:rsid w:val="006329B9"/>
    <w:rsid w:val="00632AFC"/>
    <w:rsid w:val="00632CE5"/>
    <w:rsid w:val="006335AA"/>
    <w:rsid w:val="00633942"/>
    <w:rsid w:val="006348DA"/>
    <w:rsid w:val="00634CD6"/>
    <w:rsid w:val="00634E9E"/>
    <w:rsid w:val="00635B90"/>
    <w:rsid w:val="006377D1"/>
    <w:rsid w:val="00637C80"/>
    <w:rsid w:val="00640339"/>
    <w:rsid w:val="006411A5"/>
    <w:rsid w:val="006422D1"/>
    <w:rsid w:val="0064270E"/>
    <w:rsid w:val="00642AEC"/>
    <w:rsid w:val="00645A30"/>
    <w:rsid w:val="00645FB2"/>
    <w:rsid w:val="0064671A"/>
    <w:rsid w:val="00646B13"/>
    <w:rsid w:val="00647A96"/>
    <w:rsid w:val="0065024D"/>
    <w:rsid w:val="0065035C"/>
    <w:rsid w:val="0065073C"/>
    <w:rsid w:val="00652F0A"/>
    <w:rsid w:val="0065326C"/>
    <w:rsid w:val="00653556"/>
    <w:rsid w:val="00654495"/>
    <w:rsid w:val="00654BCD"/>
    <w:rsid w:val="00654FBC"/>
    <w:rsid w:val="00654FCF"/>
    <w:rsid w:val="006551F0"/>
    <w:rsid w:val="006561E0"/>
    <w:rsid w:val="00656294"/>
    <w:rsid w:val="006563CD"/>
    <w:rsid w:val="006568EC"/>
    <w:rsid w:val="006570AD"/>
    <w:rsid w:val="00657E11"/>
    <w:rsid w:val="00660640"/>
    <w:rsid w:val="006606B7"/>
    <w:rsid w:val="00660D47"/>
    <w:rsid w:val="0066104F"/>
    <w:rsid w:val="00661A49"/>
    <w:rsid w:val="00661EC3"/>
    <w:rsid w:val="00661FD9"/>
    <w:rsid w:val="00662FC8"/>
    <w:rsid w:val="006639D2"/>
    <w:rsid w:val="00664009"/>
    <w:rsid w:val="006643FA"/>
    <w:rsid w:val="00664D09"/>
    <w:rsid w:val="006657CE"/>
    <w:rsid w:val="00670650"/>
    <w:rsid w:val="00670AB2"/>
    <w:rsid w:val="00670BFF"/>
    <w:rsid w:val="00670CC8"/>
    <w:rsid w:val="0067145D"/>
    <w:rsid w:val="00671B76"/>
    <w:rsid w:val="00671BAD"/>
    <w:rsid w:val="00672FCF"/>
    <w:rsid w:val="00673303"/>
    <w:rsid w:val="0067471C"/>
    <w:rsid w:val="00674A33"/>
    <w:rsid w:val="00674DF7"/>
    <w:rsid w:val="006754D0"/>
    <w:rsid w:val="00675C96"/>
    <w:rsid w:val="006764A1"/>
    <w:rsid w:val="006777B0"/>
    <w:rsid w:val="006778F7"/>
    <w:rsid w:val="00677917"/>
    <w:rsid w:val="0067795A"/>
    <w:rsid w:val="0068028B"/>
    <w:rsid w:val="006802D8"/>
    <w:rsid w:val="00680874"/>
    <w:rsid w:val="006812D6"/>
    <w:rsid w:val="00682257"/>
    <w:rsid w:val="00682704"/>
    <w:rsid w:val="00682F96"/>
    <w:rsid w:val="006843E4"/>
    <w:rsid w:val="006844FF"/>
    <w:rsid w:val="00684EAF"/>
    <w:rsid w:val="006867B2"/>
    <w:rsid w:val="00687348"/>
    <w:rsid w:val="00687798"/>
    <w:rsid w:val="00687AA3"/>
    <w:rsid w:val="00687ED7"/>
    <w:rsid w:val="00692355"/>
    <w:rsid w:val="006928A7"/>
    <w:rsid w:val="00692FF4"/>
    <w:rsid w:val="006933AB"/>
    <w:rsid w:val="00693B5D"/>
    <w:rsid w:val="00693E1F"/>
    <w:rsid w:val="00694336"/>
    <w:rsid w:val="00694A98"/>
    <w:rsid w:val="00695182"/>
    <w:rsid w:val="006956DB"/>
    <w:rsid w:val="00695B26"/>
    <w:rsid w:val="00695E62"/>
    <w:rsid w:val="00696044"/>
    <w:rsid w:val="006A098A"/>
    <w:rsid w:val="006A0A46"/>
    <w:rsid w:val="006A0FAC"/>
    <w:rsid w:val="006A2304"/>
    <w:rsid w:val="006A2CF2"/>
    <w:rsid w:val="006A449C"/>
    <w:rsid w:val="006A4BA4"/>
    <w:rsid w:val="006A4EC8"/>
    <w:rsid w:val="006A4EE1"/>
    <w:rsid w:val="006A599B"/>
    <w:rsid w:val="006A650D"/>
    <w:rsid w:val="006A6D40"/>
    <w:rsid w:val="006A75D9"/>
    <w:rsid w:val="006A7DC9"/>
    <w:rsid w:val="006B0EAF"/>
    <w:rsid w:val="006B1377"/>
    <w:rsid w:val="006B1B44"/>
    <w:rsid w:val="006B1B64"/>
    <w:rsid w:val="006B1E24"/>
    <w:rsid w:val="006B1F50"/>
    <w:rsid w:val="006B2BA2"/>
    <w:rsid w:val="006B5949"/>
    <w:rsid w:val="006B5DCE"/>
    <w:rsid w:val="006B61CC"/>
    <w:rsid w:val="006B633A"/>
    <w:rsid w:val="006B6C1C"/>
    <w:rsid w:val="006B6FA0"/>
    <w:rsid w:val="006B705D"/>
    <w:rsid w:val="006B79DF"/>
    <w:rsid w:val="006C0AEC"/>
    <w:rsid w:val="006C0D33"/>
    <w:rsid w:val="006C0FA6"/>
    <w:rsid w:val="006C14A8"/>
    <w:rsid w:val="006C1FAC"/>
    <w:rsid w:val="006C348B"/>
    <w:rsid w:val="006C4C60"/>
    <w:rsid w:val="006C5839"/>
    <w:rsid w:val="006C5C0F"/>
    <w:rsid w:val="006C5FAA"/>
    <w:rsid w:val="006C63BD"/>
    <w:rsid w:val="006C72FE"/>
    <w:rsid w:val="006C770D"/>
    <w:rsid w:val="006D267D"/>
    <w:rsid w:val="006D2BDC"/>
    <w:rsid w:val="006D2F9F"/>
    <w:rsid w:val="006D3D16"/>
    <w:rsid w:val="006D4A2F"/>
    <w:rsid w:val="006D4C8C"/>
    <w:rsid w:val="006D4D08"/>
    <w:rsid w:val="006D57CF"/>
    <w:rsid w:val="006D585E"/>
    <w:rsid w:val="006D6545"/>
    <w:rsid w:val="006D6805"/>
    <w:rsid w:val="006D68B9"/>
    <w:rsid w:val="006D6F56"/>
    <w:rsid w:val="006D7E84"/>
    <w:rsid w:val="006E09A9"/>
    <w:rsid w:val="006E1A8E"/>
    <w:rsid w:val="006E31B2"/>
    <w:rsid w:val="006E335D"/>
    <w:rsid w:val="006E3733"/>
    <w:rsid w:val="006E4C5B"/>
    <w:rsid w:val="006E5AF1"/>
    <w:rsid w:val="006E5FAC"/>
    <w:rsid w:val="006E5FB1"/>
    <w:rsid w:val="006E672C"/>
    <w:rsid w:val="006E71B4"/>
    <w:rsid w:val="006F0180"/>
    <w:rsid w:val="006F19B5"/>
    <w:rsid w:val="006F1AD4"/>
    <w:rsid w:val="006F1DCB"/>
    <w:rsid w:val="006F2514"/>
    <w:rsid w:val="006F29BA"/>
    <w:rsid w:val="006F2AC1"/>
    <w:rsid w:val="006F2AEB"/>
    <w:rsid w:val="006F2B22"/>
    <w:rsid w:val="006F2DCB"/>
    <w:rsid w:val="006F440A"/>
    <w:rsid w:val="006F4BA1"/>
    <w:rsid w:val="006F6435"/>
    <w:rsid w:val="006F71DC"/>
    <w:rsid w:val="00700AED"/>
    <w:rsid w:val="00700FAB"/>
    <w:rsid w:val="00700FBD"/>
    <w:rsid w:val="00701357"/>
    <w:rsid w:val="007014C1"/>
    <w:rsid w:val="007014D0"/>
    <w:rsid w:val="007015F7"/>
    <w:rsid w:val="00701A83"/>
    <w:rsid w:val="007028F0"/>
    <w:rsid w:val="00702A54"/>
    <w:rsid w:val="007033C6"/>
    <w:rsid w:val="00703D2C"/>
    <w:rsid w:val="007046E9"/>
    <w:rsid w:val="007047A8"/>
    <w:rsid w:val="007049FC"/>
    <w:rsid w:val="00705252"/>
    <w:rsid w:val="00705463"/>
    <w:rsid w:val="00705D6E"/>
    <w:rsid w:val="00706257"/>
    <w:rsid w:val="00706391"/>
    <w:rsid w:val="007066D7"/>
    <w:rsid w:val="00707A02"/>
    <w:rsid w:val="00710395"/>
    <w:rsid w:val="00710D1D"/>
    <w:rsid w:val="00710EF6"/>
    <w:rsid w:val="00711B2C"/>
    <w:rsid w:val="007139F3"/>
    <w:rsid w:val="00715110"/>
    <w:rsid w:val="00715291"/>
    <w:rsid w:val="007159A1"/>
    <w:rsid w:val="00715A95"/>
    <w:rsid w:val="0071715C"/>
    <w:rsid w:val="007172A3"/>
    <w:rsid w:val="007202E6"/>
    <w:rsid w:val="00721369"/>
    <w:rsid w:val="007213C6"/>
    <w:rsid w:val="0072186C"/>
    <w:rsid w:val="00721C57"/>
    <w:rsid w:val="0072229A"/>
    <w:rsid w:val="00722583"/>
    <w:rsid w:val="00722943"/>
    <w:rsid w:val="00722F42"/>
    <w:rsid w:val="007234BC"/>
    <w:rsid w:val="0072361D"/>
    <w:rsid w:val="00723CE5"/>
    <w:rsid w:val="00724048"/>
    <w:rsid w:val="007243B3"/>
    <w:rsid w:val="00724BDF"/>
    <w:rsid w:val="00725C8B"/>
    <w:rsid w:val="00725FFD"/>
    <w:rsid w:val="00726A37"/>
    <w:rsid w:val="00727219"/>
    <w:rsid w:val="00727292"/>
    <w:rsid w:val="00731C91"/>
    <w:rsid w:val="00731CD9"/>
    <w:rsid w:val="0073305A"/>
    <w:rsid w:val="0073383C"/>
    <w:rsid w:val="00733E32"/>
    <w:rsid w:val="0073400C"/>
    <w:rsid w:val="00734420"/>
    <w:rsid w:val="00734438"/>
    <w:rsid w:val="007344E4"/>
    <w:rsid w:val="00735288"/>
    <w:rsid w:val="00736683"/>
    <w:rsid w:val="00736948"/>
    <w:rsid w:val="00736DC6"/>
    <w:rsid w:val="00737DCF"/>
    <w:rsid w:val="00741323"/>
    <w:rsid w:val="007419A1"/>
    <w:rsid w:val="007420B8"/>
    <w:rsid w:val="00742441"/>
    <w:rsid w:val="0074303D"/>
    <w:rsid w:val="00743989"/>
    <w:rsid w:val="00743A46"/>
    <w:rsid w:val="0074486C"/>
    <w:rsid w:val="00745C2B"/>
    <w:rsid w:val="00746D34"/>
    <w:rsid w:val="00746EB4"/>
    <w:rsid w:val="00747503"/>
    <w:rsid w:val="00747509"/>
    <w:rsid w:val="007478E4"/>
    <w:rsid w:val="00750C90"/>
    <w:rsid w:val="00750F9D"/>
    <w:rsid w:val="007514B1"/>
    <w:rsid w:val="007521DE"/>
    <w:rsid w:val="00752343"/>
    <w:rsid w:val="007529ED"/>
    <w:rsid w:val="00752A6F"/>
    <w:rsid w:val="0075441B"/>
    <w:rsid w:val="00755D8C"/>
    <w:rsid w:val="0075663D"/>
    <w:rsid w:val="0075664F"/>
    <w:rsid w:val="0075702C"/>
    <w:rsid w:val="00757361"/>
    <w:rsid w:val="00760129"/>
    <w:rsid w:val="007613C3"/>
    <w:rsid w:val="00761627"/>
    <w:rsid w:val="00761C59"/>
    <w:rsid w:val="00762F64"/>
    <w:rsid w:val="00763967"/>
    <w:rsid w:val="007645E6"/>
    <w:rsid w:val="00764DE0"/>
    <w:rsid w:val="00765AEA"/>
    <w:rsid w:val="00766186"/>
    <w:rsid w:val="00767AE4"/>
    <w:rsid w:val="00767DA2"/>
    <w:rsid w:val="00770BCA"/>
    <w:rsid w:val="007721EB"/>
    <w:rsid w:val="0077270C"/>
    <w:rsid w:val="00772940"/>
    <w:rsid w:val="00772C38"/>
    <w:rsid w:val="00772D31"/>
    <w:rsid w:val="007731F9"/>
    <w:rsid w:val="00773342"/>
    <w:rsid w:val="007734B2"/>
    <w:rsid w:val="0077359E"/>
    <w:rsid w:val="0077395B"/>
    <w:rsid w:val="00773C81"/>
    <w:rsid w:val="00774D7C"/>
    <w:rsid w:val="00775CAE"/>
    <w:rsid w:val="00780F75"/>
    <w:rsid w:val="00782EC5"/>
    <w:rsid w:val="007832E9"/>
    <w:rsid w:val="0078345D"/>
    <w:rsid w:val="00785332"/>
    <w:rsid w:val="00785913"/>
    <w:rsid w:val="00786520"/>
    <w:rsid w:val="00791A1F"/>
    <w:rsid w:val="00791C48"/>
    <w:rsid w:val="00792011"/>
    <w:rsid w:val="007928D1"/>
    <w:rsid w:val="00793075"/>
    <w:rsid w:val="00794093"/>
    <w:rsid w:val="007945B4"/>
    <w:rsid w:val="007953CF"/>
    <w:rsid w:val="00795CA8"/>
    <w:rsid w:val="00795FC3"/>
    <w:rsid w:val="00796D24"/>
    <w:rsid w:val="007A1AFC"/>
    <w:rsid w:val="007A1B56"/>
    <w:rsid w:val="007A1C10"/>
    <w:rsid w:val="007A2423"/>
    <w:rsid w:val="007A2B32"/>
    <w:rsid w:val="007A34DF"/>
    <w:rsid w:val="007A4315"/>
    <w:rsid w:val="007A588A"/>
    <w:rsid w:val="007A59E0"/>
    <w:rsid w:val="007A5DEE"/>
    <w:rsid w:val="007A6B23"/>
    <w:rsid w:val="007A6E22"/>
    <w:rsid w:val="007A6E58"/>
    <w:rsid w:val="007A6EB4"/>
    <w:rsid w:val="007A7E14"/>
    <w:rsid w:val="007B0DB0"/>
    <w:rsid w:val="007B14F3"/>
    <w:rsid w:val="007B15CB"/>
    <w:rsid w:val="007B17F7"/>
    <w:rsid w:val="007B2ABF"/>
    <w:rsid w:val="007B30C9"/>
    <w:rsid w:val="007B4695"/>
    <w:rsid w:val="007B4862"/>
    <w:rsid w:val="007B4BE4"/>
    <w:rsid w:val="007B54FD"/>
    <w:rsid w:val="007B719E"/>
    <w:rsid w:val="007B7A90"/>
    <w:rsid w:val="007C32E0"/>
    <w:rsid w:val="007C54A3"/>
    <w:rsid w:val="007C60C1"/>
    <w:rsid w:val="007C76C4"/>
    <w:rsid w:val="007C7FA8"/>
    <w:rsid w:val="007D0B58"/>
    <w:rsid w:val="007D1F80"/>
    <w:rsid w:val="007D1FB0"/>
    <w:rsid w:val="007D2B27"/>
    <w:rsid w:val="007D3717"/>
    <w:rsid w:val="007D3DD0"/>
    <w:rsid w:val="007D4261"/>
    <w:rsid w:val="007D46BA"/>
    <w:rsid w:val="007D5010"/>
    <w:rsid w:val="007D537C"/>
    <w:rsid w:val="007D5D03"/>
    <w:rsid w:val="007D6102"/>
    <w:rsid w:val="007D6BE3"/>
    <w:rsid w:val="007D7AD5"/>
    <w:rsid w:val="007D7CD0"/>
    <w:rsid w:val="007E0ABF"/>
    <w:rsid w:val="007E0DED"/>
    <w:rsid w:val="007E13EB"/>
    <w:rsid w:val="007E195E"/>
    <w:rsid w:val="007E2B7E"/>
    <w:rsid w:val="007E3074"/>
    <w:rsid w:val="007E4A70"/>
    <w:rsid w:val="007E5894"/>
    <w:rsid w:val="007E5A42"/>
    <w:rsid w:val="007E645B"/>
    <w:rsid w:val="007E727A"/>
    <w:rsid w:val="007E7672"/>
    <w:rsid w:val="007F0378"/>
    <w:rsid w:val="007F039D"/>
    <w:rsid w:val="007F1875"/>
    <w:rsid w:val="007F18C4"/>
    <w:rsid w:val="007F3D7D"/>
    <w:rsid w:val="007F5CF7"/>
    <w:rsid w:val="007F6C54"/>
    <w:rsid w:val="007F7017"/>
    <w:rsid w:val="007F712D"/>
    <w:rsid w:val="007F7E0E"/>
    <w:rsid w:val="00800195"/>
    <w:rsid w:val="00801A37"/>
    <w:rsid w:val="008043A3"/>
    <w:rsid w:val="00804F5F"/>
    <w:rsid w:val="00804FAA"/>
    <w:rsid w:val="008058C3"/>
    <w:rsid w:val="00805D62"/>
    <w:rsid w:val="00806A08"/>
    <w:rsid w:val="00806BE7"/>
    <w:rsid w:val="00810754"/>
    <w:rsid w:val="00810E5C"/>
    <w:rsid w:val="00811EBD"/>
    <w:rsid w:val="00812745"/>
    <w:rsid w:val="008135EC"/>
    <w:rsid w:val="008135F1"/>
    <w:rsid w:val="00814026"/>
    <w:rsid w:val="0081428A"/>
    <w:rsid w:val="0081437F"/>
    <w:rsid w:val="008144C4"/>
    <w:rsid w:val="00815640"/>
    <w:rsid w:val="008161F5"/>
    <w:rsid w:val="008173A7"/>
    <w:rsid w:val="00817B12"/>
    <w:rsid w:val="00817C2C"/>
    <w:rsid w:val="00817D81"/>
    <w:rsid w:val="00820578"/>
    <w:rsid w:val="00820930"/>
    <w:rsid w:val="00820B1F"/>
    <w:rsid w:val="00821169"/>
    <w:rsid w:val="00821A87"/>
    <w:rsid w:val="00821E1C"/>
    <w:rsid w:val="00821EC4"/>
    <w:rsid w:val="008226B6"/>
    <w:rsid w:val="00823398"/>
    <w:rsid w:val="0082380D"/>
    <w:rsid w:val="00823992"/>
    <w:rsid w:val="00823C50"/>
    <w:rsid w:val="00825C78"/>
    <w:rsid w:val="00826F1F"/>
    <w:rsid w:val="00827065"/>
    <w:rsid w:val="00827EAD"/>
    <w:rsid w:val="0083074A"/>
    <w:rsid w:val="008313DA"/>
    <w:rsid w:val="00831A8B"/>
    <w:rsid w:val="00832E7E"/>
    <w:rsid w:val="00833EB9"/>
    <w:rsid w:val="00834014"/>
    <w:rsid w:val="0083468B"/>
    <w:rsid w:val="008349E6"/>
    <w:rsid w:val="008355E0"/>
    <w:rsid w:val="00836411"/>
    <w:rsid w:val="00836D9B"/>
    <w:rsid w:val="00836DC4"/>
    <w:rsid w:val="00836ED6"/>
    <w:rsid w:val="00837705"/>
    <w:rsid w:val="00840B0A"/>
    <w:rsid w:val="00840B93"/>
    <w:rsid w:val="00840E23"/>
    <w:rsid w:val="00841845"/>
    <w:rsid w:val="008418F3"/>
    <w:rsid w:val="008418F6"/>
    <w:rsid w:val="00841A0A"/>
    <w:rsid w:val="00841F85"/>
    <w:rsid w:val="00842C3C"/>
    <w:rsid w:val="0084302A"/>
    <w:rsid w:val="0084385B"/>
    <w:rsid w:val="00843D9C"/>
    <w:rsid w:val="00845605"/>
    <w:rsid w:val="008466E3"/>
    <w:rsid w:val="008475DC"/>
    <w:rsid w:val="00847752"/>
    <w:rsid w:val="00847ECD"/>
    <w:rsid w:val="00850544"/>
    <w:rsid w:val="00850734"/>
    <w:rsid w:val="00851CDF"/>
    <w:rsid w:val="00851F33"/>
    <w:rsid w:val="00851F89"/>
    <w:rsid w:val="00853A37"/>
    <w:rsid w:val="00853D14"/>
    <w:rsid w:val="00853EB3"/>
    <w:rsid w:val="00854656"/>
    <w:rsid w:val="008546D7"/>
    <w:rsid w:val="00854AAB"/>
    <w:rsid w:val="00854CA5"/>
    <w:rsid w:val="00856017"/>
    <w:rsid w:val="00856280"/>
    <w:rsid w:val="00856574"/>
    <w:rsid w:val="00857551"/>
    <w:rsid w:val="00857BB1"/>
    <w:rsid w:val="00862591"/>
    <w:rsid w:val="00863647"/>
    <w:rsid w:val="00863C8E"/>
    <w:rsid w:val="00863D5B"/>
    <w:rsid w:val="0086411E"/>
    <w:rsid w:val="00864252"/>
    <w:rsid w:val="00864314"/>
    <w:rsid w:val="008649D1"/>
    <w:rsid w:val="00864DDF"/>
    <w:rsid w:val="008660B9"/>
    <w:rsid w:val="00866DA7"/>
    <w:rsid w:val="00866DCB"/>
    <w:rsid w:val="0086754D"/>
    <w:rsid w:val="00867D6E"/>
    <w:rsid w:val="00870FB7"/>
    <w:rsid w:val="008710E9"/>
    <w:rsid w:val="00871774"/>
    <w:rsid w:val="00871CA0"/>
    <w:rsid w:val="008720E5"/>
    <w:rsid w:val="00872E67"/>
    <w:rsid w:val="00874949"/>
    <w:rsid w:val="00881569"/>
    <w:rsid w:val="008819D4"/>
    <w:rsid w:val="00882A65"/>
    <w:rsid w:val="00883BE6"/>
    <w:rsid w:val="008846ED"/>
    <w:rsid w:val="0088470B"/>
    <w:rsid w:val="00884B0B"/>
    <w:rsid w:val="00886123"/>
    <w:rsid w:val="008869C4"/>
    <w:rsid w:val="00886B8B"/>
    <w:rsid w:val="008871CF"/>
    <w:rsid w:val="008878FC"/>
    <w:rsid w:val="00890573"/>
    <w:rsid w:val="00890E92"/>
    <w:rsid w:val="00892132"/>
    <w:rsid w:val="00892470"/>
    <w:rsid w:val="0089388E"/>
    <w:rsid w:val="00893DA9"/>
    <w:rsid w:val="00894478"/>
    <w:rsid w:val="008945F8"/>
    <w:rsid w:val="00896120"/>
    <w:rsid w:val="0089676C"/>
    <w:rsid w:val="00897863"/>
    <w:rsid w:val="00897D64"/>
    <w:rsid w:val="008A2477"/>
    <w:rsid w:val="008A262F"/>
    <w:rsid w:val="008A28A2"/>
    <w:rsid w:val="008A5AB9"/>
    <w:rsid w:val="008A7463"/>
    <w:rsid w:val="008A748C"/>
    <w:rsid w:val="008A760C"/>
    <w:rsid w:val="008A763D"/>
    <w:rsid w:val="008A7E4D"/>
    <w:rsid w:val="008B0219"/>
    <w:rsid w:val="008B1291"/>
    <w:rsid w:val="008B181D"/>
    <w:rsid w:val="008B19A9"/>
    <w:rsid w:val="008B2A73"/>
    <w:rsid w:val="008B32C3"/>
    <w:rsid w:val="008B4B06"/>
    <w:rsid w:val="008B5338"/>
    <w:rsid w:val="008B5537"/>
    <w:rsid w:val="008B5BEF"/>
    <w:rsid w:val="008B6640"/>
    <w:rsid w:val="008B6803"/>
    <w:rsid w:val="008B6BFF"/>
    <w:rsid w:val="008B7267"/>
    <w:rsid w:val="008B77F9"/>
    <w:rsid w:val="008B7E6B"/>
    <w:rsid w:val="008C0184"/>
    <w:rsid w:val="008C10A9"/>
    <w:rsid w:val="008C35F5"/>
    <w:rsid w:val="008C40DD"/>
    <w:rsid w:val="008C5320"/>
    <w:rsid w:val="008C5715"/>
    <w:rsid w:val="008C5747"/>
    <w:rsid w:val="008C639B"/>
    <w:rsid w:val="008C6D25"/>
    <w:rsid w:val="008C7F15"/>
    <w:rsid w:val="008D001E"/>
    <w:rsid w:val="008D0337"/>
    <w:rsid w:val="008D0BA8"/>
    <w:rsid w:val="008D1856"/>
    <w:rsid w:val="008D277C"/>
    <w:rsid w:val="008D2B91"/>
    <w:rsid w:val="008D36FA"/>
    <w:rsid w:val="008D4549"/>
    <w:rsid w:val="008D45C6"/>
    <w:rsid w:val="008D4870"/>
    <w:rsid w:val="008D4E64"/>
    <w:rsid w:val="008D5C3F"/>
    <w:rsid w:val="008D667E"/>
    <w:rsid w:val="008D6821"/>
    <w:rsid w:val="008D6C84"/>
    <w:rsid w:val="008D76C0"/>
    <w:rsid w:val="008D7D37"/>
    <w:rsid w:val="008D7D6B"/>
    <w:rsid w:val="008D7FC7"/>
    <w:rsid w:val="008E04BD"/>
    <w:rsid w:val="008E09E7"/>
    <w:rsid w:val="008E0B9D"/>
    <w:rsid w:val="008E0CB3"/>
    <w:rsid w:val="008E1610"/>
    <w:rsid w:val="008E271A"/>
    <w:rsid w:val="008E28DD"/>
    <w:rsid w:val="008E32E0"/>
    <w:rsid w:val="008E3A6F"/>
    <w:rsid w:val="008E3AFB"/>
    <w:rsid w:val="008E3E38"/>
    <w:rsid w:val="008E3FDF"/>
    <w:rsid w:val="008E4839"/>
    <w:rsid w:val="008E490E"/>
    <w:rsid w:val="008E7B9F"/>
    <w:rsid w:val="008F0684"/>
    <w:rsid w:val="008F0BD1"/>
    <w:rsid w:val="008F0BD8"/>
    <w:rsid w:val="008F2568"/>
    <w:rsid w:val="008F3745"/>
    <w:rsid w:val="008F3D10"/>
    <w:rsid w:val="008F4913"/>
    <w:rsid w:val="008F4CA7"/>
    <w:rsid w:val="008F589F"/>
    <w:rsid w:val="008F5A62"/>
    <w:rsid w:val="008F601C"/>
    <w:rsid w:val="008F71B0"/>
    <w:rsid w:val="008F7C77"/>
    <w:rsid w:val="00900943"/>
    <w:rsid w:val="00900C82"/>
    <w:rsid w:val="00901E23"/>
    <w:rsid w:val="0090388F"/>
    <w:rsid w:val="00904BBE"/>
    <w:rsid w:val="00904DC5"/>
    <w:rsid w:val="009050AB"/>
    <w:rsid w:val="009066A7"/>
    <w:rsid w:val="00906D53"/>
    <w:rsid w:val="00910B9F"/>
    <w:rsid w:val="00910D53"/>
    <w:rsid w:val="00910E7B"/>
    <w:rsid w:val="00912051"/>
    <w:rsid w:val="00913832"/>
    <w:rsid w:val="00913B00"/>
    <w:rsid w:val="00913CDD"/>
    <w:rsid w:val="00914208"/>
    <w:rsid w:val="00914B8E"/>
    <w:rsid w:val="00914EFB"/>
    <w:rsid w:val="00916C78"/>
    <w:rsid w:val="00916D39"/>
    <w:rsid w:val="00917494"/>
    <w:rsid w:val="00920A48"/>
    <w:rsid w:val="00920C37"/>
    <w:rsid w:val="00921F68"/>
    <w:rsid w:val="00923766"/>
    <w:rsid w:val="009237D0"/>
    <w:rsid w:val="00923A3D"/>
    <w:rsid w:val="00924020"/>
    <w:rsid w:val="009246A9"/>
    <w:rsid w:val="00924DC1"/>
    <w:rsid w:val="00924E39"/>
    <w:rsid w:val="009254EB"/>
    <w:rsid w:val="00925A38"/>
    <w:rsid w:val="00925B08"/>
    <w:rsid w:val="00930410"/>
    <w:rsid w:val="00930E5C"/>
    <w:rsid w:val="009312DB"/>
    <w:rsid w:val="00931AFB"/>
    <w:rsid w:val="0093236D"/>
    <w:rsid w:val="00932D8E"/>
    <w:rsid w:val="00933B7C"/>
    <w:rsid w:val="0093415D"/>
    <w:rsid w:val="009341A1"/>
    <w:rsid w:val="0093430C"/>
    <w:rsid w:val="0093494E"/>
    <w:rsid w:val="00934DA3"/>
    <w:rsid w:val="00934E0E"/>
    <w:rsid w:val="00935C03"/>
    <w:rsid w:val="0093626C"/>
    <w:rsid w:val="009369B6"/>
    <w:rsid w:val="00936C4D"/>
    <w:rsid w:val="009370FD"/>
    <w:rsid w:val="00937720"/>
    <w:rsid w:val="0094039C"/>
    <w:rsid w:val="0094095B"/>
    <w:rsid w:val="0094128F"/>
    <w:rsid w:val="00941AC2"/>
    <w:rsid w:val="00941CDC"/>
    <w:rsid w:val="00941FF1"/>
    <w:rsid w:val="00942484"/>
    <w:rsid w:val="00943372"/>
    <w:rsid w:val="0094355C"/>
    <w:rsid w:val="0094424A"/>
    <w:rsid w:val="00944CC7"/>
    <w:rsid w:val="00946F98"/>
    <w:rsid w:val="0094771A"/>
    <w:rsid w:val="0095000B"/>
    <w:rsid w:val="009506F3"/>
    <w:rsid w:val="00950B08"/>
    <w:rsid w:val="009526DC"/>
    <w:rsid w:val="00953334"/>
    <w:rsid w:val="009545A8"/>
    <w:rsid w:val="00954AB8"/>
    <w:rsid w:val="00954B1E"/>
    <w:rsid w:val="00954EE9"/>
    <w:rsid w:val="009551F5"/>
    <w:rsid w:val="00955DE9"/>
    <w:rsid w:val="00956F4B"/>
    <w:rsid w:val="009572D5"/>
    <w:rsid w:val="00957BF2"/>
    <w:rsid w:val="00957C6E"/>
    <w:rsid w:val="00957D0C"/>
    <w:rsid w:val="0096038F"/>
    <w:rsid w:val="00960A7B"/>
    <w:rsid w:val="00960BD6"/>
    <w:rsid w:val="00961D6A"/>
    <w:rsid w:val="00961DDE"/>
    <w:rsid w:val="00962652"/>
    <w:rsid w:val="0096282A"/>
    <w:rsid w:val="009633D2"/>
    <w:rsid w:val="00963731"/>
    <w:rsid w:val="00964C9C"/>
    <w:rsid w:val="00965250"/>
    <w:rsid w:val="009653DD"/>
    <w:rsid w:val="00965792"/>
    <w:rsid w:val="0097098E"/>
    <w:rsid w:val="00970FEC"/>
    <w:rsid w:val="0097140A"/>
    <w:rsid w:val="00971BC1"/>
    <w:rsid w:val="00972617"/>
    <w:rsid w:val="0097318E"/>
    <w:rsid w:val="00973331"/>
    <w:rsid w:val="00973485"/>
    <w:rsid w:val="0097563E"/>
    <w:rsid w:val="00976078"/>
    <w:rsid w:val="00976125"/>
    <w:rsid w:val="009765A3"/>
    <w:rsid w:val="00977FAD"/>
    <w:rsid w:val="009805DB"/>
    <w:rsid w:val="00980AEC"/>
    <w:rsid w:val="009837D4"/>
    <w:rsid w:val="00984A7D"/>
    <w:rsid w:val="00984B9E"/>
    <w:rsid w:val="00985108"/>
    <w:rsid w:val="00986781"/>
    <w:rsid w:val="0098692D"/>
    <w:rsid w:val="0098708A"/>
    <w:rsid w:val="0098762D"/>
    <w:rsid w:val="00987C8D"/>
    <w:rsid w:val="009908F8"/>
    <w:rsid w:val="00990B62"/>
    <w:rsid w:val="00991056"/>
    <w:rsid w:val="00991477"/>
    <w:rsid w:val="009915C1"/>
    <w:rsid w:val="00991B10"/>
    <w:rsid w:val="0099211A"/>
    <w:rsid w:val="00992A60"/>
    <w:rsid w:val="00993001"/>
    <w:rsid w:val="00993A84"/>
    <w:rsid w:val="00993DC9"/>
    <w:rsid w:val="00994339"/>
    <w:rsid w:val="0099453A"/>
    <w:rsid w:val="00994F12"/>
    <w:rsid w:val="009950F1"/>
    <w:rsid w:val="00995887"/>
    <w:rsid w:val="0099636D"/>
    <w:rsid w:val="0099670B"/>
    <w:rsid w:val="00997610"/>
    <w:rsid w:val="009A029B"/>
    <w:rsid w:val="009A11C0"/>
    <w:rsid w:val="009A31B6"/>
    <w:rsid w:val="009A4A95"/>
    <w:rsid w:val="009A4DF0"/>
    <w:rsid w:val="009A5398"/>
    <w:rsid w:val="009B0CA1"/>
    <w:rsid w:val="009B2138"/>
    <w:rsid w:val="009B254B"/>
    <w:rsid w:val="009B29B7"/>
    <w:rsid w:val="009B29F9"/>
    <w:rsid w:val="009B2E92"/>
    <w:rsid w:val="009B35B4"/>
    <w:rsid w:val="009B367D"/>
    <w:rsid w:val="009B43C5"/>
    <w:rsid w:val="009B49DA"/>
    <w:rsid w:val="009B562F"/>
    <w:rsid w:val="009B56BA"/>
    <w:rsid w:val="009B6926"/>
    <w:rsid w:val="009B6E6B"/>
    <w:rsid w:val="009B73EA"/>
    <w:rsid w:val="009B7423"/>
    <w:rsid w:val="009B778D"/>
    <w:rsid w:val="009B7B42"/>
    <w:rsid w:val="009C1668"/>
    <w:rsid w:val="009C1A89"/>
    <w:rsid w:val="009C1B39"/>
    <w:rsid w:val="009C2FAB"/>
    <w:rsid w:val="009C3350"/>
    <w:rsid w:val="009C379F"/>
    <w:rsid w:val="009C570A"/>
    <w:rsid w:val="009C71E4"/>
    <w:rsid w:val="009C72E6"/>
    <w:rsid w:val="009D09F2"/>
    <w:rsid w:val="009D0DB0"/>
    <w:rsid w:val="009D185E"/>
    <w:rsid w:val="009D228D"/>
    <w:rsid w:val="009D2A95"/>
    <w:rsid w:val="009D4F7D"/>
    <w:rsid w:val="009D6653"/>
    <w:rsid w:val="009D7465"/>
    <w:rsid w:val="009D783C"/>
    <w:rsid w:val="009E1067"/>
    <w:rsid w:val="009E13B1"/>
    <w:rsid w:val="009E1AC3"/>
    <w:rsid w:val="009E263C"/>
    <w:rsid w:val="009E2842"/>
    <w:rsid w:val="009E28FF"/>
    <w:rsid w:val="009E2F43"/>
    <w:rsid w:val="009E2FDB"/>
    <w:rsid w:val="009E340B"/>
    <w:rsid w:val="009E3437"/>
    <w:rsid w:val="009E35A5"/>
    <w:rsid w:val="009E4EAE"/>
    <w:rsid w:val="009E6567"/>
    <w:rsid w:val="009E6865"/>
    <w:rsid w:val="009E6F8B"/>
    <w:rsid w:val="009F0847"/>
    <w:rsid w:val="009F09CB"/>
    <w:rsid w:val="009F0E15"/>
    <w:rsid w:val="009F2084"/>
    <w:rsid w:val="009F25B4"/>
    <w:rsid w:val="009F2FE9"/>
    <w:rsid w:val="009F36FA"/>
    <w:rsid w:val="009F4034"/>
    <w:rsid w:val="009F41E6"/>
    <w:rsid w:val="009F5980"/>
    <w:rsid w:val="009F5A22"/>
    <w:rsid w:val="009F6A28"/>
    <w:rsid w:val="009F72FF"/>
    <w:rsid w:val="009F731B"/>
    <w:rsid w:val="009F7566"/>
    <w:rsid w:val="009F7635"/>
    <w:rsid w:val="009F7713"/>
    <w:rsid w:val="009F77D9"/>
    <w:rsid w:val="00A0031F"/>
    <w:rsid w:val="00A0050C"/>
    <w:rsid w:val="00A00575"/>
    <w:rsid w:val="00A00F0F"/>
    <w:rsid w:val="00A021F4"/>
    <w:rsid w:val="00A0228D"/>
    <w:rsid w:val="00A02679"/>
    <w:rsid w:val="00A03234"/>
    <w:rsid w:val="00A037BC"/>
    <w:rsid w:val="00A0381F"/>
    <w:rsid w:val="00A03A32"/>
    <w:rsid w:val="00A042EA"/>
    <w:rsid w:val="00A056D2"/>
    <w:rsid w:val="00A060B8"/>
    <w:rsid w:val="00A06E63"/>
    <w:rsid w:val="00A103D2"/>
    <w:rsid w:val="00A10406"/>
    <w:rsid w:val="00A117D9"/>
    <w:rsid w:val="00A11942"/>
    <w:rsid w:val="00A11A2C"/>
    <w:rsid w:val="00A120D4"/>
    <w:rsid w:val="00A1339A"/>
    <w:rsid w:val="00A14DA0"/>
    <w:rsid w:val="00A15669"/>
    <w:rsid w:val="00A15917"/>
    <w:rsid w:val="00A16B92"/>
    <w:rsid w:val="00A16BFF"/>
    <w:rsid w:val="00A16D2A"/>
    <w:rsid w:val="00A17D91"/>
    <w:rsid w:val="00A17FBD"/>
    <w:rsid w:val="00A20586"/>
    <w:rsid w:val="00A20695"/>
    <w:rsid w:val="00A20DE3"/>
    <w:rsid w:val="00A21A57"/>
    <w:rsid w:val="00A22AF7"/>
    <w:rsid w:val="00A22D79"/>
    <w:rsid w:val="00A232FA"/>
    <w:rsid w:val="00A237CC"/>
    <w:rsid w:val="00A23D56"/>
    <w:rsid w:val="00A23ED3"/>
    <w:rsid w:val="00A24369"/>
    <w:rsid w:val="00A2480A"/>
    <w:rsid w:val="00A24A85"/>
    <w:rsid w:val="00A25659"/>
    <w:rsid w:val="00A26EE4"/>
    <w:rsid w:val="00A27740"/>
    <w:rsid w:val="00A279B7"/>
    <w:rsid w:val="00A31314"/>
    <w:rsid w:val="00A3191C"/>
    <w:rsid w:val="00A31948"/>
    <w:rsid w:val="00A325E6"/>
    <w:rsid w:val="00A346A6"/>
    <w:rsid w:val="00A34781"/>
    <w:rsid w:val="00A3479B"/>
    <w:rsid w:val="00A34E1A"/>
    <w:rsid w:val="00A35336"/>
    <w:rsid w:val="00A35568"/>
    <w:rsid w:val="00A35978"/>
    <w:rsid w:val="00A36E4F"/>
    <w:rsid w:val="00A37AF2"/>
    <w:rsid w:val="00A37BCD"/>
    <w:rsid w:val="00A40512"/>
    <w:rsid w:val="00A41DA1"/>
    <w:rsid w:val="00A41FA3"/>
    <w:rsid w:val="00A4220E"/>
    <w:rsid w:val="00A4241C"/>
    <w:rsid w:val="00A425B3"/>
    <w:rsid w:val="00A42998"/>
    <w:rsid w:val="00A436ED"/>
    <w:rsid w:val="00A43788"/>
    <w:rsid w:val="00A437F7"/>
    <w:rsid w:val="00A45ACB"/>
    <w:rsid w:val="00A45F55"/>
    <w:rsid w:val="00A4693F"/>
    <w:rsid w:val="00A470DF"/>
    <w:rsid w:val="00A47C42"/>
    <w:rsid w:val="00A50229"/>
    <w:rsid w:val="00A505CD"/>
    <w:rsid w:val="00A50908"/>
    <w:rsid w:val="00A51FEB"/>
    <w:rsid w:val="00A52319"/>
    <w:rsid w:val="00A52A50"/>
    <w:rsid w:val="00A530DE"/>
    <w:rsid w:val="00A5373E"/>
    <w:rsid w:val="00A55AB9"/>
    <w:rsid w:val="00A55CD0"/>
    <w:rsid w:val="00A55D75"/>
    <w:rsid w:val="00A56014"/>
    <w:rsid w:val="00A56A81"/>
    <w:rsid w:val="00A571B1"/>
    <w:rsid w:val="00A571DA"/>
    <w:rsid w:val="00A576BB"/>
    <w:rsid w:val="00A6033F"/>
    <w:rsid w:val="00A60B74"/>
    <w:rsid w:val="00A60FCE"/>
    <w:rsid w:val="00A615A1"/>
    <w:rsid w:val="00A617C1"/>
    <w:rsid w:val="00A61BE1"/>
    <w:rsid w:val="00A62309"/>
    <w:rsid w:val="00A6538B"/>
    <w:rsid w:val="00A65FBD"/>
    <w:rsid w:val="00A669EE"/>
    <w:rsid w:val="00A67071"/>
    <w:rsid w:val="00A67E94"/>
    <w:rsid w:val="00A70351"/>
    <w:rsid w:val="00A710AF"/>
    <w:rsid w:val="00A71628"/>
    <w:rsid w:val="00A71AB6"/>
    <w:rsid w:val="00A71E14"/>
    <w:rsid w:val="00A7264E"/>
    <w:rsid w:val="00A72971"/>
    <w:rsid w:val="00A7320B"/>
    <w:rsid w:val="00A73B8B"/>
    <w:rsid w:val="00A74562"/>
    <w:rsid w:val="00A74821"/>
    <w:rsid w:val="00A748B3"/>
    <w:rsid w:val="00A74A24"/>
    <w:rsid w:val="00A74A9A"/>
    <w:rsid w:val="00A759A8"/>
    <w:rsid w:val="00A75D97"/>
    <w:rsid w:val="00A76FB3"/>
    <w:rsid w:val="00A80D39"/>
    <w:rsid w:val="00A8229F"/>
    <w:rsid w:val="00A823DD"/>
    <w:rsid w:val="00A83F41"/>
    <w:rsid w:val="00A842C4"/>
    <w:rsid w:val="00A853EB"/>
    <w:rsid w:val="00A85FC3"/>
    <w:rsid w:val="00A91014"/>
    <w:rsid w:val="00A927BD"/>
    <w:rsid w:val="00A93466"/>
    <w:rsid w:val="00A93EA8"/>
    <w:rsid w:val="00A94373"/>
    <w:rsid w:val="00A9481E"/>
    <w:rsid w:val="00A94BD5"/>
    <w:rsid w:val="00A968B6"/>
    <w:rsid w:val="00A97D7D"/>
    <w:rsid w:val="00AA1A3D"/>
    <w:rsid w:val="00AA35A8"/>
    <w:rsid w:val="00AA36A7"/>
    <w:rsid w:val="00AA3E93"/>
    <w:rsid w:val="00AA504B"/>
    <w:rsid w:val="00AA5EF1"/>
    <w:rsid w:val="00AA7AB0"/>
    <w:rsid w:val="00AB09C5"/>
    <w:rsid w:val="00AB221E"/>
    <w:rsid w:val="00AB237A"/>
    <w:rsid w:val="00AB240E"/>
    <w:rsid w:val="00AB258C"/>
    <w:rsid w:val="00AB3540"/>
    <w:rsid w:val="00AB44C2"/>
    <w:rsid w:val="00AB57CC"/>
    <w:rsid w:val="00AB61C9"/>
    <w:rsid w:val="00AB6288"/>
    <w:rsid w:val="00AB64EF"/>
    <w:rsid w:val="00AB6E22"/>
    <w:rsid w:val="00AB7211"/>
    <w:rsid w:val="00AB7B0B"/>
    <w:rsid w:val="00AC0FDB"/>
    <w:rsid w:val="00AC1331"/>
    <w:rsid w:val="00AC29FD"/>
    <w:rsid w:val="00AC2F51"/>
    <w:rsid w:val="00AC3388"/>
    <w:rsid w:val="00AC37F2"/>
    <w:rsid w:val="00AC3F21"/>
    <w:rsid w:val="00AC4FA8"/>
    <w:rsid w:val="00AC5BFA"/>
    <w:rsid w:val="00AC654A"/>
    <w:rsid w:val="00AC6D2A"/>
    <w:rsid w:val="00AC7055"/>
    <w:rsid w:val="00AC7851"/>
    <w:rsid w:val="00AC7B4D"/>
    <w:rsid w:val="00AC7B7D"/>
    <w:rsid w:val="00AD0A32"/>
    <w:rsid w:val="00AD1D61"/>
    <w:rsid w:val="00AD27C3"/>
    <w:rsid w:val="00AD3735"/>
    <w:rsid w:val="00AD4212"/>
    <w:rsid w:val="00AE0EB1"/>
    <w:rsid w:val="00AE11EF"/>
    <w:rsid w:val="00AE16E7"/>
    <w:rsid w:val="00AE2D33"/>
    <w:rsid w:val="00AE2FFB"/>
    <w:rsid w:val="00AE34A3"/>
    <w:rsid w:val="00AE3D49"/>
    <w:rsid w:val="00AE5CF6"/>
    <w:rsid w:val="00AE683D"/>
    <w:rsid w:val="00AE7310"/>
    <w:rsid w:val="00AE73E3"/>
    <w:rsid w:val="00AE79CB"/>
    <w:rsid w:val="00AE7E4B"/>
    <w:rsid w:val="00AE7EE0"/>
    <w:rsid w:val="00AF00AB"/>
    <w:rsid w:val="00AF01A9"/>
    <w:rsid w:val="00AF0489"/>
    <w:rsid w:val="00AF0D76"/>
    <w:rsid w:val="00AF0F68"/>
    <w:rsid w:val="00AF13D5"/>
    <w:rsid w:val="00AF15C9"/>
    <w:rsid w:val="00AF485B"/>
    <w:rsid w:val="00AF4C11"/>
    <w:rsid w:val="00AF4C38"/>
    <w:rsid w:val="00AF5418"/>
    <w:rsid w:val="00AF573C"/>
    <w:rsid w:val="00AF6057"/>
    <w:rsid w:val="00AF63CD"/>
    <w:rsid w:val="00AF65EB"/>
    <w:rsid w:val="00AF6F18"/>
    <w:rsid w:val="00AF7E4D"/>
    <w:rsid w:val="00B000DB"/>
    <w:rsid w:val="00B000E1"/>
    <w:rsid w:val="00B009C7"/>
    <w:rsid w:val="00B0138C"/>
    <w:rsid w:val="00B01966"/>
    <w:rsid w:val="00B02217"/>
    <w:rsid w:val="00B02301"/>
    <w:rsid w:val="00B0261C"/>
    <w:rsid w:val="00B0564A"/>
    <w:rsid w:val="00B0593C"/>
    <w:rsid w:val="00B061EE"/>
    <w:rsid w:val="00B07A4D"/>
    <w:rsid w:val="00B07C22"/>
    <w:rsid w:val="00B10197"/>
    <w:rsid w:val="00B10C31"/>
    <w:rsid w:val="00B11720"/>
    <w:rsid w:val="00B11819"/>
    <w:rsid w:val="00B11FBD"/>
    <w:rsid w:val="00B12878"/>
    <w:rsid w:val="00B13884"/>
    <w:rsid w:val="00B14AAA"/>
    <w:rsid w:val="00B14B74"/>
    <w:rsid w:val="00B15B75"/>
    <w:rsid w:val="00B16689"/>
    <w:rsid w:val="00B1713A"/>
    <w:rsid w:val="00B171F3"/>
    <w:rsid w:val="00B17249"/>
    <w:rsid w:val="00B17538"/>
    <w:rsid w:val="00B203E4"/>
    <w:rsid w:val="00B203F5"/>
    <w:rsid w:val="00B222E7"/>
    <w:rsid w:val="00B22702"/>
    <w:rsid w:val="00B22BDB"/>
    <w:rsid w:val="00B23FCB"/>
    <w:rsid w:val="00B242A9"/>
    <w:rsid w:val="00B25777"/>
    <w:rsid w:val="00B25883"/>
    <w:rsid w:val="00B25F25"/>
    <w:rsid w:val="00B26002"/>
    <w:rsid w:val="00B263D3"/>
    <w:rsid w:val="00B26B32"/>
    <w:rsid w:val="00B271A7"/>
    <w:rsid w:val="00B27965"/>
    <w:rsid w:val="00B3048E"/>
    <w:rsid w:val="00B309D6"/>
    <w:rsid w:val="00B30BC8"/>
    <w:rsid w:val="00B30F71"/>
    <w:rsid w:val="00B31091"/>
    <w:rsid w:val="00B32086"/>
    <w:rsid w:val="00B32262"/>
    <w:rsid w:val="00B3361B"/>
    <w:rsid w:val="00B33D1A"/>
    <w:rsid w:val="00B34764"/>
    <w:rsid w:val="00B34D43"/>
    <w:rsid w:val="00B34DDD"/>
    <w:rsid w:val="00B351E2"/>
    <w:rsid w:val="00B35B9E"/>
    <w:rsid w:val="00B36087"/>
    <w:rsid w:val="00B361F0"/>
    <w:rsid w:val="00B365DF"/>
    <w:rsid w:val="00B36B09"/>
    <w:rsid w:val="00B36EBB"/>
    <w:rsid w:val="00B37290"/>
    <w:rsid w:val="00B37847"/>
    <w:rsid w:val="00B4056E"/>
    <w:rsid w:val="00B40AD8"/>
    <w:rsid w:val="00B41891"/>
    <w:rsid w:val="00B422BD"/>
    <w:rsid w:val="00B43A57"/>
    <w:rsid w:val="00B443CA"/>
    <w:rsid w:val="00B44D1D"/>
    <w:rsid w:val="00B456BC"/>
    <w:rsid w:val="00B46353"/>
    <w:rsid w:val="00B5076D"/>
    <w:rsid w:val="00B50BA8"/>
    <w:rsid w:val="00B50E23"/>
    <w:rsid w:val="00B5117D"/>
    <w:rsid w:val="00B51EA6"/>
    <w:rsid w:val="00B538D3"/>
    <w:rsid w:val="00B5530F"/>
    <w:rsid w:val="00B554DD"/>
    <w:rsid w:val="00B56214"/>
    <w:rsid w:val="00B56C8F"/>
    <w:rsid w:val="00B57484"/>
    <w:rsid w:val="00B60460"/>
    <w:rsid w:val="00B6108F"/>
    <w:rsid w:val="00B615BB"/>
    <w:rsid w:val="00B62336"/>
    <w:rsid w:val="00B628D5"/>
    <w:rsid w:val="00B62AF4"/>
    <w:rsid w:val="00B63B06"/>
    <w:rsid w:val="00B64077"/>
    <w:rsid w:val="00B6429A"/>
    <w:rsid w:val="00B6448C"/>
    <w:rsid w:val="00B6487F"/>
    <w:rsid w:val="00B64CB4"/>
    <w:rsid w:val="00B6519A"/>
    <w:rsid w:val="00B6620B"/>
    <w:rsid w:val="00B6651B"/>
    <w:rsid w:val="00B66B44"/>
    <w:rsid w:val="00B673A8"/>
    <w:rsid w:val="00B67504"/>
    <w:rsid w:val="00B71FF2"/>
    <w:rsid w:val="00B725A4"/>
    <w:rsid w:val="00B72E7C"/>
    <w:rsid w:val="00B72F32"/>
    <w:rsid w:val="00B72F78"/>
    <w:rsid w:val="00B731F2"/>
    <w:rsid w:val="00B732AE"/>
    <w:rsid w:val="00B737D1"/>
    <w:rsid w:val="00B7388D"/>
    <w:rsid w:val="00B73A6A"/>
    <w:rsid w:val="00B750B3"/>
    <w:rsid w:val="00B754A6"/>
    <w:rsid w:val="00B7676D"/>
    <w:rsid w:val="00B768AE"/>
    <w:rsid w:val="00B776C2"/>
    <w:rsid w:val="00B808C3"/>
    <w:rsid w:val="00B817E2"/>
    <w:rsid w:val="00B819DF"/>
    <w:rsid w:val="00B82242"/>
    <w:rsid w:val="00B82528"/>
    <w:rsid w:val="00B825B4"/>
    <w:rsid w:val="00B82778"/>
    <w:rsid w:val="00B82D99"/>
    <w:rsid w:val="00B82DE6"/>
    <w:rsid w:val="00B846E4"/>
    <w:rsid w:val="00B847D0"/>
    <w:rsid w:val="00B84948"/>
    <w:rsid w:val="00B8495C"/>
    <w:rsid w:val="00B8516E"/>
    <w:rsid w:val="00B85589"/>
    <w:rsid w:val="00B86612"/>
    <w:rsid w:val="00B86E61"/>
    <w:rsid w:val="00B86F68"/>
    <w:rsid w:val="00B87784"/>
    <w:rsid w:val="00B90362"/>
    <w:rsid w:val="00B91FB3"/>
    <w:rsid w:val="00B921C0"/>
    <w:rsid w:val="00B92250"/>
    <w:rsid w:val="00B933F6"/>
    <w:rsid w:val="00B938FD"/>
    <w:rsid w:val="00B940CE"/>
    <w:rsid w:val="00B9478C"/>
    <w:rsid w:val="00B9532A"/>
    <w:rsid w:val="00B95A8C"/>
    <w:rsid w:val="00B95ED3"/>
    <w:rsid w:val="00BA04A1"/>
    <w:rsid w:val="00BA0F95"/>
    <w:rsid w:val="00BA11EB"/>
    <w:rsid w:val="00BA1A6B"/>
    <w:rsid w:val="00BA1F9B"/>
    <w:rsid w:val="00BA2B06"/>
    <w:rsid w:val="00BA2B83"/>
    <w:rsid w:val="00BA393D"/>
    <w:rsid w:val="00BA39FD"/>
    <w:rsid w:val="00BA4377"/>
    <w:rsid w:val="00BA49D1"/>
    <w:rsid w:val="00BA5A7B"/>
    <w:rsid w:val="00BA5BBC"/>
    <w:rsid w:val="00BA62E3"/>
    <w:rsid w:val="00BA6D2B"/>
    <w:rsid w:val="00BA72AE"/>
    <w:rsid w:val="00BA76C3"/>
    <w:rsid w:val="00BA7E2B"/>
    <w:rsid w:val="00BB0061"/>
    <w:rsid w:val="00BB01CD"/>
    <w:rsid w:val="00BB024E"/>
    <w:rsid w:val="00BB1A30"/>
    <w:rsid w:val="00BB2444"/>
    <w:rsid w:val="00BB31A6"/>
    <w:rsid w:val="00BB333A"/>
    <w:rsid w:val="00BB3847"/>
    <w:rsid w:val="00BB3911"/>
    <w:rsid w:val="00BB3E28"/>
    <w:rsid w:val="00BB42E0"/>
    <w:rsid w:val="00BB447A"/>
    <w:rsid w:val="00BB4DD3"/>
    <w:rsid w:val="00BB51C9"/>
    <w:rsid w:val="00BB570C"/>
    <w:rsid w:val="00BB5947"/>
    <w:rsid w:val="00BB5B56"/>
    <w:rsid w:val="00BB6233"/>
    <w:rsid w:val="00BB66EE"/>
    <w:rsid w:val="00BB6A86"/>
    <w:rsid w:val="00BC1F6F"/>
    <w:rsid w:val="00BC2716"/>
    <w:rsid w:val="00BC2D43"/>
    <w:rsid w:val="00BC2D75"/>
    <w:rsid w:val="00BC2E03"/>
    <w:rsid w:val="00BC38E6"/>
    <w:rsid w:val="00BC3B3D"/>
    <w:rsid w:val="00BC497B"/>
    <w:rsid w:val="00BC50DC"/>
    <w:rsid w:val="00BC5594"/>
    <w:rsid w:val="00BC5B0E"/>
    <w:rsid w:val="00BC5B57"/>
    <w:rsid w:val="00BC5DCC"/>
    <w:rsid w:val="00BC6320"/>
    <w:rsid w:val="00BC66DA"/>
    <w:rsid w:val="00BC70D1"/>
    <w:rsid w:val="00BC71C9"/>
    <w:rsid w:val="00BC7319"/>
    <w:rsid w:val="00BD0255"/>
    <w:rsid w:val="00BD0296"/>
    <w:rsid w:val="00BD19B2"/>
    <w:rsid w:val="00BD3452"/>
    <w:rsid w:val="00BD3764"/>
    <w:rsid w:val="00BD421C"/>
    <w:rsid w:val="00BD5269"/>
    <w:rsid w:val="00BD64DF"/>
    <w:rsid w:val="00BD6570"/>
    <w:rsid w:val="00BD6B1E"/>
    <w:rsid w:val="00BD76F3"/>
    <w:rsid w:val="00BD7BCB"/>
    <w:rsid w:val="00BE046B"/>
    <w:rsid w:val="00BE08DE"/>
    <w:rsid w:val="00BE1167"/>
    <w:rsid w:val="00BE15F0"/>
    <w:rsid w:val="00BE1E7E"/>
    <w:rsid w:val="00BE3122"/>
    <w:rsid w:val="00BE37AD"/>
    <w:rsid w:val="00BE3B4A"/>
    <w:rsid w:val="00BE3FF8"/>
    <w:rsid w:val="00BE4511"/>
    <w:rsid w:val="00BE464F"/>
    <w:rsid w:val="00BE4FAB"/>
    <w:rsid w:val="00BE5283"/>
    <w:rsid w:val="00BE52A8"/>
    <w:rsid w:val="00BE5E8F"/>
    <w:rsid w:val="00BE5EF7"/>
    <w:rsid w:val="00BE5F01"/>
    <w:rsid w:val="00BE624B"/>
    <w:rsid w:val="00BE66C9"/>
    <w:rsid w:val="00BE6B81"/>
    <w:rsid w:val="00BF0C27"/>
    <w:rsid w:val="00BF215D"/>
    <w:rsid w:val="00BF233E"/>
    <w:rsid w:val="00BF2728"/>
    <w:rsid w:val="00BF28D4"/>
    <w:rsid w:val="00BF3274"/>
    <w:rsid w:val="00BF34E1"/>
    <w:rsid w:val="00BF3DE4"/>
    <w:rsid w:val="00BF41BD"/>
    <w:rsid w:val="00BF4C93"/>
    <w:rsid w:val="00BF4EE6"/>
    <w:rsid w:val="00BF4F71"/>
    <w:rsid w:val="00BF5123"/>
    <w:rsid w:val="00BF6DB1"/>
    <w:rsid w:val="00BF7C4E"/>
    <w:rsid w:val="00C01499"/>
    <w:rsid w:val="00C01990"/>
    <w:rsid w:val="00C034C1"/>
    <w:rsid w:val="00C03763"/>
    <w:rsid w:val="00C03F7F"/>
    <w:rsid w:val="00C04D6F"/>
    <w:rsid w:val="00C04FAD"/>
    <w:rsid w:val="00C05259"/>
    <w:rsid w:val="00C062D2"/>
    <w:rsid w:val="00C06567"/>
    <w:rsid w:val="00C06576"/>
    <w:rsid w:val="00C0667B"/>
    <w:rsid w:val="00C07A3B"/>
    <w:rsid w:val="00C1171D"/>
    <w:rsid w:val="00C11753"/>
    <w:rsid w:val="00C120E0"/>
    <w:rsid w:val="00C1294C"/>
    <w:rsid w:val="00C129DA"/>
    <w:rsid w:val="00C12C58"/>
    <w:rsid w:val="00C13335"/>
    <w:rsid w:val="00C13E20"/>
    <w:rsid w:val="00C1463E"/>
    <w:rsid w:val="00C172A8"/>
    <w:rsid w:val="00C1746F"/>
    <w:rsid w:val="00C17DA0"/>
    <w:rsid w:val="00C17DEB"/>
    <w:rsid w:val="00C17FFB"/>
    <w:rsid w:val="00C2108D"/>
    <w:rsid w:val="00C21EB8"/>
    <w:rsid w:val="00C21F7A"/>
    <w:rsid w:val="00C22543"/>
    <w:rsid w:val="00C2383C"/>
    <w:rsid w:val="00C23A62"/>
    <w:rsid w:val="00C23C69"/>
    <w:rsid w:val="00C23EB9"/>
    <w:rsid w:val="00C24C24"/>
    <w:rsid w:val="00C2594B"/>
    <w:rsid w:val="00C259EA"/>
    <w:rsid w:val="00C264B5"/>
    <w:rsid w:val="00C2781E"/>
    <w:rsid w:val="00C279BC"/>
    <w:rsid w:val="00C27B0B"/>
    <w:rsid w:val="00C3088F"/>
    <w:rsid w:val="00C3185C"/>
    <w:rsid w:val="00C318C7"/>
    <w:rsid w:val="00C31CE5"/>
    <w:rsid w:val="00C3301B"/>
    <w:rsid w:val="00C335C2"/>
    <w:rsid w:val="00C33C78"/>
    <w:rsid w:val="00C3400A"/>
    <w:rsid w:val="00C343D0"/>
    <w:rsid w:val="00C3699E"/>
    <w:rsid w:val="00C36FA9"/>
    <w:rsid w:val="00C40445"/>
    <w:rsid w:val="00C414BC"/>
    <w:rsid w:val="00C41976"/>
    <w:rsid w:val="00C419D2"/>
    <w:rsid w:val="00C42017"/>
    <w:rsid w:val="00C4274B"/>
    <w:rsid w:val="00C42766"/>
    <w:rsid w:val="00C43C1F"/>
    <w:rsid w:val="00C44156"/>
    <w:rsid w:val="00C44205"/>
    <w:rsid w:val="00C4435F"/>
    <w:rsid w:val="00C4551B"/>
    <w:rsid w:val="00C46C11"/>
    <w:rsid w:val="00C47009"/>
    <w:rsid w:val="00C47F24"/>
    <w:rsid w:val="00C50457"/>
    <w:rsid w:val="00C51545"/>
    <w:rsid w:val="00C516D5"/>
    <w:rsid w:val="00C5173C"/>
    <w:rsid w:val="00C537CB"/>
    <w:rsid w:val="00C54148"/>
    <w:rsid w:val="00C544DA"/>
    <w:rsid w:val="00C54947"/>
    <w:rsid w:val="00C553C9"/>
    <w:rsid w:val="00C55654"/>
    <w:rsid w:val="00C559FB"/>
    <w:rsid w:val="00C55E35"/>
    <w:rsid w:val="00C561BA"/>
    <w:rsid w:val="00C5690B"/>
    <w:rsid w:val="00C56D94"/>
    <w:rsid w:val="00C57273"/>
    <w:rsid w:val="00C578D8"/>
    <w:rsid w:val="00C61B7D"/>
    <w:rsid w:val="00C62150"/>
    <w:rsid w:val="00C628BB"/>
    <w:rsid w:val="00C62BAA"/>
    <w:rsid w:val="00C63199"/>
    <w:rsid w:val="00C63604"/>
    <w:rsid w:val="00C63AED"/>
    <w:rsid w:val="00C6475A"/>
    <w:rsid w:val="00C64A21"/>
    <w:rsid w:val="00C64FA5"/>
    <w:rsid w:val="00C65387"/>
    <w:rsid w:val="00C6540C"/>
    <w:rsid w:val="00C65548"/>
    <w:rsid w:val="00C65584"/>
    <w:rsid w:val="00C66C88"/>
    <w:rsid w:val="00C66D52"/>
    <w:rsid w:val="00C675C5"/>
    <w:rsid w:val="00C7012D"/>
    <w:rsid w:val="00C70151"/>
    <w:rsid w:val="00C70806"/>
    <w:rsid w:val="00C70A52"/>
    <w:rsid w:val="00C72EAD"/>
    <w:rsid w:val="00C73477"/>
    <w:rsid w:val="00C73AE2"/>
    <w:rsid w:val="00C73E25"/>
    <w:rsid w:val="00C73FD8"/>
    <w:rsid w:val="00C7485C"/>
    <w:rsid w:val="00C76299"/>
    <w:rsid w:val="00C765E8"/>
    <w:rsid w:val="00C76631"/>
    <w:rsid w:val="00C7696A"/>
    <w:rsid w:val="00C76AB6"/>
    <w:rsid w:val="00C77258"/>
    <w:rsid w:val="00C772CC"/>
    <w:rsid w:val="00C8045C"/>
    <w:rsid w:val="00C804DC"/>
    <w:rsid w:val="00C8132B"/>
    <w:rsid w:val="00C819CA"/>
    <w:rsid w:val="00C82435"/>
    <w:rsid w:val="00C82B78"/>
    <w:rsid w:val="00C82C27"/>
    <w:rsid w:val="00C82EAF"/>
    <w:rsid w:val="00C831D7"/>
    <w:rsid w:val="00C83DCB"/>
    <w:rsid w:val="00C84080"/>
    <w:rsid w:val="00C8452E"/>
    <w:rsid w:val="00C84D29"/>
    <w:rsid w:val="00C854AC"/>
    <w:rsid w:val="00C86C64"/>
    <w:rsid w:val="00C879F7"/>
    <w:rsid w:val="00C87EC8"/>
    <w:rsid w:val="00C90BB4"/>
    <w:rsid w:val="00C91164"/>
    <w:rsid w:val="00C914EF"/>
    <w:rsid w:val="00C9291E"/>
    <w:rsid w:val="00C9375E"/>
    <w:rsid w:val="00C93CCF"/>
    <w:rsid w:val="00C943DD"/>
    <w:rsid w:val="00C944C2"/>
    <w:rsid w:val="00C94F38"/>
    <w:rsid w:val="00C958B7"/>
    <w:rsid w:val="00C9595B"/>
    <w:rsid w:val="00C97C52"/>
    <w:rsid w:val="00C97D7B"/>
    <w:rsid w:val="00C97DF9"/>
    <w:rsid w:val="00C97E8C"/>
    <w:rsid w:val="00CA01E3"/>
    <w:rsid w:val="00CA02B0"/>
    <w:rsid w:val="00CA1145"/>
    <w:rsid w:val="00CA2DCF"/>
    <w:rsid w:val="00CA2DD6"/>
    <w:rsid w:val="00CA357E"/>
    <w:rsid w:val="00CA3840"/>
    <w:rsid w:val="00CA3C0E"/>
    <w:rsid w:val="00CA4235"/>
    <w:rsid w:val="00CA4544"/>
    <w:rsid w:val="00CA49F5"/>
    <w:rsid w:val="00CA51D5"/>
    <w:rsid w:val="00CA5FF2"/>
    <w:rsid w:val="00CA7468"/>
    <w:rsid w:val="00CA7B9F"/>
    <w:rsid w:val="00CA7E21"/>
    <w:rsid w:val="00CB0310"/>
    <w:rsid w:val="00CB0A82"/>
    <w:rsid w:val="00CB10A2"/>
    <w:rsid w:val="00CB130E"/>
    <w:rsid w:val="00CB137D"/>
    <w:rsid w:val="00CB1E55"/>
    <w:rsid w:val="00CB237E"/>
    <w:rsid w:val="00CB2E61"/>
    <w:rsid w:val="00CB4C4E"/>
    <w:rsid w:val="00CB4D1B"/>
    <w:rsid w:val="00CB4DFA"/>
    <w:rsid w:val="00CB6D9D"/>
    <w:rsid w:val="00CB7F4B"/>
    <w:rsid w:val="00CC017A"/>
    <w:rsid w:val="00CC03D8"/>
    <w:rsid w:val="00CC1B74"/>
    <w:rsid w:val="00CC2B87"/>
    <w:rsid w:val="00CC2E11"/>
    <w:rsid w:val="00CC489E"/>
    <w:rsid w:val="00CC505B"/>
    <w:rsid w:val="00CC549E"/>
    <w:rsid w:val="00CC5894"/>
    <w:rsid w:val="00CC7CBF"/>
    <w:rsid w:val="00CD0D67"/>
    <w:rsid w:val="00CD115A"/>
    <w:rsid w:val="00CD193E"/>
    <w:rsid w:val="00CD20B0"/>
    <w:rsid w:val="00CD2481"/>
    <w:rsid w:val="00CD28AE"/>
    <w:rsid w:val="00CD3104"/>
    <w:rsid w:val="00CD3509"/>
    <w:rsid w:val="00CD4255"/>
    <w:rsid w:val="00CD44EE"/>
    <w:rsid w:val="00CD5399"/>
    <w:rsid w:val="00CD54B3"/>
    <w:rsid w:val="00CD664D"/>
    <w:rsid w:val="00CD6843"/>
    <w:rsid w:val="00CD6DA4"/>
    <w:rsid w:val="00CD72FD"/>
    <w:rsid w:val="00CD750A"/>
    <w:rsid w:val="00CE0355"/>
    <w:rsid w:val="00CE14F2"/>
    <w:rsid w:val="00CE1897"/>
    <w:rsid w:val="00CE197C"/>
    <w:rsid w:val="00CE2660"/>
    <w:rsid w:val="00CE2CF6"/>
    <w:rsid w:val="00CE398C"/>
    <w:rsid w:val="00CE408F"/>
    <w:rsid w:val="00CE4251"/>
    <w:rsid w:val="00CE4395"/>
    <w:rsid w:val="00CE46F7"/>
    <w:rsid w:val="00CE4C27"/>
    <w:rsid w:val="00CE6B17"/>
    <w:rsid w:val="00CE7F5D"/>
    <w:rsid w:val="00CF02D4"/>
    <w:rsid w:val="00CF0BA9"/>
    <w:rsid w:val="00CF1278"/>
    <w:rsid w:val="00CF1D3D"/>
    <w:rsid w:val="00CF218B"/>
    <w:rsid w:val="00CF256A"/>
    <w:rsid w:val="00CF2681"/>
    <w:rsid w:val="00CF345B"/>
    <w:rsid w:val="00CF34E6"/>
    <w:rsid w:val="00CF35B1"/>
    <w:rsid w:val="00CF37E7"/>
    <w:rsid w:val="00CF4D5E"/>
    <w:rsid w:val="00CF508A"/>
    <w:rsid w:val="00CF531B"/>
    <w:rsid w:val="00CF5CD6"/>
    <w:rsid w:val="00CF5F6C"/>
    <w:rsid w:val="00CF6355"/>
    <w:rsid w:val="00CF6C82"/>
    <w:rsid w:val="00CF733D"/>
    <w:rsid w:val="00D002D6"/>
    <w:rsid w:val="00D005C7"/>
    <w:rsid w:val="00D011A8"/>
    <w:rsid w:val="00D0133B"/>
    <w:rsid w:val="00D017A6"/>
    <w:rsid w:val="00D01A79"/>
    <w:rsid w:val="00D01BE9"/>
    <w:rsid w:val="00D01E1C"/>
    <w:rsid w:val="00D01F53"/>
    <w:rsid w:val="00D02B80"/>
    <w:rsid w:val="00D037C4"/>
    <w:rsid w:val="00D039F7"/>
    <w:rsid w:val="00D0443D"/>
    <w:rsid w:val="00D045DB"/>
    <w:rsid w:val="00D05DA0"/>
    <w:rsid w:val="00D05EC7"/>
    <w:rsid w:val="00D06DCB"/>
    <w:rsid w:val="00D07C7B"/>
    <w:rsid w:val="00D107FD"/>
    <w:rsid w:val="00D11E92"/>
    <w:rsid w:val="00D125B6"/>
    <w:rsid w:val="00D13E39"/>
    <w:rsid w:val="00D144EF"/>
    <w:rsid w:val="00D1451E"/>
    <w:rsid w:val="00D145F5"/>
    <w:rsid w:val="00D154DC"/>
    <w:rsid w:val="00D1570E"/>
    <w:rsid w:val="00D157DF"/>
    <w:rsid w:val="00D16305"/>
    <w:rsid w:val="00D163AC"/>
    <w:rsid w:val="00D1728A"/>
    <w:rsid w:val="00D1739C"/>
    <w:rsid w:val="00D1785C"/>
    <w:rsid w:val="00D21BCE"/>
    <w:rsid w:val="00D220E4"/>
    <w:rsid w:val="00D2231A"/>
    <w:rsid w:val="00D226EB"/>
    <w:rsid w:val="00D23B07"/>
    <w:rsid w:val="00D252C3"/>
    <w:rsid w:val="00D2595E"/>
    <w:rsid w:val="00D260E4"/>
    <w:rsid w:val="00D26741"/>
    <w:rsid w:val="00D27094"/>
    <w:rsid w:val="00D2710E"/>
    <w:rsid w:val="00D274D2"/>
    <w:rsid w:val="00D27641"/>
    <w:rsid w:val="00D2784D"/>
    <w:rsid w:val="00D27AD7"/>
    <w:rsid w:val="00D3111D"/>
    <w:rsid w:val="00D316BB"/>
    <w:rsid w:val="00D32B1B"/>
    <w:rsid w:val="00D331DC"/>
    <w:rsid w:val="00D34048"/>
    <w:rsid w:val="00D340FA"/>
    <w:rsid w:val="00D34DF3"/>
    <w:rsid w:val="00D3609D"/>
    <w:rsid w:val="00D36F8D"/>
    <w:rsid w:val="00D377F8"/>
    <w:rsid w:val="00D37DC9"/>
    <w:rsid w:val="00D37E2C"/>
    <w:rsid w:val="00D40691"/>
    <w:rsid w:val="00D40F41"/>
    <w:rsid w:val="00D413EF"/>
    <w:rsid w:val="00D41A31"/>
    <w:rsid w:val="00D41D18"/>
    <w:rsid w:val="00D42813"/>
    <w:rsid w:val="00D42949"/>
    <w:rsid w:val="00D43488"/>
    <w:rsid w:val="00D43516"/>
    <w:rsid w:val="00D44329"/>
    <w:rsid w:val="00D448BD"/>
    <w:rsid w:val="00D44B78"/>
    <w:rsid w:val="00D452B9"/>
    <w:rsid w:val="00D46100"/>
    <w:rsid w:val="00D46178"/>
    <w:rsid w:val="00D50902"/>
    <w:rsid w:val="00D5132C"/>
    <w:rsid w:val="00D51AA5"/>
    <w:rsid w:val="00D52568"/>
    <w:rsid w:val="00D52987"/>
    <w:rsid w:val="00D52A0A"/>
    <w:rsid w:val="00D5586B"/>
    <w:rsid w:val="00D55F9B"/>
    <w:rsid w:val="00D56797"/>
    <w:rsid w:val="00D568F1"/>
    <w:rsid w:val="00D56D67"/>
    <w:rsid w:val="00D57A9C"/>
    <w:rsid w:val="00D57ACF"/>
    <w:rsid w:val="00D602FC"/>
    <w:rsid w:val="00D606B3"/>
    <w:rsid w:val="00D60CA1"/>
    <w:rsid w:val="00D620D2"/>
    <w:rsid w:val="00D64C89"/>
    <w:rsid w:val="00D6644F"/>
    <w:rsid w:val="00D664C2"/>
    <w:rsid w:val="00D667AC"/>
    <w:rsid w:val="00D70368"/>
    <w:rsid w:val="00D70732"/>
    <w:rsid w:val="00D707EC"/>
    <w:rsid w:val="00D71721"/>
    <w:rsid w:val="00D7244D"/>
    <w:rsid w:val="00D724C3"/>
    <w:rsid w:val="00D72636"/>
    <w:rsid w:val="00D72DD7"/>
    <w:rsid w:val="00D72EA2"/>
    <w:rsid w:val="00D72F2B"/>
    <w:rsid w:val="00D743BF"/>
    <w:rsid w:val="00D746B6"/>
    <w:rsid w:val="00D74BA9"/>
    <w:rsid w:val="00D75585"/>
    <w:rsid w:val="00D759F2"/>
    <w:rsid w:val="00D75A18"/>
    <w:rsid w:val="00D75E62"/>
    <w:rsid w:val="00D762F4"/>
    <w:rsid w:val="00D7636B"/>
    <w:rsid w:val="00D7695F"/>
    <w:rsid w:val="00D76A0A"/>
    <w:rsid w:val="00D76B4B"/>
    <w:rsid w:val="00D7732A"/>
    <w:rsid w:val="00D7768C"/>
    <w:rsid w:val="00D81419"/>
    <w:rsid w:val="00D8307C"/>
    <w:rsid w:val="00D83CD6"/>
    <w:rsid w:val="00D84BD4"/>
    <w:rsid w:val="00D850A5"/>
    <w:rsid w:val="00D85355"/>
    <w:rsid w:val="00D86209"/>
    <w:rsid w:val="00D866B8"/>
    <w:rsid w:val="00D86B70"/>
    <w:rsid w:val="00D86C28"/>
    <w:rsid w:val="00D86FE4"/>
    <w:rsid w:val="00D87800"/>
    <w:rsid w:val="00D908BD"/>
    <w:rsid w:val="00D9097F"/>
    <w:rsid w:val="00D91CF8"/>
    <w:rsid w:val="00D91F3D"/>
    <w:rsid w:val="00D92052"/>
    <w:rsid w:val="00D92932"/>
    <w:rsid w:val="00D929C9"/>
    <w:rsid w:val="00D94F75"/>
    <w:rsid w:val="00D95A18"/>
    <w:rsid w:val="00D961D1"/>
    <w:rsid w:val="00D96965"/>
    <w:rsid w:val="00D96B2F"/>
    <w:rsid w:val="00D97E89"/>
    <w:rsid w:val="00DA060C"/>
    <w:rsid w:val="00DA0CC5"/>
    <w:rsid w:val="00DA1160"/>
    <w:rsid w:val="00DA119B"/>
    <w:rsid w:val="00DA12CE"/>
    <w:rsid w:val="00DA1DA7"/>
    <w:rsid w:val="00DA1E65"/>
    <w:rsid w:val="00DA1F04"/>
    <w:rsid w:val="00DA2374"/>
    <w:rsid w:val="00DA2771"/>
    <w:rsid w:val="00DA4F47"/>
    <w:rsid w:val="00DA68B9"/>
    <w:rsid w:val="00DA6EFD"/>
    <w:rsid w:val="00DA7589"/>
    <w:rsid w:val="00DB092E"/>
    <w:rsid w:val="00DB0B3F"/>
    <w:rsid w:val="00DB1901"/>
    <w:rsid w:val="00DB1B61"/>
    <w:rsid w:val="00DB2951"/>
    <w:rsid w:val="00DB4336"/>
    <w:rsid w:val="00DB489B"/>
    <w:rsid w:val="00DB4918"/>
    <w:rsid w:val="00DB565C"/>
    <w:rsid w:val="00DB5FAB"/>
    <w:rsid w:val="00DB64A6"/>
    <w:rsid w:val="00DB66FB"/>
    <w:rsid w:val="00DB78B0"/>
    <w:rsid w:val="00DC0701"/>
    <w:rsid w:val="00DC09F2"/>
    <w:rsid w:val="00DC14D4"/>
    <w:rsid w:val="00DC2837"/>
    <w:rsid w:val="00DC46F4"/>
    <w:rsid w:val="00DC5717"/>
    <w:rsid w:val="00DC61C5"/>
    <w:rsid w:val="00DC658C"/>
    <w:rsid w:val="00DC7A96"/>
    <w:rsid w:val="00DD0063"/>
    <w:rsid w:val="00DD047C"/>
    <w:rsid w:val="00DD1145"/>
    <w:rsid w:val="00DD23C3"/>
    <w:rsid w:val="00DD33A6"/>
    <w:rsid w:val="00DD3691"/>
    <w:rsid w:val="00DD3ADD"/>
    <w:rsid w:val="00DD3B4F"/>
    <w:rsid w:val="00DD3F68"/>
    <w:rsid w:val="00DD4492"/>
    <w:rsid w:val="00DD45BF"/>
    <w:rsid w:val="00DD4657"/>
    <w:rsid w:val="00DD54AB"/>
    <w:rsid w:val="00DD570C"/>
    <w:rsid w:val="00DD58E9"/>
    <w:rsid w:val="00DD63FF"/>
    <w:rsid w:val="00DD6F85"/>
    <w:rsid w:val="00DD7248"/>
    <w:rsid w:val="00DD7558"/>
    <w:rsid w:val="00DD7BFF"/>
    <w:rsid w:val="00DD7EAE"/>
    <w:rsid w:val="00DE006A"/>
    <w:rsid w:val="00DE0455"/>
    <w:rsid w:val="00DE15EC"/>
    <w:rsid w:val="00DE26AC"/>
    <w:rsid w:val="00DE2FBE"/>
    <w:rsid w:val="00DE313E"/>
    <w:rsid w:val="00DE3B6B"/>
    <w:rsid w:val="00DE4833"/>
    <w:rsid w:val="00DE4EB9"/>
    <w:rsid w:val="00DE5664"/>
    <w:rsid w:val="00DE57D7"/>
    <w:rsid w:val="00DE5899"/>
    <w:rsid w:val="00DE7A8B"/>
    <w:rsid w:val="00DF0961"/>
    <w:rsid w:val="00DF0D8A"/>
    <w:rsid w:val="00DF0EB3"/>
    <w:rsid w:val="00DF1349"/>
    <w:rsid w:val="00DF14A6"/>
    <w:rsid w:val="00DF23CC"/>
    <w:rsid w:val="00DF2F9E"/>
    <w:rsid w:val="00DF327A"/>
    <w:rsid w:val="00DF58EF"/>
    <w:rsid w:val="00DF6302"/>
    <w:rsid w:val="00DF6B9A"/>
    <w:rsid w:val="00DF6CC7"/>
    <w:rsid w:val="00DF6D63"/>
    <w:rsid w:val="00DF70B2"/>
    <w:rsid w:val="00E001F7"/>
    <w:rsid w:val="00E01EB5"/>
    <w:rsid w:val="00E02406"/>
    <w:rsid w:val="00E029F3"/>
    <w:rsid w:val="00E02A54"/>
    <w:rsid w:val="00E032F4"/>
    <w:rsid w:val="00E03E1B"/>
    <w:rsid w:val="00E045B8"/>
    <w:rsid w:val="00E04B10"/>
    <w:rsid w:val="00E04E8A"/>
    <w:rsid w:val="00E05BF4"/>
    <w:rsid w:val="00E05ED4"/>
    <w:rsid w:val="00E060AB"/>
    <w:rsid w:val="00E062C7"/>
    <w:rsid w:val="00E06DAF"/>
    <w:rsid w:val="00E072E2"/>
    <w:rsid w:val="00E1026E"/>
    <w:rsid w:val="00E11791"/>
    <w:rsid w:val="00E1267D"/>
    <w:rsid w:val="00E128A1"/>
    <w:rsid w:val="00E1336F"/>
    <w:rsid w:val="00E144F6"/>
    <w:rsid w:val="00E148C0"/>
    <w:rsid w:val="00E1494D"/>
    <w:rsid w:val="00E14FEC"/>
    <w:rsid w:val="00E15F03"/>
    <w:rsid w:val="00E16AA1"/>
    <w:rsid w:val="00E16E25"/>
    <w:rsid w:val="00E1724D"/>
    <w:rsid w:val="00E17478"/>
    <w:rsid w:val="00E17B67"/>
    <w:rsid w:val="00E2004E"/>
    <w:rsid w:val="00E20790"/>
    <w:rsid w:val="00E219F6"/>
    <w:rsid w:val="00E21C7B"/>
    <w:rsid w:val="00E235A9"/>
    <w:rsid w:val="00E23B8E"/>
    <w:rsid w:val="00E23EE1"/>
    <w:rsid w:val="00E2477D"/>
    <w:rsid w:val="00E25F47"/>
    <w:rsid w:val="00E2609A"/>
    <w:rsid w:val="00E26247"/>
    <w:rsid w:val="00E26A55"/>
    <w:rsid w:val="00E276E1"/>
    <w:rsid w:val="00E305A8"/>
    <w:rsid w:val="00E31987"/>
    <w:rsid w:val="00E31CC7"/>
    <w:rsid w:val="00E31D45"/>
    <w:rsid w:val="00E32C01"/>
    <w:rsid w:val="00E342C7"/>
    <w:rsid w:val="00E34733"/>
    <w:rsid w:val="00E35064"/>
    <w:rsid w:val="00E35AD5"/>
    <w:rsid w:val="00E360DE"/>
    <w:rsid w:val="00E37299"/>
    <w:rsid w:val="00E41095"/>
    <w:rsid w:val="00E41101"/>
    <w:rsid w:val="00E41235"/>
    <w:rsid w:val="00E41C55"/>
    <w:rsid w:val="00E42C6E"/>
    <w:rsid w:val="00E42CA1"/>
    <w:rsid w:val="00E433D2"/>
    <w:rsid w:val="00E44151"/>
    <w:rsid w:val="00E449AA"/>
    <w:rsid w:val="00E44BD6"/>
    <w:rsid w:val="00E44FBF"/>
    <w:rsid w:val="00E45CAE"/>
    <w:rsid w:val="00E4777E"/>
    <w:rsid w:val="00E47922"/>
    <w:rsid w:val="00E47AB1"/>
    <w:rsid w:val="00E47F7C"/>
    <w:rsid w:val="00E50C5B"/>
    <w:rsid w:val="00E50FF2"/>
    <w:rsid w:val="00E51627"/>
    <w:rsid w:val="00E51726"/>
    <w:rsid w:val="00E51E8B"/>
    <w:rsid w:val="00E52FDE"/>
    <w:rsid w:val="00E53004"/>
    <w:rsid w:val="00E53D25"/>
    <w:rsid w:val="00E5514B"/>
    <w:rsid w:val="00E553C1"/>
    <w:rsid w:val="00E55A0F"/>
    <w:rsid w:val="00E562CD"/>
    <w:rsid w:val="00E56CDD"/>
    <w:rsid w:val="00E56FDC"/>
    <w:rsid w:val="00E605C0"/>
    <w:rsid w:val="00E61836"/>
    <w:rsid w:val="00E63863"/>
    <w:rsid w:val="00E647C1"/>
    <w:rsid w:val="00E66CCF"/>
    <w:rsid w:val="00E67C68"/>
    <w:rsid w:val="00E7004F"/>
    <w:rsid w:val="00E71E09"/>
    <w:rsid w:val="00E72243"/>
    <w:rsid w:val="00E7325C"/>
    <w:rsid w:val="00E732DD"/>
    <w:rsid w:val="00E73999"/>
    <w:rsid w:val="00E7400C"/>
    <w:rsid w:val="00E74506"/>
    <w:rsid w:val="00E749F5"/>
    <w:rsid w:val="00E751D1"/>
    <w:rsid w:val="00E75F6E"/>
    <w:rsid w:val="00E774FE"/>
    <w:rsid w:val="00E77760"/>
    <w:rsid w:val="00E77884"/>
    <w:rsid w:val="00E77B47"/>
    <w:rsid w:val="00E8003A"/>
    <w:rsid w:val="00E800F3"/>
    <w:rsid w:val="00E80C9D"/>
    <w:rsid w:val="00E82AF9"/>
    <w:rsid w:val="00E83915"/>
    <w:rsid w:val="00E83A68"/>
    <w:rsid w:val="00E84265"/>
    <w:rsid w:val="00E842FA"/>
    <w:rsid w:val="00E847F5"/>
    <w:rsid w:val="00E85A05"/>
    <w:rsid w:val="00E86120"/>
    <w:rsid w:val="00E862C8"/>
    <w:rsid w:val="00E87CA5"/>
    <w:rsid w:val="00E87F78"/>
    <w:rsid w:val="00E90EBC"/>
    <w:rsid w:val="00E91BA9"/>
    <w:rsid w:val="00E91C49"/>
    <w:rsid w:val="00E91C74"/>
    <w:rsid w:val="00E92233"/>
    <w:rsid w:val="00E9225B"/>
    <w:rsid w:val="00E93BFE"/>
    <w:rsid w:val="00E93DC5"/>
    <w:rsid w:val="00E950D1"/>
    <w:rsid w:val="00E954A2"/>
    <w:rsid w:val="00E9587D"/>
    <w:rsid w:val="00E959EF"/>
    <w:rsid w:val="00E962E7"/>
    <w:rsid w:val="00E96ED9"/>
    <w:rsid w:val="00E97092"/>
    <w:rsid w:val="00E979DD"/>
    <w:rsid w:val="00E97E9C"/>
    <w:rsid w:val="00E97EF9"/>
    <w:rsid w:val="00EA05E8"/>
    <w:rsid w:val="00EA10BF"/>
    <w:rsid w:val="00EA3D64"/>
    <w:rsid w:val="00EA49C2"/>
    <w:rsid w:val="00EA508B"/>
    <w:rsid w:val="00EA58BE"/>
    <w:rsid w:val="00EA6657"/>
    <w:rsid w:val="00EA72C0"/>
    <w:rsid w:val="00EA7458"/>
    <w:rsid w:val="00EA7765"/>
    <w:rsid w:val="00EB013D"/>
    <w:rsid w:val="00EB04B3"/>
    <w:rsid w:val="00EB0F75"/>
    <w:rsid w:val="00EB165A"/>
    <w:rsid w:val="00EB1AD6"/>
    <w:rsid w:val="00EB2992"/>
    <w:rsid w:val="00EB322B"/>
    <w:rsid w:val="00EB4491"/>
    <w:rsid w:val="00EB49D3"/>
    <w:rsid w:val="00EB4BB1"/>
    <w:rsid w:val="00EB5A9B"/>
    <w:rsid w:val="00EB5AB9"/>
    <w:rsid w:val="00EB5ABB"/>
    <w:rsid w:val="00EB5ED6"/>
    <w:rsid w:val="00EB6182"/>
    <w:rsid w:val="00EB7867"/>
    <w:rsid w:val="00EC0B31"/>
    <w:rsid w:val="00EC0C0A"/>
    <w:rsid w:val="00EC1BAC"/>
    <w:rsid w:val="00EC230A"/>
    <w:rsid w:val="00EC27E9"/>
    <w:rsid w:val="00EC2A3B"/>
    <w:rsid w:val="00EC3C47"/>
    <w:rsid w:val="00EC4FB8"/>
    <w:rsid w:val="00EC5633"/>
    <w:rsid w:val="00EC5C26"/>
    <w:rsid w:val="00EC60FB"/>
    <w:rsid w:val="00EC6130"/>
    <w:rsid w:val="00EC62AF"/>
    <w:rsid w:val="00EC6346"/>
    <w:rsid w:val="00EC732C"/>
    <w:rsid w:val="00EC7E26"/>
    <w:rsid w:val="00ED03F2"/>
    <w:rsid w:val="00ED0948"/>
    <w:rsid w:val="00ED2992"/>
    <w:rsid w:val="00ED3AAB"/>
    <w:rsid w:val="00ED40E5"/>
    <w:rsid w:val="00ED479D"/>
    <w:rsid w:val="00ED6513"/>
    <w:rsid w:val="00ED6F26"/>
    <w:rsid w:val="00ED73F5"/>
    <w:rsid w:val="00ED759F"/>
    <w:rsid w:val="00ED78D7"/>
    <w:rsid w:val="00ED7CF4"/>
    <w:rsid w:val="00EE054F"/>
    <w:rsid w:val="00EE175C"/>
    <w:rsid w:val="00EE19DB"/>
    <w:rsid w:val="00EE1A5F"/>
    <w:rsid w:val="00EE2218"/>
    <w:rsid w:val="00EE2495"/>
    <w:rsid w:val="00EE257D"/>
    <w:rsid w:val="00EE2DD2"/>
    <w:rsid w:val="00EE35B8"/>
    <w:rsid w:val="00EE40E7"/>
    <w:rsid w:val="00EE445F"/>
    <w:rsid w:val="00EE4977"/>
    <w:rsid w:val="00EE49AB"/>
    <w:rsid w:val="00EE4FCE"/>
    <w:rsid w:val="00EE5DB9"/>
    <w:rsid w:val="00EE65D3"/>
    <w:rsid w:val="00EE68A8"/>
    <w:rsid w:val="00EE6EFD"/>
    <w:rsid w:val="00EE72BF"/>
    <w:rsid w:val="00EE79A3"/>
    <w:rsid w:val="00EE7A87"/>
    <w:rsid w:val="00EE7E83"/>
    <w:rsid w:val="00EF07A5"/>
    <w:rsid w:val="00EF15EA"/>
    <w:rsid w:val="00EF2BCF"/>
    <w:rsid w:val="00EF325D"/>
    <w:rsid w:val="00EF32C8"/>
    <w:rsid w:val="00EF334F"/>
    <w:rsid w:val="00EF36A3"/>
    <w:rsid w:val="00EF3813"/>
    <w:rsid w:val="00EF3A05"/>
    <w:rsid w:val="00EF3CBB"/>
    <w:rsid w:val="00EF43C4"/>
    <w:rsid w:val="00EF45A9"/>
    <w:rsid w:val="00EF4D72"/>
    <w:rsid w:val="00EF50D2"/>
    <w:rsid w:val="00EF54DB"/>
    <w:rsid w:val="00EF5FD4"/>
    <w:rsid w:val="00EF6D5A"/>
    <w:rsid w:val="00EF705A"/>
    <w:rsid w:val="00EF7154"/>
    <w:rsid w:val="00EF77C5"/>
    <w:rsid w:val="00F01AD2"/>
    <w:rsid w:val="00F0275C"/>
    <w:rsid w:val="00F02A87"/>
    <w:rsid w:val="00F0362D"/>
    <w:rsid w:val="00F050E7"/>
    <w:rsid w:val="00F051FB"/>
    <w:rsid w:val="00F0623E"/>
    <w:rsid w:val="00F06E9B"/>
    <w:rsid w:val="00F070DB"/>
    <w:rsid w:val="00F07128"/>
    <w:rsid w:val="00F077B2"/>
    <w:rsid w:val="00F07B15"/>
    <w:rsid w:val="00F100B2"/>
    <w:rsid w:val="00F101C5"/>
    <w:rsid w:val="00F11CC4"/>
    <w:rsid w:val="00F1256D"/>
    <w:rsid w:val="00F126DB"/>
    <w:rsid w:val="00F12D11"/>
    <w:rsid w:val="00F138A7"/>
    <w:rsid w:val="00F14E62"/>
    <w:rsid w:val="00F15902"/>
    <w:rsid w:val="00F15D9E"/>
    <w:rsid w:val="00F1707E"/>
    <w:rsid w:val="00F17366"/>
    <w:rsid w:val="00F17DEC"/>
    <w:rsid w:val="00F203CE"/>
    <w:rsid w:val="00F206E4"/>
    <w:rsid w:val="00F20F8C"/>
    <w:rsid w:val="00F21162"/>
    <w:rsid w:val="00F227DD"/>
    <w:rsid w:val="00F22E7F"/>
    <w:rsid w:val="00F23605"/>
    <w:rsid w:val="00F24A2F"/>
    <w:rsid w:val="00F24AE1"/>
    <w:rsid w:val="00F25C15"/>
    <w:rsid w:val="00F26304"/>
    <w:rsid w:val="00F273D6"/>
    <w:rsid w:val="00F276FF"/>
    <w:rsid w:val="00F30183"/>
    <w:rsid w:val="00F30476"/>
    <w:rsid w:val="00F308BF"/>
    <w:rsid w:val="00F311DB"/>
    <w:rsid w:val="00F313FC"/>
    <w:rsid w:val="00F31648"/>
    <w:rsid w:val="00F3229F"/>
    <w:rsid w:val="00F32558"/>
    <w:rsid w:val="00F33472"/>
    <w:rsid w:val="00F339AD"/>
    <w:rsid w:val="00F33C8E"/>
    <w:rsid w:val="00F34287"/>
    <w:rsid w:val="00F34C2F"/>
    <w:rsid w:val="00F34E55"/>
    <w:rsid w:val="00F34F46"/>
    <w:rsid w:val="00F359B5"/>
    <w:rsid w:val="00F35A33"/>
    <w:rsid w:val="00F364F2"/>
    <w:rsid w:val="00F36EC0"/>
    <w:rsid w:val="00F36FC9"/>
    <w:rsid w:val="00F370B0"/>
    <w:rsid w:val="00F37562"/>
    <w:rsid w:val="00F37935"/>
    <w:rsid w:val="00F40036"/>
    <w:rsid w:val="00F401A8"/>
    <w:rsid w:val="00F403FE"/>
    <w:rsid w:val="00F40505"/>
    <w:rsid w:val="00F431C0"/>
    <w:rsid w:val="00F4320E"/>
    <w:rsid w:val="00F436D3"/>
    <w:rsid w:val="00F4397B"/>
    <w:rsid w:val="00F43C48"/>
    <w:rsid w:val="00F43E84"/>
    <w:rsid w:val="00F444B5"/>
    <w:rsid w:val="00F444E6"/>
    <w:rsid w:val="00F4456D"/>
    <w:rsid w:val="00F44954"/>
    <w:rsid w:val="00F44B1B"/>
    <w:rsid w:val="00F46491"/>
    <w:rsid w:val="00F466B6"/>
    <w:rsid w:val="00F46B8B"/>
    <w:rsid w:val="00F507FA"/>
    <w:rsid w:val="00F51130"/>
    <w:rsid w:val="00F51886"/>
    <w:rsid w:val="00F51C71"/>
    <w:rsid w:val="00F52081"/>
    <w:rsid w:val="00F52218"/>
    <w:rsid w:val="00F5252B"/>
    <w:rsid w:val="00F52F6E"/>
    <w:rsid w:val="00F53213"/>
    <w:rsid w:val="00F5356A"/>
    <w:rsid w:val="00F5359E"/>
    <w:rsid w:val="00F565BD"/>
    <w:rsid w:val="00F56ECA"/>
    <w:rsid w:val="00F56F51"/>
    <w:rsid w:val="00F56F8C"/>
    <w:rsid w:val="00F5745A"/>
    <w:rsid w:val="00F578F9"/>
    <w:rsid w:val="00F57E8C"/>
    <w:rsid w:val="00F60845"/>
    <w:rsid w:val="00F612E3"/>
    <w:rsid w:val="00F61517"/>
    <w:rsid w:val="00F617A9"/>
    <w:rsid w:val="00F62BAE"/>
    <w:rsid w:val="00F64240"/>
    <w:rsid w:val="00F642AB"/>
    <w:rsid w:val="00F649E1"/>
    <w:rsid w:val="00F64E77"/>
    <w:rsid w:val="00F652F2"/>
    <w:rsid w:val="00F70A88"/>
    <w:rsid w:val="00F71906"/>
    <w:rsid w:val="00F73041"/>
    <w:rsid w:val="00F736DC"/>
    <w:rsid w:val="00F737D4"/>
    <w:rsid w:val="00F74ED9"/>
    <w:rsid w:val="00F74FD2"/>
    <w:rsid w:val="00F756D0"/>
    <w:rsid w:val="00F76313"/>
    <w:rsid w:val="00F763CE"/>
    <w:rsid w:val="00F80CE2"/>
    <w:rsid w:val="00F811E2"/>
    <w:rsid w:val="00F81C99"/>
    <w:rsid w:val="00F821C7"/>
    <w:rsid w:val="00F82EEE"/>
    <w:rsid w:val="00F8325F"/>
    <w:rsid w:val="00F83495"/>
    <w:rsid w:val="00F84143"/>
    <w:rsid w:val="00F84A2E"/>
    <w:rsid w:val="00F86127"/>
    <w:rsid w:val="00F86F80"/>
    <w:rsid w:val="00F87063"/>
    <w:rsid w:val="00F87FCC"/>
    <w:rsid w:val="00F900BF"/>
    <w:rsid w:val="00F9098D"/>
    <w:rsid w:val="00F90A03"/>
    <w:rsid w:val="00F90D66"/>
    <w:rsid w:val="00F918E1"/>
    <w:rsid w:val="00F927DB"/>
    <w:rsid w:val="00F93C85"/>
    <w:rsid w:val="00F93D44"/>
    <w:rsid w:val="00F94AF1"/>
    <w:rsid w:val="00F95289"/>
    <w:rsid w:val="00F968CA"/>
    <w:rsid w:val="00F96AF0"/>
    <w:rsid w:val="00F970E1"/>
    <w:rsid w:val="00FA068B"/>
    <w:rsid w:val="00FA0E64"/>
    <w:rsid w:val="00FA16BA"/>
    <w:rsid w:val="00FA201C"/>
    <w:rsid w:val="00FA4B3F"/>
    <w:rsid w:val="00FA55EF"/>
    <w:rsid w:val="00FA572E"/>
    <w:rsid w:val="00FA5C60"/>
    <w:rsid w:val="00FA5DD4"/>
    <w:rsid w:val="00FA5E72"/>
    <w:rsid w:val="00FA6988"/>
    <w:rsid w:val="00FA6F25"/>
    <w:rsid w:val="00FA74DF"/>
    <w:rsid w:val="00FB1178"/>
    <w:rsid w:val="00FB166C"/>
    <w:rsid w:val="00FB169D"/>
    <w:rsid w:val="00FB20E3"/>
    <w:rsid w:val="00FB330C"/>
    <w:rsid w:val="00FB3839"/>
    <w:rsid w:val="00FB38C8"/>
    <w:rsid w:val="00FB3B05"/>
    <w:rsid w:val="00FB4620"/>
    <w:rsid w:val="00FB4866"/>
    <w:rsid w:val="00FB4F43"/>
    <w:rsid w:val="00FB50B2"/>
    <w:rsid w:val="00FB5829"/>
    <w:rsid w:val="00FB689C"/>
    <w:rsid w:val="00FB6FA7"/>
    <w:rsid w:val="00FB702F"/>
    <w:rsid w:val="00FB7DAA"/>
    <w:rsid w:val="00FC004B"/>
    <w:rsid w:val="00FC0D0E"/>
    <w:rsid w:val="00FC0D49"/>
    <w:rsid w:val="00FC0EB7"/>
    <w:rsid w:val="00FC1B80"/>
    <w:rsid w:val="00FC1FCB"/>
    <w:rsid w:val="00FC27DD"/>
    <w:rsid w:val="00FC2ABF"/>
    <w:rsid w:val="00FC2BA4"/>
    <w:rsid w:val="00FC326F"/>
    <w:rsid w:val="00FC33A6"/>
    <w:rsid w:val="00FC33CE"/>
    <w:rsid w:val="00FC39E2"/>
    <w:rsid w:val="00FC3D71"/>
    <w:rsid w:val="00FC53DC"/>
    <w:rsid w:val="00FC5FD6"/>
    <w:rsid w:val="00FC6F85"/>
    <w:rsid w:val="00FC6FA4"/>
    <w:rsid w:val="00FC75D6"/>
    <w:rsid w:val="00FC7A1D"/>
    <w:rsid w:val="00FC7D91"/>
    <w:rsid w:val="00FD14EB"/>
    <w:rsid w:val="00FD178B"/>
    <w:rsid w:val="00FD2CE2"/>
    <w:rsid w:val="00FD55D9"/>
    <w:rsid w:val="00FD5D0C"/>
    <w:rsid w:val="00FD72D8"/>
    <w:rsid w:val="00FD73AE"/>
    <w:rsid w:val="00FD7B1A"/>
    <w:rsid w:val="00FD7D7D"/>
    <w:rsid w:val="00FE144E"/>
    <w:rsid w:val="00FE1ED4"/>
    <w:rsid w:val="00FE333E"/>
    <w:rsid w:val="00FE37EE"/>
    <w:rsid w:val="00FE3D83"/>
    <w:rsid w:val="00FE4624"/>
    <w:rsid w:val="00FE5E91"/>
    <w:rsid w:val="00FE6A96"/>
    <w:rsid w:val="00FE7B37"/>
    <w:rsid w:val="00FF0426"/>
    <w:rsid w:val="00FF0DEB"/>
    <w:rsid w:val="00FF11BE"/>
    <w:rsid w:val="00FF171D"/>
    <w:rsid w:val="00FF1C1D"/>
    <w:rsid w:val="00FF20BB"/>
    <w:rsid w:val="00FF29C7"/>
    <w:rsid w:val="00FF5999"/>
    <w:rsid w:val="00FF5B28"/>
    <w:rsid w:val="00FF64DB"/>
    <w:rsid w:val="00FF69FA"/>
    <w:rsid w:val="00FF6EFD"/>
    <w:rsid w:val="00FF7D8A"/>
    <w:rsid w:val="02CC3DCA"/>
    <w:rsid w:val="02FE76EF"/>
    <w:rsid w:val="03F033B0"/>
    <w:rsid w:val="057C1D39"/>
    <w:rsid w:val="05891259"/>
    <w:rsid w:val="08633479"/>
    <w:rsid w:val="0CB51572"/>
    <w:rsid w:val="0E4D31E3"/>
    <w:rsid w:val="0E627F57"/>
    <w:rsid w:val="0F78579E"/>
    <w:rsid w:val="10DC2AA3"/>
    <w:rsid w:val="10E952A1"/>
    <w:rsid w:val="10FA7C8C"/>
    <w:rsid w:val="130B198F"/>
    <w:rsid w:val="15786CEE"/>
    <w:rsid w:val="16A918E4"/>
    <w:rsid w:val="17D966D6"/>
    <w:rsid w:val="1A092647"/>
    <w:rsid w:val="1B7420D2"/>
    <w:rsid w:val="1BC71D3B"/>
    <w:rsid w:val="1C59115B"/>
    <w:rsid w:val="1FB23E60"/>
    <w:rsid w:val="22C5630B"/>
    <w:rsid w:val="23EC0BA6"/>
    <w:rsid w:val="24701A48"/>
    <w:rsid w:val="268B0052"/>
    <w:rsid w:val="27743C90"/>
    <w:rsid w:val="29CA2459"/>
    <w:rsid w:val="2B271A58"/>
    <w:rsid w:val="2B6304A7"/>
    <w:rsid w:val="2CF6734C"/>
    <w:rsid w:val="2D663463"/>
    <w:rsid w:val="2EF96EE4"/>
    <w:rsid w:val="30157582"/>
    <w:rsid w:val="36254FE4"/>
    <w:rsid w:val="372F61E0"/>
    <w:rsid w:val="39322FCA"/>
    <w:rsid w:val="3A400292"/>
    <w:rsid w:val="3AB90991"/>
    <w:rsid w:val="3B706131"/>
    <w:rsid w:val="3E6F041E"/>
    <w:rsid w:val="4275481E"/>
    <w:rsid w:val="428B617A"/>
    <w:rsid w:val="433D7BDC"/>
    <w:rsid w:val="437E1813"/>
    <w:rsid w:val="45BD47FC"/>
    <w:rsid w:val="45CC5FB2"/>
    <w:rsid w:val="46B75BA8"/>
    <w:rsid w:val="48C97955"/>
    <w:rsid w:val="49880C8F"/>
    <w:rsid w:val="4A8835F7"/>
    <w:rsid w:val="4B592E71"/>
    <w:rsid w:val="52B9239A"/>
    <w:rsid w:val="54BD78FD"/>
    <w:rsid w:val="58A86DDE"/>
    <w:rsid w:val="59154AD7"/>
    <w:rsid w:val="5ADA201D"/>
    <w:rsid w:val="5ADF548D"/>
    <w:rsid w:val="5D5C60B4"/>
    <w:rsid w:val="5D641000"/>
    <w:rsid w:val="5FD831B6"/>
    <w:rsid w:val="63F04A69"/>
    <w:rsid w:val="66A50B1E"/>
    <w:rsid w:val="67B2063C"/>
    <w:rsid w:val="67C97AC3"/>
    <w:rsid w:val="67E30EC1"/>
    <w:rsid w:val="6A4E3B2B"/>
    <w:rsid w:val="6B481C3B"/>
    <w:rsid w:val="6C1331A3"/>
    <w:rsid w:val="6CA84BC1"/>
    <w:rsid w:val="6D3E4756"/>
    <w:rsid w:val="6FC523EB"/>
    <w:rsid w:val="72895F2E"/>
    <w:rsid w:val="72C02EBE"/>
    <w:rsid w:val="72C507AD"/>
    <w:rsid w:val="72D028D8"/>
    <w:rsid w:val="745D47C3"/>
    <w:rsid w:val="745E5D34"/>
    <w:rsid w:val="75B92216"/>
    <w:rsid w:val="769E55DA"/>
    <w:rsid w:val="76AC3757"/>
    <w:rsid w:val="79E06A31"/>
    <w:rsid w:val="7CB93F8E"/>
    <w:rsid w:val="7CF66B46"/>
    <w:rsid w:val="7D927219"/>
    <w:rsid w:val="7DBD28BA"/>
    <w:rsid w:val="7FBA7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8" w:semiHidden="0" w:name="Normal"/>
    <w:lsdException w:qFormat="1" w:unhideWhenUsed="0" w:uiPriority="0" w:name="heading 1"/>
    <w:lsdException w:qFormat="1" w:unhideWhenUsed="0" w:uiPriority="0" w:name="heading 2"/>
    <w:lsdException w:qFormat="1" w:unhideWhenUsed="0" w:uiPriority="0" w:name="heading 3"/>
    <w:lsdException w:qFormat="1" w:unhideWhenUsed="0" w:uiPriority="0" w:name="heading 4"/>
    <w:lsdException w:qFormat="1" w:unhideWhenUsed="0" w:uiPriority="0" w:name="heading 5"/>
    <w:lsdException w:qFormat="1" w:uiPriority="0" w:name="heading 6"/>
    <w:lsdException w:qFormat="1" w:uiPriority="0" w:name="heading 7"/>
    <w:lsdException w:qFormat="1" w:uiPriority="0" w:name="heading 8"/>
    <w:lsdException w:qFormat="1" w:uiPriority="0" w:name="heading 9"/>
    <w:lsdException w:unhideWhenUsed="0" w:uiPriority="98" w:name="index 1"/>
    <w:lsdException w:unhideWhenUsed="0" w:uiPriority="98" w:name="index 2"/>
    <w:lsdException w:unhideWhenUsed="0" w:uiPriority="98" w:name="index 3"/>
    <w:lsdException w:unhideWhenUsed="0" w:uiPriority="98" w:name="index 4"/>
    <w:lsdException w:unhideWhenUsed="0" w:uiPriority="98" w:name="index 5"/>
    <w:lsdException w:unhideWhenUsed="0" w:uiPriority="98" w:name="index 6"/>
    <w:lsdException w:unhideWhenUsed="0" w:uiPriority="98" w:name="index 7"/>
    <w:lsdException w:unhideWhenUsed="0" w:uiPriority="98" w:name="index 8"/>
    <w:lsdException w:qFormat="1" w:unhideWhenUsed="0" w:uiPriority="98" w:name="index 9"/>
    <w:lsdException w:qFormat="1" w:unhideWhenUsed="0" w:uiPriority="39" w:semiHidden="0" w:name="toc 1"/>
    <w:lsdException w:qFormat="1" w:unhideWhenUsed="0" w:uiPriority="39" w:semiHidden="0" w:name="toc 2"/>
    <w:lsdException w:qFormat="1" w:unhideWhenUsed="0" w:uiPriority="39" w:name="toc 3"/>
    <w:lsdException w:unhideWhenUsed="0" w:uiPriority="98" w:name="toc 4"/>
    <w:lsdException w:unhideWhenUsed="0" w:uiPriority="98" w:name="toc 5"/>
    <w:lsdException w:unhideWhenUsed="0" w:uiPriority="98" w:name="toc 6"/>
    <w:lsdException w:unhideWhenUsed="0" w:uiPriority="98" w:name="toc 7"/>
    <w:lsdException w:unhideWhenUsed="0" w:uiPriority="98" w:name="toc 8"/>
    <w:lsdException w:unhideWhenUsed="0" w:uiPriority="98" w:name="toc 9"/>
    <w:lsdException w:qFormat="1" w:uiPriority="0" w:semiHidden="0" w:name="Normal Indent"/>
    <w:lsdException w:unhideWhenUsed="0" w:uiPriority="98" w:name="footnote text"/>
    <w:lsdException w:qFormat="1" w:unhideWhenUsed="0" w:uiPriority="99" w:semiHidden="0" w:name="annotation text"/>
    <w:lsdException w:qFormat="1" w:unhideWhenUsed="0" w:uiPriority="0" w:name="header"/>
    <w:lsdException w:qFormat="1" w:unhideWhenUsed="0" w:uiPriority="0" w:name="footer"/>
    <w:lsdException w:unhideWhenUsed="0" w:uiPriority="98" w:name="index heading"/>
    <w:lsdException w:qFormat="1" w:unhideWhenUsed="0" w:uiPriority="98" w:name="caption"/>
    <w:lsdException w:unhideWhenUsed="0" w:uiPriority="98" w:name="table of figures"/>
    <w:lsdException w:unhideWhenUsed="0" w:uiPriority="98" w:name="envelope address"/>
    <w:lsdException w:unhideWhenUsed="0" w:uiPriority="98" w:name="envelope return"/>
    <w:lsdException w:unhideWhenUsed="0" w:uiPriority="98" w:name="footnote reference"/>
    <w:lsdException w:qFormat="1" w:unhideWhenUsed="0" w:uiPriority="98" w:name="annotation reference"/>
    <w:lsdException w:unhideWhenUsed="0" w:uiPriority="98" w:name="line number"/>
    <w:lsdException w:qFormat="1" w:unhideWhenUsed="0" w:uiPriority="0" w:name="page number"/>
    <w:lsdException w:unhideWhenUsed="0" w:uiPriority="98" w:name="endnote reference"/>
    <w:lsdException w:unhideWhenUsed="0" w:uiPriority="98" w:name="endnote text"/>
    <w:lsdException w:unhideWhenUsed="0" w:uiPriority="98" w:name="table of authorities"/>
    <w:lsdException w:unhideWhenUsed="0" w:uiPriority="98" w:name="macro"/>
    <w:lsdException w:unhideWhenUsed="0" w:uiPriority="98" w:name="toa heading"/>
    <w:lsdException w:qFormat="1" w:unhideWhenUsed="0" w:uiPriority="0" w:semiHidden="0" w:name="List"/>
    <w:lsdException w:unhideWhenUsed="0" w:uiPriority="98" w:name="List Bullet"/>
    <w:lsdException w:unhideWhenUsed="0" w:uiPriority="98" w:name="List Number"/>
    <w:lsdException w:unhideWhenUsed="0" w:uiPriority="98" w:name="List 2"/>
    <w:lsdException w:unhideWhenUsed="0" w:uiPriority="98" w:name="List 3"/>
    <w:lsdException w:unhideWhenUsed="0" w:uiPriority="98" w:name="List 4"/>
    <w:lsdException w:unhideWhenUsed="0" w:uiPriority="98" w:name="List 5"/>
    <w:lsdException w:unhideWhenUsed="0" w:uiPriority="98" w:name="List Bullet 2"/>
    <w:lsdException w:unhideWhenUsed="0" w:uiPriority="98" w:name="List Bullet 3"/>
    <w:lsdException w:unhideWhenUsed="0" w:uiPriority="98" w:name="List Bullet 4"/>
    <w:lsdException w:unhideWhenUsed="0" w:uiPriority="98" w:name="List Bullet 5"/>
    <w:lsdException w:unhideWhenUsed="0" w:uiPriority="98" w:name="List Number 2"/>
    <w:lsdException w:unhideWhenUsed="0" w:uiPriority="98" w:name="List Number 3"/>
    <w:lsdException w:unhideWhenUsed="0" w:uiPriority="98" w:name="List Number 4"/>
    <w:lsdException w:unhideWhenUsed="0" w:uiPriority="98" w:name="List Number 5"/>
    <w:lsdException w:qFormat="1" w:unhideWhenUsed="0" w:uiPriority="0" w:name="Title"/>
    <w:lsdException w:unhideWhenUsed="0" w:uiPriority="98" w:name="Closing"/>
    <w:lsdException w:unhideWhenUsed="0" w:uiPriority="98" w:name="Signature"/>
    <w:lsdException w:qFormat="1" w:uiPriority="1" w:name="Default Paragraph Font"/>
    <w:lsdException w:qFormat="1" w:unhideWhenUsed="0" w:uiPriority="98" w:name="Body Text"/>
    <w:lsdException w:qFormat="1" w:unhideWhenUsed="0" w:uiPriority="0" w:name="Body Text Indent"/>
    <w:lsdException w:unhideWhenUsed="0" w:uiPriority="98" w:name="List Continue"/>
    <w:lsdException w:unhideWhenUsed="0" w:uiPriority="98" w:name="List Continue 2"/>
    <w:lsdException w:unhideWhenUsed="0" w:uiPriority="98" w:name="List Continue 3"/>
    <w:lsdException w:unhideWhenUsed="0" w:uiPriority="98" w:name="List Continue 4"/>
    <w:lsdException w:unhideWhenUsed="0" w:uiPriority="98" w:name="List Continue 5"/>
    <w:lsdException w:qFormat="1" w:unhideWhenUsed="0" w:uiPriority="99" w:name="Message Header"/>
    <w:lsdException w:qFormat="1" w:unhideWhenUsed="0" w:uiPriority="98" w:semiHidden="0" w:name="Subtitle"/>
    <w:lsdException w:unhideWhenUsed="0" w:uiPriority="98" w:name="Salutation"/>
    <w:lsdException w:qFormat="1" w:unhideWhenUsed="0" w:uiPriority="0" w:name="Date"/>
    <w:lsdException w:unhideWhenUsed="0" w:uiPriority="98" w:name="Body Text First Indent"/>
    <w:lsdException w:qFormat="1" w:unhideWhenUsed="0" w:uiPriority="0" w:semiHidden="0" w:name="Body Text First Indent 2"/>
    <w:lsdException w:unhideWhenUsed="0" w:uiPriority="98" w:name="Note Heading"/>
    <w:lsdException w:unhideWhenUsed="0" w:uiPriority="98" w:name="Body Text 2"/>
    <w:lsdException w:unhideWhenUsed="0" w:uiPriority="98" w:name="Body Text 3"/>
    <w:lsdException w:qFormat="1" w:unhideWhenUsed="0" w:uiPriority="0" w:name="Body Text Indent 2"/>
    <w:lsdException w:qFormat="1" w:unhideWhenUsed="0" w:uiPriority="0" w:name="Body Text Indent 3"/>
    <w:lsdException w:unhideWhenUsed="0" w:uiPriority="98" w:name="Block Text"/>
    <w:lsdException w:qFormat="1" w:unhideWhenUsed="0" w:uiPriority="99" w:semiHidden="0" w:name="Hyperlink"/>
    <w:lsdException w:qFormat="1" w:unhideWhenUsed="0" w:uiPriority="98" w:name="FollowedHyperlink"/>
    <w:lsdException w:qFormat="1" w:unhideWhenUsed="0" w:uiPriority="98" w:name="Strong"/>
    <w:lsdException w:qFormat="1" w:unhideWhenUsed="0" w:uiPriority="98" w:name="Emphasis"/>
    <w:lsdException w:qFormat="1" w:unhideWhenUsed="0" w:uiPriority="0" w:name="Document Map"/>
    <w:lsdException w:qFormat="1" w:unhideWhenUsed="0" w:uiPriority="0" w:semiHidden="0" w:name="Plain Text"/>
    <w:lsdException w:qFormat="1" w:unhideWhenUsed="0" w:uiPriority="99" w:name="E-mail Signature"/>
    <w:lsdException w:qFormat="1" w:unhideWhenUsed="0" w:uiPriority="0" w:name="Normal (Web)"/>
    <w:lsdException w:unhideWhenUsed="0" w:uiPriority="98" w:name="HTML Acronym"/>
    <w:lsdException w:unhideWhenUsed="0" w:uiPriority="98" w:name="HTML Address"/>
    <w:lsdException w:unhideWhenUsed="0" w:uiPriority="98" w:name="HTML Cite"/>
    <w:lsdException w:unhideWhenUsed="0" w:uiPriority="98" w:name="HTML Code"/>
    <w:lsdException w:unhideWhenUsed="0" w:uiPriority="98" w:name="HTML Definition"/>
    <w:lsdException w:uiPriority="0" w:name="HTML Keyboard"/>
    <w:lsdException w:unhideWhenUsed="0" w:uiPriority="98" w:name="HTML Preformatted"/>
    <w:lsdException w:unhideWhenUsed="0" w:uiPriority="98" w:name="HTML Sample"/>
    <w:lsdException w:unhideWhenUsed="0" w:uiPriority="98" w:name="HTML Typewriter"/>
    <w:lsdException w:unhideWhenUsed="0" w:uiPriority="98" w:name="HTML Variable"/>
    <w:lsdException w:qFormat="1" w:uiPriority="99" w:name="Normal Table"/>
    <w:lsdException w:qFormat="1" w:unhideWhenUsed="0" w:uiPriority="98"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8"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8"/>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68"/>
    <w:semiHidden/>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70"/>
    <w:semiHidden/>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5"/>
    <w:semiHidden/>
    <w:qFormat/>
    <w:uiPriority w:val="0"/>
    <w:pPr>
      <w:keepNext/>
      <w:keepLines/>
      <w:spacing w:line="416" w:lineRule="auto"/>
      <w:outlineLvl w:val="2"/>
    </w:pPr>
    <w:rPr>
      <w:b/>
      <w:bCs/>
      <w:sz w:val="32"/>
      <w:szCs w:val="32"/>
    </w:rPr>
  </w:style>
  <w:style w:type="paragraph" w:styleId="5">
    <w:name w:val="heading 4"/>
    <w:basedOn w:val="1"/>
    <w:next w:val="1"/>
    <w:link w:val="78"/>
    <w:semiHidden/>
    <w:qFormat/>
    <w:uiPriority w:val="0"/>
    <w:pPr>
      <w:keepNext/>
      <w:keepLines/>
      <w:spacing w:line="360" w:lineRule="auto"/>
      <w:outlineLvl w:val="3"/>
    </w:pPr>
    <w:rPr>
      <w:rFonts w:ascii="Arial" w:hAnsi="Arial"/>
      <w:b/>
      <w:bCs/>
      <w:szCs w:val="28"/>
    </w:rPr>
  </w:style>
  <w:style w:type="paragraph" w:styleId="6">
    <w:name w:val="heading 5"/>
    <w:basedOn w:val="1"/>
    <w:next w:val="1"/>
    <w:link w:val="79"/>
    <w:semiHidden/>
    <w:qFormat/>
    <w:uiPriority w:val="0"/>
    <w:pPr>
      <w:keepNext/>
      <w:numPr>
        <w:ilvl w:val="0"/>
        <w:numId w:val="1"/>
      </w:numPr>
      <w:autoSpaceDE w:val="0"/>
      <w:autoSpaceDN w:val="0"/>
      <w:adjustRightInd w:val="0"/>
      <w:spacing w:line="465" w:lineRule="exact"/>
      <w:jc w:val="left"/>
      <w:outlineLvl w:val="4"/>
    </w:pPr>
    <w:rPr>
      <w:rFonts w:ascii="宋体" w:hAnsi="宋体"/>
      <w:bCs/>
      <w:iCs/>
      <w:color w:val="000000"/>
      <w:kern w:val="0"/>
      <w:sz w:val="28"/>
      <w:szCs w:val="28"/>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7">
    <w:name w:val="E-mail Signature"/>
    <w:basedOn w:val="1"/>
    <w:link w:val="105"/>
    <w:semiHidden/>
    <w:qFormat/>
    <w:uiPriority w:val="99"/>
    <w:pPr>
      <w:spacing w:after="200" w:line="276" w:lineRule="auto"/>
      <w:jc w:val="left"/>
    </w:pPr>
    <w:rPr>
      <w:rFonts w:ascii="Calibri" w:hAnsi="Calibri"/>
      <w:kern w:val="0"/>
      <w:szCs w:val="21"/>
    </w:rPr>
  </w:style>
  <w:style w:type="paragraph" w:styleId="8">
    <w:name w:val="Normal Indent"/>
    <w:basedOn w:val="1"/>
    <w:unhideWhenUsed/>
    <w:qFormat/>
    <w:uiPriority w:val="0"/>
    <w:pPr>
      <w:ind w:firstLine="420"/>
    </w:pPr>
  </w:style>
  <w:style w:type="paragraph" w:styleId="9">
    <w:name w:val="caption"/>
    <w:basedOn w:val="1"/>
    <w:next w:val="1"/>
    <w:semiHidden/>
    <w:qFormat/>
    <w:uiPriority w:val="98"/>
    <w:pPr>
      <w:spacing w:before="152" w:after="160"/>
    </w:pPr>
    <w:rPr>
      <w:rFonts w:ascii="Arial" w:hAnsi="Arial" w:eastAsia="黑体" w:cs="Arial"/>
      <w:sz w:val="20"/>
    </w:rPr>
  </w:style>
  <w:style w:type="paragraph" w:styleId="10">
    <w:name w:val="Document Map"/>
    <w:basedOn w:val="1"/>
    <w:link w:val="94"/>
    <w:semiHidden/>
    <w:qFormat/>
    <w:uiPriority w:val="0"/>
    <w:pPr>
      <w:adjustRightInd w:val="0"/>
      <w:spacing w:line="312" w:lineRule="atLeast"/>
      <w:textAlignment w:val="baseline"/>
    </w:pPr>
    <w:rPr>
      <w:rFonts w:ascii="宋体"/>
      <w:kern w:val="0"/>
      <w:sz w:val="18"/>
      <w:szCs w:val="18"/>
    </w:rPr>
  </w:style>
  <w:style w:type="paragraph" w:styleId="11">
    <w:name w:val="annotation text"/>
    <w:basedOn w:val="1"/>
    <w:link w:val="47"/>
    <w:qFormat/>
    <w:uiPriority w:val="99"/>
    <w:pPr>
      <w:jc w:val="left"/>
    </w:pPr>
  </w:style>
  <w:style w:type="paragraph" w:styleId="12">
    <w:name w:val="Body Text"/>
    <w:basedOn w:val="1"/>
    <w:next w:val="13"/>
    <w:link w:val="43"/>
    <w:semiHidden/>
    <w:qFormat/>
    <w:uiPriority w:val="98"/>
    <w:rPr>
      <w:rFonts w:ascii="仿宋_GB2312" w:eastAsia="仿宋_GB2312"/>
      <w:sz w:val="32"/>
    </w:rPr>
  </w:style>
  <w:style w:type="paragraph" w:customStyle="1" w:styleId="13">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14">
    <w:name w:val="Body Text Indent"/>
    <w:basedOn w:val="1"/>
    <w:link w:val="50"/>
    <w:semiHidden/>
    <w:qFormat/>
    <w:uiPriority w:val="0"/>
    <w:pPr>
      <w:spacing w:after="120"/>
      <w:ind w:left="420" w:leftChars="200"/>
    </w:pPr>
    <w:rPr>
      <w:rFonts w:ascii="Calibri" w:hAnsi="Calibri"/>
      <w:szCs w:val="22"/>
    </w:rPr>
  </w:style>
  <w:style w:type="paragraph" w:styleId="15">
    <w:name w:val="toc 3"/>
    <w:basedOn w:val="1"/>
    <w:next w:val="1"/>
    <w:semiHidden/>
    <w:qFormat/>
    <w:uiPriority w:val="39"/>
    <w:pPr>
      <w:adjustRightInd w:val="0"/>
      <w:spacing w:line="312" w:lineRule="atLeast"/>
      <w:ind w:left="840" w:leftChars="400"/>
      <w:textAlignment w:val="baseline"/>
    </w:pPr>
    <w:rPr>
      <w:kern w:val="0"/>
      <w:sz w:val="24"/>
    </w:rPr>
  </w:style>
  <w:style w:type="paragraph" w:styleId="16">
    <w:name w:val="Plain Text"/>
    <w:basedOn w:val="1"/>
    <w:link w:val="52"/>
    <w:qFormat/>
    <w:uiPriority w:val="0"/>
    <w:rPr>
      <w:rFonts w:ascii="宋体" w:hAnsi="Courier New"/>
    </w:rPr>
  </w:style>
  <w:style w:type="paragraph" w:styleId="17">
    <w:name w:val="Date"/>
    <w:basedOn w:val="1"/>
    <w:next w:val="1"/>
    <w:link w:val="88"/>
    <w:semiHidden/>
    <w:qFormat/>
    <w:uiPriority w:val="0"/>
    <w:pPr>
      <w:adjustRightInd w:val="0"/>
      <w:spacing w:line="312" w:lineRule="atLeast"/>
      <w:ind w:left="100" w:leftChars="2500"/>
      <w:textAlignment w:val="baseline"/>
    </w:pPr>
    <w:rPr>
      <w:kern w:val="0"/>
      <w:sz w:val="24"/>
    </w:rPr>
  </w:style>
  <w:style w:type="paragraph" w:styleId="18">
    <w:name w:val="Body Text Indent 2"/>
    <w:basedOn w:val="1"/>
    <w:link w:val="87"/>
    <w:semiHidden/>
    <w:qFormat/>
    <w:uiPriority w:val="0"/>
    <w:pPr>
      <w:adjustRightInd w:val="0"/>
      <w:spacing w:after="120" w:line="480" w:lineRule="auto"/>
      <w:ind w:left="420" w:leftChars="200"/>
      <w:textAlignment w:val="baseline"/>
    </w:pPr>
    <w:rPr>
      <w:kern w:val="0"/>
      <w:sz w:val="24"/>
    </w:rPr>
  </w:style>
  <w:style w:type="paragraph" w:styleId="19">
    <w:name w:val="Balloon Text"/>
    <w:basedOn w:val="1"/>
    <w:link w:val="49"/>
    <w:semiHidden/>
    <w:qFormat/>
    <w:uiPriority w:val="0"/>
    <w:rPr>
      <w:sz w:val="18"/>
      <w:szCs w:val="18"/>
    </w:rPr>
  </w:style>
  <w:style w:type="paragraph" w:styleId="20">
    <w:name w:val="footer"/>
    <w:basedOn w:val="1"/>
    <w:link w:val="44"/>
    <w:semiHidden/>
    <w:qFormat/>
    <w:uiPriority w:val="0"/>
    <w:pPr>
      <w:tabs>
        <w:tab w:val="center" w:pos="4153"/>
        <w:tab w:val="right" w:pos="8306"/>
      </w:tabs>
      <w:snapToGrid w:val="0"/>
      <w:jc w:val="left"/>
    </w:pPr>
    <w:rPr>
      <w:sz w:val="18"/>
      <w:szCs w:val="18"/>
    </w:rPr>
  </w:style>
  <w:style w:type="paragraph" w:styleId="21">
    <w:name w:val="header"/>
    <w:basedOn w:val="1"/>
    <w:link w:val="54"/>
    <w:semiHidden/>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pPr>
      <w:tabs>
        <w:tab w:val="right" w:leader="dot" w:pos="8729"/>
      </w:tabs>
      <w:spacing w:line="480" w:lineRule="auto"/>
      <w:jc w:val="left"/>
    </w:pPr>
    <w:rPr>
      <w:rFonts w:ascii="宋体" w:hAnsi="宋体"/>
      <w:b/>
      <w:caps/>
      <w:sz w:val="28"/>
      <w:szCs w:val="28"/>
    </w:rPr>
  </w:style>
  <w:style w:type="paragraph" w:styleId="23">
    <w:name w:val="List"/>
    <w:basedOn w:val="1"/>
    <w:qFormat/>
    <w:uiPriority w:val="0"/>
    <w:pPr>
      <w:ind w:left="200" w:hanging="200" w:hangingChars="200"/>
    </w:pPr>
    <w:rPr>
      <w:szCs w:val="21"/>
    </w:rPr>
  </w:style>
  <w:style w:type="paragraph" w:styleId="24">
    <w:name w:val="Body Text Indent 3"/>
    <w:basedOn w:val="1"/>
    <w:link w:val="84"/>
    <w:semiHidden/>
    <w:qFormat/>
    <w:uiPriority w:val="0"/>
    <w:pPr>
      <w:spacing w:line="360" w:lineRule="auto"/>
      <w:ind w:left="1347" w:leftChars="413" w:hanging="480" w:hangingChars="200"/>
    </w:pPr>
    <w:rPr>
      <w:rFonts w:ascii="宋体" w:hAnsi="宋体"/>
      <w:color w:val="FF0000"/>
      <w:sz w:val="24"/>
      <w:szCs w:val="24"/>
    </w:rPr>
  </w:style>
  <w:style w:type="paragraph" w:styleId="25">
    <w:name w:val="index 9"/>
    <w:basedOn w:val="1"/>
    <w:next w:val="1"/>
    <w:autoRedefine/>
    <w:semiHidden/>
    <w:qFormat/>
    <w:uiPriority w:val="98"/>
    <w:pPr>
      <w:ind w:left="1600" w:leftChars="1600"/>
    </w:pPr>
  </w:style>
  <w:style w:type="paragraph" w:styleId="26">
    <w:name w:val="toc 2"/>
    <w:basedOn w:val="1"/>
    <w:next w:val="1"/>
    <w:qFormat/>
    <w:uiPriority w:val="39"/>
    <w:pPr>
      <w:ind w:left="420" w:leftChars="200"/>
    </w:pPr>
  </w:style>
  <w:style w:type="paragraph" w:styleId="27">
    <w:name w:val="Message Header"/>
    <w:basedOn w:val="1"/>
    <w:link w:val="109"/>
    <w:semiHidden/>
    <w:qFormat/>
    <w:uiPriority w:val="99"/>
    <w:pPr>
      <w:pBdr>
        <w:top w:val="single" w:color="auto" w:sz="6" w:space="1"/>
        <w:left w:val="single" w:color="auto" w:sz="6" w:space="1"/>
        <w:bottom w:val="single" w:color="auto" w:sz="6" w:space="1"/>
        <w:right w:val="single" w:color="auto" w:sz="6" w:space="1"/>
      </w:pBdr>
      <w:shd w:val="pct20" w:color="auto" w:fill="auto"/>
      <w:spacing w:after="200" w:line="276" w:lineRule="auto"/>
      <w:ind w:left="1080" w:leftChars="500" w:hanging="1080" w:hangingChars="500"/>
      <w:jc w:val="left"/>
    </w:pPr>
    <w:rPr>
      <w:rFonts w:ascii="Cambria" w:hAnsi="Cambria" w:cs="Cambria"/>
      <w:kern w:val="0"/>
      <w:sz w:val="24"/>
      <w:szCs w:val="24"/>
    </w:rPr>
  </w:style>
  <w:style w:type="paragraph" w:styleId="28">
    <w:name w:val="Normal (Web)"/>
    <w:basedOn w:val="1"/>
    <w:semiHidden/>
    <w:qFormat/>
    <w:uiPriority w:val="0"/>
    <w:pPr>
      <w:widowControl/>
      <w:adjustRightInd w:val="0"/>
      <w:spacing w:before="100" w:beforeAutospacing="1" w:after="100" w:afterAutospacing="1" w:line="312" w:lineRule="atLeast"/>
      <w:jc w:val="left"/>
      <w:textAlignment w:val="baseline"/>
    </w:pPr>
    <w:rPr>
      <w:rFonts w:ascii="宋体" w:hAnsi="宋体" w:cs="宋体"/>
      <w:kern w:val="0"/>
      <w:sz w:val="24"/>
      <w:szCs w:val="24"/>
    </w:rPr>
  </w:style>
  <w:style w:type="paragraph" w:styleId="29">
    <w:name w:val="Title"/>
    <w:basedOn w:val="1"/>
    <w:next w:val="1"/>
    <w:link w:val="71"/>
    <w:semiHidden/>
    <w:qFormat/>
    <w:uiPriority w:val="0"/>
    <w:pPr>
      <w:spacing w:before="240" w:after="60"/>
      <w:jc w:val="center"/>
      <w:outlineLvl w:val="0"/>
    </w:pPr>
    <w:rPr>
      <w:rFonts w:eastAsia="黑体" w:asciiTheme="majorHAnsi" w:hAnsiTheme="majorHAnsi" w:cstheme="majorBidi"/>
      <w:b/>
      <w:bCs/>
      <w:sz w:val="36"/>
      <w:szCs w:val="32"/>
    </w:rPr>
  </w:style>
  <w:style w:type="paragraph" w:styleId="30">
    <w:name w:val="annotation subject"/>
    <w:basedOn w:val="11"/>
    <w:next w:val="11"/>
    <w:link w:val="55"/>
    <w:semiHidden/>
    <w:qFormat/>
    <w:uiPriority w:val="98"/>
    <w:rPr>
      <w:b/>
      <w:bCs/>
    </w:rPr>
  </w:style>
  <w:style w:type="paragraph" w:styleId="31">
    <w:name w:val="Body Text First Indent 2"/>
    <w:basedOn w:val="14"/>
    <w:qFormat/>
    <w:uiPriority w:val="0"/>
    <w:pPr>
      <w:spacing w:line="276" w:lineRule="auto"/>
      <w:ind w:left="200" w:firstLine="200" w:firstLineChars="200"/>
      <w:jc w:val="left"/>
    </w:pPr>
  </w:style>
  <w:style w:type="table" w:styleId="33">
    <w:name w:val="Table Grid"/>
    <w:basedOn w:val="3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semiHidden/>
    <w:qFormat/>
    <w:uiPriority w:val="98"/>
    <w:rPr>
      <w:b/>
    </w:rPr>
  </w:style>
  <w:style w:type="character" w:styleId="36">
    <w:name w:val="page number"/>
    <w:basedOn w:val="34"/>
    <w:semiHidden/>
    <w:qFormat/>
    <w:uiPriority w:val="0"/>
  </w:style>
  <w:style w:type="character" w:styleId="37">
    <w:name w:val="FollowedHyperlink"/>
    <w:semiHidden/>
    <w:qFormat/>
    <w:uiPriority w:val="98"/>
    <w:rPr>
      <w:color w:val="800080"/>
      <w:u w:val="single"/>
    </w:rPr>
  </w:style>
  <w:style w:type="character" w:styleId="38">
    <w:name w:val="Emphasis"/>
    <w:semiHidden/>
    <w:qFormat/>
    <w:uiPriority w:val="98"/>
    <w:rPr>
      <w:i/>
      <w:iCs/>
    </w:rPr>
  </w:style>
  <w:style w:type="character" w:styleId="39">
    <w:name w:val="Hyperlink"/>
    <w:qFormat/>
    <w:uiPriority w:val="99"/>
    <w:rPr>
      <w:rFonts w:cs="Times New Roman"/>
      <w:color w:val="1F4F88"/>
      <w:u w:val="none"/>
    </w:rPr>
  </w:style>
  <w:style w:type="character" w:styleId="40">
    <w:name w:val="annotation reference"/>
    <w:semiHidden/>
    <w:qFormat/>
    <w:uiPriority w:val="98"/>
    <w:rPr>
      <w:sz w:val="21"/>
      <w:szCs w:val="21"/>
    </w:rPr>
  </w:style>
  <w:style w:type="character" w:customStyle="1" w:styleId="41">
    <w:name w:val="Char Char3"/>
    <w:semiHidden/>
    <w:qFormat/>
    <w:uiPriority w:val="98"/>
    <w:rPr>
      <w:rFonts w:ascii="宋体" w:hAnsi="Courier New" w:eastAsia="宋体"/>
      <w:kern w:val="2"/>
      <w:sz w:val="21"/>
      <w:lang w:val="en-US" w:eastAsia="zh-CN" w:bidi="ar-SA"/>
    </w:rPr>
  </w:style>
  <w:style w:type="character" w:customStyle="1" w:styleId="42">
    <w:name w:val="纯文本 Char"/>
    <w:semiHidden/>
    <w:qFormat/>
    <w:uiPriority w:val="98"/>
    <w:rPr>
      <w:rFonts w:ascii="宋体" w:hAnsi="Courier New" w:eastAsia="宋体"/>
      <w:kern w:val="2"/>
      <w:sz w:val="21"/>
      <w:lang w:val="en-US" w:eastAsia="zh-CN" w:bidi="ar-SA"/>
    </w:rPr>
  </w:style>
  <w:style w:type="character" w:customStyle="1" w:styleId="43">
    <w:name w:val="正文文本 字符"/>
    <w:link w:val="12"/>
    <w:semiHidden/>
    <w:qFormat/>
    <w:uiPriority w:val="98"/>
    <w:rPr>
      <w:rFonts w:ascii="仿宋_GB2312" w:eastAsia="仿宋_GB2312"/>
      <w:kern w:val="2"/>
      <w:sz w:val="32"/>
    </w:rPr>
  </w:style>
  <w:style w:type="character" w:customStyle="1" w:styleId="44">
    <w:name w:val="页脚 字符"/>
    <w:link w:val="20"/>
    <w:semiHidden/>
    <w:qFormat/>
    <w:uiPriority w:val="0"/>
    <w:rPr>
      <w:kern w:val="2"/>
      <w:sz w:val="18"/>
      <w:szCs w:val="18"/>
    </w:rPr>
  </w:style>
  <w:style w:type="character" w:customStyle="1" w:styleId="45">
    <w:name w:val="标题 3 字符"/>
    <w:link w:val="4"/>
    <w:semiHidden/>
    <w:qFormat/>
    <w:uiPriority w:val="0"/>
    <w:rPr>
      <w:b/>
      <w:bCs/>
      <w:kern w:val="2"/>
      <w:sz w:val="32"/>
      <w:szCs w:val="32"/>
    </w:rPr>
  </w:style>
  <w:style w:type="character" w:customStyle="1" w:styleId="46">
    <w:name w:val="正文文本 Char"/>
    <w:semiHidden/>
    <w:qFormat/>
    <w:uiPriority w:val="98"/>
    <w:rPr>
      <w:rFonts w:ascii="仿宋_GB2312" w:eastAsia="仿宋_GB2312"/>
      <w:kern w:val="2"/>
      <w:sz w:val="32"/>
    </w:rPr>
  </w:style>
  <w:style w:type="character" w:customStyle="1" w:styleId="47">
    <w:name w:val="批注文字 字符"/>
    <w:link w:val="11"/>
    <w:qFormat/>
    <w:uiPriority w:val="99"/>
    <w:rPr>
      <w:kern w:val="2"/>
      <w:sz w:val="21"/>
    </w:rPr>
  </w:style>
  <w:style w:type="character" w:customStyle="1" w:styleId="48">
    <w:name w:val="apple-converted-space"/>
    <w:basedOn w:val="34"/>
    <w:semiHidden/>
    <w:qFormat/>
    <w:uiPriority w:val="98"/>
  </w:style>
  <w:style w:type="character" w:customStyle="1" w:styleId="49">
    <w:name w:val="批注框文本 字符"/>
    <w:link w:val="19"/>
    <w:semiHidden/>
    <w:qFormat/>
    <w:uiPriority w:val="98"/>
    <w:rPr>
      <w:kern w:val="2"/>
      <w:sz w:val="18"/>
      <w:szCs w:val="18"/>
    </w:rPr>
  </w:style>
  <w:style w:type="character" w:customStyle="1" w:styleId="50">
    <w:name w:val="正文文本缩进 字符"/>
    <w:link w:val="14"/>
    <w:semiHidden/>
    <w:qFormat/>
    <w:uiPriority w:val="0"/>
    <w:rPr>
      <w:rFonts w:ascii="Calibri" w:hAnsi="Calibri"/>
      <w:kern w:val="2"/>
      <w:sz w:val="21"/>
      <w:szCs w:val="22"/>
    </w:rPr>
  </w:style>
  <w:style w:type="character" w:customStyle="1" w:styleId="51">
    <w:name w:val="Char Char5"/>
    <w:semiHidden/>
    <w:qFormat/>
    <w:uiPriority w:val="98"/>
    <w:rPr>
      <w:rFonts w:ascii="宋体" w:hAnsi="Courier New" w:eastAsia="宋体"/>
      <w:kern w:val="2"/>
      <w:sz w:val="21"/>
      <w:lang w:val="en-US" w:eastAsia="zh-CN" w:bidi="ar-SA"/>
    </w:rPr>
  </w:style>
  <w:style w:type="character" w:customStyle="1" w:styleId="52">
    <w:name w:val="纯文本 字符1"/>
    <w:link w:val="16"/>
    <w:semiHidden/>
    <w:qFormat/>
    <w:uiPriority w:val="0"/>
    <w:rPr>
      <w:rFonts w:ascii="宋体" w:hAnsi="Courier New"/>
      <w:kern w:val="2"/>
      <w:sz w:val="21"/>
    </w:rPr>
  </w:style>
  <w:style w:type="character" w:customStyle="1" w:styleId="53">
    <w:name w:val="纯文本 字符"/>
    <w:semiHidden/>
    <w:qFormat/>
    <w:uiPriority w:val="98"/>
    <w:rPr>
      <w:rFonts w:ascii="宋体" w:hAnsi="Courier New" w:eastAsia="宋体"/>
    </w:rPr>
  </w:style>
  <w:style w:type="character" w:customStyle="1" w:styleId="54">
    <w:name w:val="页眉 字符"/>
    <w:link w:val="21"/>
    <w:semiHidden/>
    <w:qFormat/>
    <w:uiPriority w:val="0"/>
    <w:rPr>
      <w:kern w:val="2"/>
      <w:sz w:val="18"/>
      <w:szCs w:val="18"/>
    </w:rPr>
  </w:style>
  <w:style w:type="character" w:customStyle="1" w:styleId="55">
    <w:name w:val="批注主题 字符"/>
    <w:link w:val="30"/>
    <w:semiHidden/>
    <w:qFormat/>
    <w:uiPriority w:val="98"/>
    <w:rPr>
      <w:b/>
      <w:bCs/>
      <w:kern w:val="2"/>
      <w:sz w:val="21"/>
    </w:rPr>
  </w:style>
  <w:style w:type="character" w:customStyle="1" w:styleId="56">
    <w:name w:val="Char Char2"/>
    <w:semiHidden/>
    <w:qFormat/>
    <w:uiPriority w:val="98"/>
    <w:rPr>
      <w:rFonts w:ascii="宋体" w:hAnsi="Courier New" w:cs="宋体"/>
      <w:kern w:val="2"/>
      <w:sz w:val="21"/>
      <w:szCs w:val="21"/>
    </w:rPr>
  </w:style>
  <w:style w:type="character" w:customStyle="1" w:styleId="57">
    <w:name w:val="HTML Markup"/>
    <w:semiHidden/>
    <w:qFormat/>
    <w:uiPriority w:val="98"/>
    <w:rPr>
      <w:vanish/>
      <w:color w:val="FF0000"/>
    </w:rPr>
  </w:style>
  <w:style w:type="character" w:customStyle="1" w:styleId="58">
    <w:name w:val="纯文本 Char3"/>
    <w:semiHidden/>
    <w:qFormat/>
    <w:uiPriority w:val="98"/>
    <w:rPr>
      <w:rFonts w:ascii="宋体" w:hAnsi="Courier New" w:eastAsia="宋体"/>
      <w:kern w:val="2"/>
      <w:sz w:val="21"/>
      <w:lang w:val="en-US" w:eastAsia="zh-CN" w:bidi="ar-SA"/>
    </w:rPr>
  </w:style>
  <w:style w:type="character" w:customStyle="1" w:styleId="59">
    <w:name w:val="正文文本缩进 Char"/>
    <w:link w:val="60"/>
    <w:semiHidden/>
    <w:qFormat/>
    <w:uiPriority w:val="98"/>
    <w:rPr>
      <w:kern w:val="2"/>
      <w:sz w:val="21"/>
    </w:rPr>
  </w:style>
  <w:style w:type="paragraph" w:customStyle="1" w:styleId="60">
    <w:name w:val="正文文本缩进1"/>
    <w:basedOn w:val="1"/>
    <w:link w:val="59"/>
    <w:semiHidden/>
    <w:qFormat/>
    <w:uiPriority w:val="98"/>
    <w:pPr>
      <w:spacing w:after="120"/>
      <w:ind w:left="420" w:leftChars="200"/>
    </w:pPr>
  </w:style>
  <w:style w:type="paragraph" w:customStyle="1" w:styleId="61">
    <w:name w:val="1"/>
    <w:basedOn w:val="1"/>
    <w:semiHidden/>
    <w:qFormat/>
    <w:uiPriority w:val="98"/>
    <w:pPr>
      <w:widowControl/>
      <w:spacing w:before="100" w:beforeAutospacing="1" w:after="100" w:afterAutospacing="1"/>
      <w:jc w:val="left"/>
    </w:pPr>
    <w:rPr>
      <w:rFonts w:hint="eastAsia" w:ascii="宋体" w:hAnsi="宋体"/>
      <w:kern w:val="0"/>
      <w:sz w:val="24"/>
      <w:szCs w:val="24"/>
    </w:rPr>
  </w:style>
  <w:style w:type="paragraph" w:customStyle="1" w:styleId="62">
    <w:name w:val="2"/>
    <w:basedOn w:val="1"/>
    <w:semiHidden/>
    <w:qFormat/>
    <w:uiPriority w:val="98"/>
    <w:pPr>
      <w:widowControl/>
      <w:spacing w:after="160" w:line="240" w:lineRule="exact"/>
      <w:jc w:val="left"/>
    </w:pPr>
    <w:rPr>
      <w:rFonts w:ascii="Arial" w:hAnsi="Arial" w:eastAsia="Times New Roman" w:cs="Verdana"/>
      <w:b/>
      <w:kern w:val="0"/>
      <w:sz w:val="24"/>
      <w:szCs w:val="24"/>
      <w:lang w:eastAsia="en-US" w:bidi="th-TH"/>
    </w:rPr>
  </w:style>
  <w:style w:type="paragraph" w:customStyle="1" w:styleId="63">
    <w:name w:val="Char Char Char Char Char Char1 Char"/>
    <w:basedOn w:val="1"/>
    <w:semiHidden/>
    <w:qFormat/>
    <w:uiPriority w:val="98"/>
    <w:pPr>
      <w:widowControl/>
      <w:spacing w:after="160" w:line="240" w:lineRule="exact"/>
      <w:jc w:val="left"/>
    </w:pPr>
    <w:rPr>
      <w:rFonts w:ascii="Arial" w:hAnsi="Arial" w:eastAsia="Times New Roman" w:cs="Verdana"/>
      <w:b/>
      <w:kern w:val="0"/>
      <w:sz w:val="24"/>
      <w:szCs w:val="24"/>
      <w:lang w:eastAsia="en-US" w:bidi="th-TH"/>
    </w:rPr>
  </w:style>
  <w:style w:type="paragraph" w:styleId="64">
    <w:name w:val="List Paragraph"/>
    <w:basedOn w:val="1"/>
    <w:semiHidden/>
    <w:qFormat/>
    <w:uiPriority w:val="98"/>
    <w:pPr>
      <w:ind w:firstLine="420" w:firstLineChars="200"/>
    </w:pPr>
    <w:rPr>
      <w:rFonts w:ascii="Calibri" w:hAnsi="Calibri"/>
      <w:szCs w:val="22"/>
    </w:rPr>
  </w:style>
  <w:style w:type="paragraph" w:customStyle="1" w:styleId="65">
    <w:name w:val="列出段落1"/>
    <w:basedOn w:val="1"/>
    <w:semiHidden/>
    <w:qFormat/>
    <w:uiPriority w:val="98"/>
    <w:pPr>
      <w:ind w:firstLine="420" w:firstLineChars="200"/>
    </w:pPr>
    <w:rPr>
      <w:rFonts w:ascii="Calibri" w:hAnsi="Calibri"/>
      <w:szCs w:val="22"/>
    </w:rPr>
  </w:style>
  <w:style w:type="paragraph" w:customStyle="1" w:styleId="66">
    <w:name w:val="二级列表 Char"/>
    <w:basedOn w:val="1"/>
    <w:semiHidden/>
    <w:qFormat/>
    <w:uiPriority w:val="98"/>
    <w:rPr>
      <w:rFonts w:ascii="Calibri" w:hAnsi="Calibri"/>
    </w:rPr>
  </w:style>
  <w:style w:type="character" w:customStyle="1" w:styleId="67">
    <w:name w:val="style61"/>
    <w:semiHidden/>
    <w:qFormat/>
    <w:uiPriority w:val="98"/>
  </w:style>
  <w:style w:type="character" w:customStyle="1" w:styleId="68">
    <w:name w:val="标题 1 字符"/>
    <w:basedOn w:val="34"/>
    <w:link w:val="2"/>
    <w:semiHidden/>
    <w:qFormat/>
    <w:uiPriority w:val="0"/>
    <w:rPr>
      <w:b/>
      <w:bCs/>
      <w:kern w:val="44"/>
      <w:sz w:val="44"/>
      <w:szCs w:val="44"/>
    </w:rPr>
  </w:style>
  <w:style w:type="paragraph" w:customStyle="1" w:styleId="69">
    <w:name w:val="TOC 标题1"/>
    <w:basedOn w:val="2"/>
    <w:next w:val="1"/>
    <w:semiHidden/>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70">
    <w:name w:val="标题 2 字符"/>
    <w:basedOn w:val="34"/>
    <w:link w:val="3"/>
    <w:semiHidden/>
    <w:qFormat/>
    <w:uiPriority w:val="0"/>
    <w:rPr>
      <w:rFonts w:asciiTheme="majorHAnsi" w:hAnsiTheme="majorHAnsi" w:eastAsiaTheme="majorEastAsia" w:cstheme="majorBidi"/>
      <w:b/>
      <w:bCs/>
      <w:kern w:val="2"/>
      <w:sz w:val="32"/>
      <w:szCs w:val="32"/>
    </w:rPr>
  </w:style>
  <w:style w:type="character" w:customStyle="1" w:styleId="71">
    <w:name w:val="标题 字符"/>
    <w:basedOn w:val="34"/>
    <w:link w:val="29"/>
    <w:semiHidden/>
    <w:qFormat/>
    <w:uiPriority w:val="0"/>
    <w:rPr>
      <w:rFonts w:eastAsia="黑体" w:asciiTheme="majorHAnsi" w:hAnsiTheme="majorHAnsi" w:cstheme="majorBidi"/>
      <w:b/>
      <w:bCs/>
      <w:kern w:val="2"/>
      <w:sz w:val="36"/>
      <w:szCs w:val="32"/>
    </w:rPr>
  </w:style>
  <w:style w:type="paragraph" w:customStyle="1" w:styleId="72">
    <w:name w:val="章节"/>
    <w:basedOn w:val="16"/>
    <w:qFormat/>
    <w:uiPriority w:val="0"/>
    <w:pPr>
      <w:spacing w:line="360" w:lineRule="auto"/>
      <w:jc w:val="center"/>
      <w:outlineLvl w:val="0"/>
    </w:pPr>
    <w:rPr>
      <w:rFonts w:ascii="黑体" w:eastAsia="黑体"/>
      <w:b/>
      <w:bCs/>
      <w:sz w:val="36"/>
      <w:szCs w:val="36"/>
    </w:rPr>
  </w:style>
  <w:style w:type="paragraph" w:customStyle="1" w:styleId="73">
    <w:name w:val="一级标题"/>
    <w:basedOn w:val="16"/>
    <w:qFormat/>
    <w:uiPriority w:val="1"/>
    <w:pPr>
      <w:numPr>
        <w:ilvl w:val="0"/>
        <w:numId w:val="2"/>
      </w:numPr>
      <w:spacing w:line="360" w:lineRule="auto"/>
      <w:ind w:left="420"/>
      <w:outlineLvl w:val="1"/>
    </w:pPr>
    <w:rPr>
      <w:rFonts w:ascii="黑体" w:eastAsia="黑体"/>
      <w:b/>
      <w:bCs/>
      <w:sz w:val="28"/>
    </w:rPr>
  </w:style>
  <w:style w:type="paragraph" w:customStyle="1" w:styleId="74">
    <w:name w:val="（二）级标题"/>
    <w:basedOn w:val="16"/>
    <w:qFormat/>
    <w:uiPriority w:val="2"/>
    <w:pPr>
      <w:numPr>
        <w:ilvl w:val="0"/>
        <w:numId w:val="3"/>
      </w:numPr>
      <w:spacing w:line="360" w:lineRule="auto"/>
      <w:outlineLvl w:val="2"/>
    </w:pPr>
    <w:rPr>
      <w:b/>
    </w:rPr>
  </w:style>
  <w:style w:type="paragraph" w:customStyle="1" w:styleId="75">
    <w:name w:val="3级标题"/>
    <w:basedOn w:val="16"/>
    <w:link w:val="103"/>
    <w:qFormat/>
    <w:uiPriority w:val="3"/>
    <w:pPr>
      <w:numPr>
        <w:ilvl w:val="0"/>
        <w:numId w:val="4"/>
      </w:numPr>
      <w:spacing w:line="360" w:lineRule="auto"/>
      <w:outlineLvl w:val="3"/>
    </w:pPr>
    <w:rPr>
      <w:b/>
    </w:rPr>
  </w:style>
  <w:style w:type="paragraph" w:customStyle="1" w:styleId="76">
    <w:name w:val="（4）级标题"/>
    <w:basedOn w:val="16"/>
    <w:qFormat/>
    <w:uiPriority w:val="8"/>
    <w:pPr>
      <w:numPr>
        <w:ilvl w:val="0"/>
        <w:numId w:val="5"/>
      </w:numPr>
      <w:spacing w:line="360" w:lineRule="auto"/>
      <w:outlineLvl w:val="4"/>
    </w:pPr>
  </w:style>
  <w:style w:type="paragraph" w:customStyle="1" w:styleId="77">
    <w:name w:val="标书正文"/>
    <w:basedOn w:val="16"/>
    <w:link w:val="98"/>
    <w:qFormat/>
    <w:uiPriority w:val="9"/>
    <w:pPr>
      <w:spacing w:line="360" w:lineRule="auto"/>
      <w:jc w:val="left"/>
    </w:pPr>
  </w:style>
  <w:style w:type="character" w:customStyle="1" w:styleId="78">
    <w:name w:val="标题 4 字符"/>
    <w:basedOn w:val="34"/>
    <w:link w:val="5"/>
    <w:semiHidden/>
    <w:qFormat/>
    <w:uiPriority w:val="0"/>
    <w:rPr>
      <w:rFonts w:ascii="Arial" w:hAnsi="Arial"/>
      <w:b/>
      <w:bCs/>
      <w:kern w:val="2"/>
      <w:sz w:val="21"/>
      <w:szCs w:val="28"/>
    </w:rPr>
  </w:style>
  <w:style w:type="character" w:customStyle="1" w:styleId="79">
    <w:name w:val="标题 5 字符"/>
    <w:basedOn w:val="34"/>
    <w:link w:val="6"/>
    <w:semiHidden/>
    <w:qFormat/>
    <w:uiPriority w:val="0"/>
    <w:rPr>
      <w:rFonts w:ascii="宋体" w:hAnsi="宋体"/>
      <w:bCs/>
      <w:iCs/>
      <w:color w:val="000000"/>
      <w:sz w:val="28"/>
      <w:szCs w:val="28"/>
    </w:rPr>
  </w:style>
  <w:style w:type="paragraph" w:customStyle="1" w:styleId="80">
    <w:name w:val="3"/>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81">
    <w:name w:val="case31"/>
    <w:qFormat/>
    <w:uiPriority w:val="0"/>
    <w:rPr>
      <w:rFonts w:hint="default" w:ascii="ˎ̥" w:hAnsi="ˎ̥"/>
      <w:sz w:val="21"/>
      <w:szCs w:val="21"/>
    </w:rPr>
  </w:style>
  <w:style w:type="character" w:customStyle="1" w:styleId="82">
    <w:name w:val="标题 2 Char"/>
    <w:qFormat/>
    <w:uiPriority w:val="0"/>
    <w:rPr>
      <w:rFonts w:ascii="宋体" w:hAnsi="宋体"/>
      <w:bCs/>
      <w:sz w:val="24"/>
      <w:szCs w:val="32"/>
    </w:rPr>
  </w:style>
  <w:style w:type="character" w:customStyle="1" w:styleId="83">
    <w:name w:val="标题 Char"/>
    <w:qFormat/>
    <w:uiPriority w:val="0"/>
    <w:rPr>
      <w:rFonts w:ascii="宋体" w:hAnsi="宋体" w:cs="Times New Roman"/>
      <w:b/>
      <w:bCs/>
      <w:sz w:val="24"/>
      <w:szCs w:val="32"/>
    </w:rPr>
  </w:style>
  <w:style w:type="character" w:customStyle="1" w:styleId="84">
    <w:name w:val="正文文本缩进 3 字符"/>
    <w:basedOn w:val="34"/>
    <w:link w:val="24"/>
    <w:semiHidden/>
    <w:qFormat/>
    <w:uiPriority w:val="0"/>
    <w:rPr>
      <w:rFonts w:ascii="宋体" w:hAnsi="宋体"/>
      <w:color w:val="FF0000"/>
      <w:kern w:val="2"/>
      <w:sz w:val="24"/>
      <w:szCs w:val="24"/>
    </w:rPr>
  </w:style>
  <w:style w:type="paragraph" w:customStyle="1" w:styleId="85">
    <w:name w:val="_Style 4"/>
    <w:basedOn w:val="2"/>
    <w:next w:val="1"/>
    <w:semiHidden/>
    <w:qFormat/>
    <w:uiPriority w:val="39"/>
    <w:pPr>
      <w:keepLines w:val="0"/>
      <w:widowControl/>
      <w:tabs>
        <w:tab w:val="left" w:pos="2400"/>
      </w:tabs>
      <w:spacing w:before="480" w:after="0" w:line="276" w:lineRule="auto"/>
      <w:ind w:left="2400" w:right="206" w:rightChars="98" w:hanging="720"/>
      <w:jc w:val="left"/>
      <w:outlineLvl w:val="9"/>
    </w:pPr>
    <w:rPr>
      <w:rFonts w:ascii="Cambria" w:hAnsi="Cambria"/>
      <w:color w:val="365F91"/>
      <w:kern w:val="0"/>
      <w:sz w:val="28"/>
      <w:szCs w:val="28"/>
    </w:rPr>
  </w:style>
  <w:style w:type="paragraph" w:customStyle="1" w:styleId="86">
    <w:name w:val="Char Char Char Char Char Char Char"/>
    <w:basedOn w:val="1"/>
    <w:qFormat/>
    <w:uiPriority w:val="0"/>
    <w:pPr>
      <w:widowControl/>
      <w:snapToGrid w:val="0"/>
      <w:spacing w:after="160" w:line="360" w:lineRule="auto"/>
      <w:jc w:val="left"/>
    </w:pPr>
    <w:rPr>
      <w:kern w:val="0"/>
      <w:sz w:val="24"/>
      <w:szCs w:val="24"/>
      <w:lang w:eastAsia="en-US"/>
    </w:rPr>
  </w:style>
  <w:style w:type="character" w:customStyle="1" w:styleId="87">
    <w:name w:val="正文文本缩进 2 字符"/>
    <w:basedOn w:val="34"/>
    <w:link w:val="18"/>
    <w:semiHidden/>
    <w:qFormat/>
    <w:uiPriority w:val="0"/>
    <w:rPr>
      <w:sz w:val="24"/>
    </w:rPr>
  </w:style>
  <w:style w:type="character" w:customStyle="1" w:styleId="88">
    <w:name w:val="日期 字符"/>
    <w:basedOn w:val="34"/>
    <w:link w:val="17"/>
    <w:semiHidden/>
    <w:qFormat/>
    <w:uiPriority w:val="0"/>
    <w:rPr>
      <w:sz w:val="24"/>
    </w:rPr>
  </w:style>
  <w:style w:type="paragraph" w:customStyle="1" w:styleId="89">
    <w:name w:val="Char1 Char Char Char Char Char Char"/>
    <w:basedOn w:val="1"/>
    <w:qFormat/>
    <w:uiPriority w:val="0"/>
    <w:rPr>
      <w:rFonts w:ascii="Tahoma" w:hAnsi="Tahoma"/>
      <w:sz w:val="24"/>
    </w:rPr>
  </w:style>
  <w:style w:type="paragraph" w:customStyle="1" w:styleId="90">
    <w:name w:val="样式1"/>
    <w:basedOn w:val="1"/>
    <w:qFormat/>
    <w:uiPriority w:val="0"/>
    <w:pPr>
      <w:adjustRightInd w:val="0"/>
      <w:spacing w:line="420" w:lineRule="auto"/>
      <w:jc w:val="center"/>
      <w:textAlignment w:val="baseline"/>
    </w:pPr>
    <w:rPr>
      <w:rFonts w:ascii="宋体"/>
      <w:kern w:val="0"/>
      <w:sz w:val="24"/>
    </w:rPr>
  </w:style>
  <w:style w:type="paragraph" w:customStyle="1" w:styleId="91">
    <w:name w:val="case3"/>
    <w:basedOn w:val="1"/>
    <w:qFormat/>
    <w:uiPriority w:val="0"/>
    <w:pPr>
      <w:widowControl/>
      <w:spacing w:before="100" w:beforeAutospacing="1" w:after="100" w:afterAutospacing="1" w:line="390" w:lineRule="atLeast"/>
      <w:jc w:val="left"/>
    </w:pPr>
    <w:rPr>
      <w:rFonts w:ascii="ˎ̥" w:hAnsi="ˎ̥" w:cs="宋体"/>
      <w:color w:val="000000"/>
      <w:kern w:val="0"/>
      <w:szCs w:val="21"/>
    </w:rPr>
  </w:style>
  <w:style w:type="paragraph" w:customStyle="1" w:styleId="92">
    <w:name w:val="general normal"/>
    <w:basedOn w:val="1"/>
    <w:qFormat/>
    <w:uiPriority w:val="0"/>
    <w:pPr>
      <w:widowControl/>
      <w:numPr>
        <w:ilvl w:val="0"/>
        <w:numId w:val="6"/>
      </w:numPr>
      <w:spacing w:before="120" w:after="120" w:line="360" w:lineRule="auto"/>
    </w:pPr>
    <w:rPr>
      <w:rFonts w:ascii="Arial" w:hAnsi="Arial"/>
      <w:kern w:val="0"/>
      <w:sz w:val="24"/>
      <w:szCs w:val="24"/>
    </w:rPr>
  </w:style>
  <w:style w:type="character" w:customStyle="1" w:styleId="93">
    <w:name w:val="文档结构图 字符"/>
    <w:basedOn w:val="34"/>
    <w:semiHidden/>
    <w:qFormat/>
    <w:uiPriority w:val="98"/>
    <w:rPr>
      <w:rFonts w:ascii="Microsoft YaHei UI" w:eastAsia="Microsoft YaHei UI"/>
      <w:kern w:val="2"/>
      <w:sz w:val="18"/>
      <w:szCs w:val="18"/>
    </w:rPr>
  </w:style>
  <w:style w:type="character" w:customStyle="1" w:styleId="94">
    <w:name w:val="文档结构图 字符1"/>
    <w:basedOn w:val="34"/>
    <w:link w:val="10"/>
    <w:semiHidden/>
    <w:qFormat/>
    <w:uiPriority w:val="0"/>
    <w:rPr>
      <w:rFonts w:ascii="宋体"/>
      <w:sz w:val="18"/>
      <w:szCs w:val="18"/>
    </w:rPr>
  </w:style>
  <w:style w:type="paragraph" w:customStyle="1" w:styleId="95">
    <w:name w:val="表格"/>
    <w:basedOn w:val="1"/>
    <w:link w:val="96"/>
    <w:qFormat/>
    <w:uiPriority w:val="10"/>
    <w:rPr>
      <w:rFonts w:ascii="宋体" w:hAnsi="宋体"/>
      <w:szCs w:val="30"/>
    </w:rPr>
  </w:style>
  <w:style w:type="character" w:customStyle="1" w:styleId="96">
    <w:name w:val="表格 字符"/>
    <w:basedOn w:val="34"/>
    <w:link w:val="95"/>
    <w:qFormat/>
    <w:uiPriority w:val="10"/>
    <w:rPr>
      <w:rFonts w:ascii="宋体" w:hAnsi="宋体"/>
      <w:kern w:val="2"/>
      <w:sz w:val="21"/>
      <w:szCs w:val="30"/>
    </w:rPr>
  </w:style>
  <w:style w:type="paragraph" w:customStyle="1" w:styleId="97">
    <w:name w:val="5）级标题"/>
    <w:basedOn w:val="77"/>
    <w:link w:val="99"/>
    <w:qFormat/>
    <w:uiPriority w:val="11"/>
    <w:pPr>
      <w:numPr>
        <w:ilvl w:val="0"/>
        <w:numId w:val="7"/>
      </w:numPr>
      <w:ind w:firstLine="0"/>
    </w:pPr>
  </w:style>
  <w:style w:type="character" w:customStyle="1" w:styleId="98">
    <w:name w:val="标书正文 字符"/>
    <w:basedOn w:val="52"/>
    <w:link w:val="77"/>
    <w:qFormat/>
    <w:uiPriority w:val="9"/>
    <w:rPr>
      <w:rFonts w:ascii="宋体" w:hAnsi="Courier New"/>
      <w:kern w:val="2"/>
      <w:sz w:val="21"/>
    </w:rPr>
  </w:style>
  <w:style w:type="character" w:customStyle="1" w:styleId="99">
    <w:name w:val="5）级标题 字符"/>
    <w:basedOn w:val="98"/>
    <w:link w:val="97"/>
    <w:qFormat/>
    <w:uiPriority w:val="11"/>
    <w:rPr>
      <w:rFonts w:ascii="宋体" w:hAnsi="Courier New"/>
      <w:kern w:val="2"/>
      <w:sz w:val="21"/>
    </w:rPr>
  </w:style>
  <w:style w:type="paragraph" w:customStyle="1" w:styleId="100">
    <w:name w:val="样式 标题 4 + 段前: 5 磅 段后: 5 磅 行距: 单倍行距"/>
    <w:next w:val="25"/>
    <w:qFormat/>
    <w:uiPriority w:val="0"/>
    <w:pPr>
      <w:keepNext/>
      <w:keepLines/>
      <w:widowControl w:val="0"/>
      <w:tabs>
        <w:tab w:val="left" w:pos="780"/>
        <w:tab w:val="left" w:pos="1680"/>
      </w:tabs>
      <w:adjustRightInd w:val="0"/>
      <w:spacing w:before="100" w:after="100" w:line="372" w:lineRule="auto"/>
      <w:ind w:left="400" w:leftChars="200" w:hanging="200" w:hangingChars="200"/>
      <w:outlineLvl w:val="3"/>
    </w:pPr>
    <w:rPr>
      <w:rFonts w:ascii="Arial" w:hAnsi="Arial" w:eastAsia="黑体" w:cs="Times New Roman"/>
      <w:b/>
      <w:sz w:val="28"/>
      <w:lang w:val="en-US" w:eastAsia="zh-CN" w:bidi="ar-SA"/>
    </w:rPr>
  </w:style>
  <w:style w:type="character" w:customStyle="1" w:styleId="101">
    <w:name w:val="Subtle Emphasis"/>
    <w:basedOn w:val="34"/>
    <w:qFormat/>
    <w:uiPriority w:val="19"/>
    <w:rPr>
      <w:rFonts w:eastAsia="宋体"/>
      <w:i/>
      <w:iCs/>
      <w:color w:val="auto"/>
      <w:sz w:val="21"/>
    </w:rPr>
  </w:style>
  <w:style w:type="paragraph" w:customStyle="1" w:styleId="102">
    <w:name w:val="⑥级标题"/>
    <w:basedOn w:val="75"/>
    <w:link w:val="104"/>
    <w:qFormat/>
    <w:uiPriority w:val="12"/>
    <w:pPr>
      <w:numPr>
        <w:numId w:val="8"/>
      </w:numPr>
    </w:pPr>
  </w:style>
  <w:style w:type="character" w:customStyle="1" w:styleId="103">
    <w:name w:val="3级标题 字符"/>
    <w:basedOn w:val="52"/>
    <w:link w:val="75"/>
    <w:qFormat/>
    <w:uiPriority w:val="3"/>
    <w:rPr>
      <w:rFonts w:ascii="宋体" w:hAnsi="Courier New"/>
      <w:b/>
      <w:kern w:val="2"/>
      <w:sz w:val="21"/>
    </w:rPr>
  </w:style>
  <w:style w:type="character" w:customStyle="1" w:styleId="104">
    <w:name w:val="⑥级标题 字符"/>
    <w:basedOn w:val="103"/>
    <w:link w:val="102"/>
    <w:qFormat/>
    <w:uiPriority w:val="12"/>
    <w:rPr>
      <w:rFonts w:ascii="宋体" w:hAnsi="Courier New"/>
      <w:kern w:val="2"/>
      <w:sz w:val="21"/>
    </w:rPr>
  </w:style>
  <w:style w:type="character" w:customStyle="1" w:styleId="105">
    <w:name w:val="电子邮件签名 字符"/>
    <w:link w:val="7"/>
    <w:semiHidden/>
    <w:qFormat/>
    <w:locked/>
    <w:uiPriority w:val="99"/>
    <w:rPr>
      <w:sz w:val="21"/>
      <w:szCs w:val="21"/>
    </w:rPr>
  </w:style>
  <w:style w:type="character" w:customStyle="1" w:styleId="106">
    <w:name w:val="电子邮件签名 字符1"/>
    <w:basedOn w:val="34"/>
    <w:semiHidden/>
    <w:qFormat/>
    <w:uiPriority w:val="98"/>
    <w:rPr>
      <w:rFonts w:ascii="Times New Roman" w:hAnsi="Times New Roman"/>
      <w:kern w:val="2"/>
      <w:sz w:val="21"/>
    </w:rPr>
  </w:style>
  <w:style w:type="character" w:customStyle="1" w:styleId="107">
    <w:name w:val="HR正文 Char"/>
    <w:link w:val="108"/>
    <w:qFormat/>
    <w:uiPriority w:val="0"/>
    <w:rPr>
      <w:kern w:val="2"/>
      <w:sz w:val="24"/>
      <w:szCs w:val="24"/>
    </w:rPr>
  </w:style>
  <w:style w:type="paragraph" w:customStyle="1" w:styleId="108">
    <w:name w:val="HR正文"/>
    <w:basedOn w:val="1"/>
    <w:link w:val="107"/>
    <w:qFormat/>
    <w:uiPriority w:val="0"/>
    <w:pPr>
      <w:spacing w:line="300" w:lineRule="auto"/>
      <w:ind w:firstLine="200" w:firstLineChars="200"/>
    </w:pPr>
    <w:rPr>
      <w:rFonts w:ascii="Calibri" w:hAnsi="Calibri"/>
      <w:sz w:val="24"/>
      <w:szCs w:val="24"/>
    </w:rPr>
  </w:style>
  <w:style w:type="character" w:customStyle="1" w:styleId="109">
    <w:name w:val="信息标题 字符"/>
    <w:link w:val="27"/>
    <w:semiHidden/>
    <w:qFormat/>
    <w:locked/>
    <w:uiPriority w:val="99"/>
    <w:rPr>
      <w:rFonts w:ascii="Cambria" w:hAnsi="Cambria" w:cs="Cambria"/>
      <w:sz w:val="24"/>
      <w:szCs w:val="24"/>
      <w:shd w:val="pct20" w:color="auto" w:fill="auto"/>
    </w:rPr>
  </w:style>
  <w:style w:type="character" w:customStyle="1" w:styleId="110">
    <w:name w:val="信息标题 字符1"/>
    <w:basedOn w:val="34"/>
    <w:semiHidden/>
    <w:qFormat/>
    <w:uiPriority w:val="98"/>
    <w:rPr>
      <w:rFonts w:asciiTheme="majorHAnsi" w:hAnsiTheme="majorHAnsi" w:eastAsiaTheme="majorEastAsia" w:cstheme="majorBidi"/>
      <w:kern w:val="2"/>
      <w:sz w:val="24"/>
      <w:szCs w:val="24"/>
      <w:shd w:val="pct20" w:color="auto" w:fill="auto"/>
    </w:rPr>
  </w:style>
  <w:style w:type="character" w:customStyle="1" w:styleId="111">
    <w:name w:val="页眉 Char1"/>
    <w:semiHidden/>
    <w:qFormat/>
    <w:locked/>
    <w:uiPriority w:val="0"/>
    <w:rPr>
      <w:rFonts w:ascii="Calibri" w:hAnsi="Calibri"/>
      <w:sz w:val="18"/>
      <w:szCs w:val="18"/>
    </w:rPr>
  </w:style>
  <w:style w:type="paragraph" w:customStyle="1" w:styleId="112">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character" w:customStyle="1" w:styleId="113">
    <w:name w:val="font11"/>
    <w:basedOn w:val="34"/>
    <w:qFormat/>
    <w:uiPriority w:val="0"/>
    <w:rPr>
      <w:rFonts w:hint="eastAsia" w:ascii="仿宋" w:hAnsi="仿宋" w:eastAsia="仿宋" w:cs="仿宋"/>
      <w:color w:val="000000"/>
      <w:sz w:val="24"/>
      <w:szCs w:val="24"/>
      <w:u w:val="none"/>
    </w:rPr>
  </w:style>
  <w:style w:type="character" w:customStyle="1" w:styleId="114">
    <w:name w:val="font61"/>
    <w:basedOn w:val="34"/>
    <w:qFormat/>
    <w:uiPriority w:val="0"/>
    <w:rPr>
      <w:rFonts w:hint="eastAsia" w:ascii="仿宋" w:hAnsi="仿宋" w:eastAsia="仿宋" w:cs="仿宋"/>
      <w:color w:val="000000"/>
      <w:sz w:val="24"/>
      <w:szCs w:val="24"/>
      <w:u w:val="none"/>
    </w:rPr>
  </w:style>
  <w:style w:type="character" w:customStyle="1" w:styleId="115">
    <w:name w:val="font71"/>
    <w:basedOn w:val="34"/>
    <w:qFormat/>
    <w:uiPriority w:val="0"/>
    <w:rPr>
      <w:rFonts w:hint="eastAsia" w:ascii="仿宋" w:hAnsi="仿宋" w:eastAsia="仿宋" w:cs="仿宋"/>
      <w:color w:val="000000"/>
      <w:sz w:val="24"/>
      <w:szCs w:val="24"/>
      <w:u w:val="none"/>
    </w:rPr>
  </w:style>
  <w:style w:type="paragraph" w:customStyle="1" w:styleId="116">
    <w:name w:val="标准文件_段"/>
    <w:basedOn w:val="112"/>
    <w:autoRedefine/>
    <w:qFormat/>
    <w:uiPriority w:val="0"/>
    <w:pPr>
      <w:spacing w:line="360" w:lineRule="auto"/>
      <w:ind w:left="840" w:leftChars="400" w:firstLine="0" w:firstLineChars="0"/>
      <w:jc w:val="left"/>
    </w:pPr>
    <w:rPr>
      <w:rFonts w:ascii="仿宋" w:hAnsi="仿宋" w:eastAsia="仿宋" w:cs="仿宋"/>
      <w:sz w:val="28"/>
      <w:szCs w:val="28"/>
    </w:rPr>
  </w:style>
  <w:style w:type="paragraph" w:customStyle="1" w:styleId="117">
    <w:name w:val="标准文件_二级条标题"/>
    <w:basedOn w:val="116"/>
    <w:next w:val="116"/>
    <w:qFormat/>
    <w:uiPriority w:val="0"/>
    <w:rPr>
      <w:spacing w:val="-3"/>
    </w:rPr>
  </w:style>
  <w:style w:type="character" w:customStyle="1" w:styleId="118">
    <w:name w:val="font51"/>
    <w:basedOn w:val="34"/>
    <w:qFormat/>
    <w:uiPriority w:val="0"/>
    <w:rPr>
      <w:rFonts w:hint="eastAsia" w:ascii="宋体" w:hAnsi="宋体" w:eastAsia="宋体" w:cs="宋体"/>
      <w:color w:val="000000"/>
      <w:sz w:val="24"/>
      <w:szCs w:val="24"/>
      <w:u w:val="none"/>
    </w:rPr>
  </w:style>
  <w:style w:type="table" w:customStyle="1" w:styleId="119">
    <w:name w:val="Table Normal"/>
    <w:semiHidden/>
    <w:unhideWhenUsed/>
    <w:qFormat/>
    <w:uiPriority w:val="0"/>
    <w:rPr>
      <w:rFonts w:asciiTheme="minorHAnsi" w:hAnsiTheme="minorHAnsi" w:eastAsiaTheme="minorEastAsia" w:cstheme="minorBidi"/>
    </w:rPr>
    <w:tblPr>
      <w:tblCellMar>
        <w:top w:w="0" w:type="dxa"/>
        <w:left w:w="0" w:type="dxa"/>
        <w:bottom w:w="0" w:type="dxa"/>
        <w:right w:w="0" w:type="dxa"/>
      </w:tblCellMar>
    </w:tblPr>
  </w:style>
  <w:style w:type="character" w:customStyle="1" w:styleId="120">
    <w:name w:val="font21"/>
    <w:basedOn w:val="34"/>
    <w:qFormat/>
    <w:uiPriority w:val="0"/>
    <w:rPr>
      <w:rFonts w:hint="eastAsia" w:ascii="仿宋" w:hAnsi="仿宋" w:eastAsia="仿宋" w:cs="仿宋"/>
      <w:color w:val="000000"/>
      <w:sz w:val="24"/>
      <w:szCs w:val="24"/>
      <w:u w:val="none"/>
    </w:rPr>
  </w:style>
  <w:style w:type="character" w:customStyle="1" w:styleId="121">
    <w:name w:val="font41"/>
    <w:basedOn w:val="34"/>
    <w:qFormat/>
    <w:uiPriority w:val="0"/>
    <w:rPr>
      <w:rFonts w:hint="default" w:ascii="Times New Roman" w:hAnsi="Times New Roman" w:cs="Times New Roman"/>
      <w:b/>
      <w:bCs/>
      <w:color w:val="000000"/>
      <w:sz w:val="24"/>
      <w:szCs w:val="24"/>
      <w:u w:val="none"/>
    </w:rPr>
  </w:style>
  <w:style w:type="character" w:customStyle="1" w:styleId="122">
    <w:name w:val="font81"/>
    <w:basedOn w:val="34"/>
    <w:qFormat/>
    <w:uiPriority w:val="0"/>
    <w:rPr>
      <w:rFonts w:hint="eastAsia" w:ascii="宋体" w:hAnsi="宋体" w:eastAsia="宋体" w:cs="宋体"/>
      <w:b/>
      <w:bCs/>
      <w:color w:val="000000"/>
      <w:sz w:val="28"/>
      <w:szCs w:val="28"/>
      <w:u w:val="none"/>
    </w:rPr>
  </w:style>
  <w:style w:type="character" w:customStyle="1" w:styleId="123">
    <w:name w:val="font91"/>
    <w:basedOn w:val="34"/>
    <w:qFormat/>
    <w:uiPriority w:val="0"/>
    <w:rPr>
      <w:rFonts w:hint="eastAsia" w:ascii="宋体" w:hAnsi="宋体" w:eastAsia="宋体" w:cs="宋体"/>
      <w:b/>
      <w:bCs/>
      <w:color w:val="333333"/>
      <w:sz w:val="27"/>
      <w:szCs w:val="27"/>
      <w:u w:val="none"/>
    </w:rPr>
  </w:style>
  <w:style w:type="character" w:customStyle="1" w:styleId="124">
    <w:name w:val="font101"/>
    <w:basedOn w:val="34"/>
    <w:qFormat/>
    <w:uiPriority w:val="0"/>
    <w:rPr>
      <w:rFonts w:ascii="Arial" w:hAnsi="Arial" w:cs="Arial"/>
      <w:b/>
      <w:bCs/>
      <w:color w:val="333333"/>
      <w:sz w:val="27"/>
      <w:szCs w:val="27"/>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F9C98-D277-4712-ADC3-6032391F0299}">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32</Pages>
  <Words>9556</Words>
  <Characters>10044</Characters>
  <Lines>127</Lines>
  <Paragraphs>35</Paragraphs>
  <TotalTime>89</TotalTime>
  <ScaleCrop>false</ScaleCrop>
  <LinksUpToDate>false</LinksUpToDate>
  <CharactersWithSpaces>10680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2020-06-30T00:26:00Z</dcterms:created>
  <dc:creator>微软用户</dc:creator>
  <cp:lastModifiedBy>李帅威</cp:lastModifiedBy>
  <cp:lastPrinted>2020-06-28T02:28:00Z</cp:lastPrinted>
  <dcterms:modified xsi:type="dcterms:W3CDTF">2026-04-16T06:11:27Z</dcterms:modified>
  <cp:revision>171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6A54EA2D0EE3477A82EBAB908DCC0CB8_13</vt:lpwstr>
  </property>
  <property fmtid="{D5CDD505-2E9C-101B-9397-08002B2CF9AE}" pid="4" name="KSOTemplateDocerSaveRecord">
    <vt:lpwstr>eyJoZGlkIjoiZDZiY2E3MTk3OWVkMDZmNDgwYmUwNDViMmIxMTA0OGYiLCJ1c2VySWQiOiIxNzY1NTM3NjAwIn0=</vt:lpwstr>
  </property>
</Properties>
</file>