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2026年职业病危害作业点检测、评价项目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2026年职业病危害作业点检测、评价项目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5514"/>
      <w:bookmarkEnd w:id="6"/>
      <w:bookmarkStart w:id="7" w:name="_Toc152042290"/>
      <w:bookmarkEnd w:id="7"/>
      <w:bookmarkStart w:id="8" w:name="_Toc285809451"/>
      <w:bookmarkEnd w:id="8"/>
      <w:bookmarkStart w:id="9" w:name="_Toc17963253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2026年职业病危害作业点检测、评价项目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FSCZB2025120162</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tbl>
      <w:tblPr>
        <w:tblStyle w:val="48"/>
        <w:tblW w:w="9085" w:type="dxa"/>
        <w:tblInd w:w="98" w:type="dxa"/>
        <w:tblLayout w:type="fixed"/>
        <w:tblCellMar>
          <w:top w:w="0" w:type="dxa"/>
          <w:left w:w="108" w:type="dxa"/>
          <w:bottom w:w="0" w:type="dxa"/>
          <w:right w:w="108" w:type="dxa"/>
        </w:tblCellMar>
      </w:tblPr>
      <w:tblGrid>
        <w:gridCol w:w="1451"/>
        <w:gridCol w:w="3817"/>
        <w:gridCol w:w="3817"/>
      </w:tblGrid>
      <w:tr w14:paraId="3DE4813F">
        <w:tblPrEx>
          <w:tblCellMar>
            <w:top w:w="0" w:type="dxa"/>
            <w:left w:w="108" w:type="dxa"/>
            <w:bottom w:w="0" w:type="dxa"/>
            <w:right w:w="108" w:type="dxa"/>
          </w:tblCellMar>
        </w:tblPrEx>
        <w:trPr>
          <w:trHeight w:val="392" w:hRule="atLeast"/>
        </w:trPr>
        <w:tc>
          <w:tcPr>
            <w:tcW w:w="1451" w:type="dxa"/>
            <w:tcBorders>
              <w:top w:val="single" w:color="000000" w:sz="4" w:space="0"/>
              <w:left w:val="single" w:color="000000" w:sz="4" w:space="0"/>
              <w:bottom w:val="single" w:color="000000" w:sz="4" w:space="0"/>
              <w:right w:val="single" w:color="000000" w:sz="4" w:space="0"/>
            </w:tcBorders>
            <w:noWrap/>
            <w:vAlign w:val="center"/>
          </w:tcPr>
          <w:p w14:paraId="62FED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序号</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79235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职业危害点种类</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6F8A7F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点位数量</w:t>
            </w:r>
          </w:p>
        </w:tc>
      </w:tr>
      <w:tr w14:paraId="76A8A12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A8407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09E5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游离二氧化硅</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BA8A48B">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367B35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99247B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4369A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矽尘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A5103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34</w:t>
            </w:r>
          </w:p>
        </w:tc>
      </w:tr>
      <w:tr w14:paraId="2102B32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B1A7F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5CD40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铜烟</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4A1EDB8">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735E47A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DD578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F7CEB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炭黑粉尘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7FFBFEB">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r>
      <w:tr w14:paraId="6413057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81B93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CB421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石墨粉尘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4E84D83">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w:t>
            </w:r>
          </w:p>
        </w:tc>
      </w:tr>
      <w:tr w14:paraId="5ADA121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E2D23B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348D2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砂轮磨尘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E37B424">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103</w:t>
            </w:r>
          </w:p>
        </w:tc>
      </w:tr>
      <w:tr w14:paraId="485ED64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940DC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26A0B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其他粉尘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506E65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307</w:t>
            </w:r>
          </w:p>
        </w:tc>
      </w:tr>
      <w:tr w14:paraId="7EA6CA02">
        <w:tblPrEx>
          <w:tblCellMar>
            <w:top w:w="0" w:type="dxa"/>
            <w:left w:w="0" w:type="dxa"/>
            <w:bottom w:w="0" w:type="dxa"/>
            <w:right w:w="0" w:type="dxa"/>
          </w:tblCellMar>
        </w:tblPrEx>
        <w:trPr>
          <w:trHeight w:val="207"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C5019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DA05D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滑石粉尘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D7A27BD">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3F8830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022AA9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7B69F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电焊烟尘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A496B6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446</w:t>
            </w:r>
          </w:p>
        </w:tc>
      </w:tr>
      <w:tr w14:paraId="70EC992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BBAD84">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84391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正丁醇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57B70C0">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150</w:t>
            </w:r>
          </w:p>
        </w:tc>
      </w:tr>
      <w:tr w14:paraId="2B669D3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C0538B">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1A51C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异丙醇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A37B028">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92</w:t>
            </w:r>
          </w:p>
        </w:tc>
      </w:tr>
      <w:tr w14:paraId="322D90A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52487B">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DD9A3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乙酸乙酯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0DFA6DE">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r>
      <w:tr w14:paraId="551225C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1794F9F">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876AAD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0688F6F">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r>
      <w:tr w14:paraId="34DFF3B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658D07">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12F31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乙二醇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0DFD7D5">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r>
      <w:tr w14:paraId="48BBBFC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AF9417">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72D1B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5045BD2">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r>
      <w:tr w14:paraId="595ECD3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77D866">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A6AA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一氧化碳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DA8487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362</w:t>
            </w:r>
          </w:p>
        </w:tc>
      </w:tr>
      <w:tr w14:paraId="4A3C0AB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CB2107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9966A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氧化锌</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EB8A0A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r>
      <w:tr w14:paraId="4C5D73E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1AA62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B3EAD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盐酸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BA6D520">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787064D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CF0A0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46A2C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三乙胺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7C9972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r>
      <w:tr w14:paraId="67E6344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4B7FE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CA3BE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F66CA26">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72D51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2EEC4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D3EF6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6214A0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r>
      <w:tr w14:paraId="7208120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339F5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0C610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镍及其化合物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D6B426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72D765D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150450B">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0AA2CE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锰及其化合物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CDDEE8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287</w:t>
            </w:r>
          </w:p>
        </w:tc>
      </w:tr>
      <w:tr w14:paraId="3C5D9C4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FC4C6D8">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B33CC0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硫酸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A64A80">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16</w:t>
            </w:r>
          </w:p>
        </w:tc>
      </w:tr>
      <w:tr w14:paraId="4D81D7E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52763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D2F89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硫化氢</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6FD27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28</w:t>
            </w:r>
          </w:p>
        </w:tc>
      </w:tr>
      <w:tr w14:paraId="03C01B4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BB8C40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7F2775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磷酸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DB826A7">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77</w:t>
            </w:r>
          </w:p>
        </w:tc>
      </w:tr>
      <w:tr w14:paraId="7602F6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84D41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643FF3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744B65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w:t>
            </w:r>
          </w:p>
        </w:tc>
      </w:tr>
      <w:tr w14:paraId="7ECE1C6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C7E09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30C60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甲醛</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2343E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1BB4677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2D21A2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76B80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D5AA0B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14</w:t>
            </w:r>
          </w:p>
        </w:tc>
      </w:tr>
      <w:tr w14:paraId="259676E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A16FD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D075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F17654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2BB8D9E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77005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20438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EA703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80</w:t>
            </w:r>
          </w:p>
        </w:tc>
      </w:tr>
      <w:tr w14:paraId="11A6848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3F2B6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287F6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环己酮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26038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19</w:t>
            </w:r>
          </w:p>
        </w:tc>
      </w:tr>
      <w:tr w14:paraId="7D04031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E14E8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E11542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氟化物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32ACD2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w:t>
            </w:r>
          </w:p>
        </w:tc>
      </w:tr>
      <w:tr w14:paraId="7AD839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9A087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699E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59719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215</w:t>
            </w:r>
          </w:p>
        </w:tc>
      </w:tr>
      <w:tr w14:paraId="4E18305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1CD0F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63C235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二氧化硫</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60C41B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9DF1D2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8DA2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5F360D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A2C6F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219</w:t>
            </w:r>
          </w:p>
        </w:tc>
      </w:tr>
      <w:tr w14:paraId="07F3E29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431AC5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C9D7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A6AAD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318</w:t>
            </w:r>
          </w:p>
        </w:tc>
      </w:tr>
      <w:tr w14:paraId="199D8CF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1E83A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37070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二苯基甲烷二异氰酸酯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665D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0587D9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DDD06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687A2D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5E74C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65</w:t>
            </w:r>
          </w:p>
        </w:tc>
      </w:tr>
      <w:tr w14:paraId="599893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37AE11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73C51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氮氧化物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9D4462">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107</w:t>
            </w:r>
          </w:p>
        </w:tc>
      </w:tr>
      <w:tr w14:paraId="56FFD1D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6E584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4D6C2B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臭氧</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32ACB8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162</w:t>
            </w:r>
          </w:p>
        </w:tc>
      </w:tr>
      <w:tr w14:paraId="26DA9BB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D6B7B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343A3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丙烯酸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82D0A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44</w:t>
            </w:r>
          </w:p>
        </w:tc>
      </w:tr>
      <w:tr w14:paraId="59448C5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CF1C69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B3A991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苯乙烯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606B08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2D9DF9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6A448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D2CCA8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苯酚</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BB3A7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3D5A84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163622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C42E59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D1B100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60AE799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F74B7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323D5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253B7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27</w:t>
            </w:r>
          </w:p>
        </w:tc>
      </w:tr>
      <w:tr w14:paraId="523DA00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B7577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6C6744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紫外辐射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73B74C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134</w:t>
            </w:r>
          </w:p>
        </w:tc>
      </w:tr>
      <w:tr w14:paraId="1641083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8C0B0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954E2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噪声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0CB60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2267</w:t>
            </w:r>
          </w:p>
        </w:tc>
      </w:tr>
      <w:tr w14:paraId="0ECD663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739D1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8FB5C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工频电场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02EAF52">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33</w:t>
            </w:r>
          </w:p>
        </w:tc>
      </w:tr>
      <w:tr w14:paraId="2A8E821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3348E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93552E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F64986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112</w:t>
            </w:r>
          </w:p>
        </w:tc>
      </w:tr>
      <w:tr w14:paraId="3185ED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111433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85B58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铝合金粉尘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2A26057">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45D5857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74F2A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4FE4D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乙酸丁酯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B6C90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294</w:t>
            </w:r>
          </w:p>
        </w:tc>
      </w:tr>
      <w:tr w14:paraId="0E8CC60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8A36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1C634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碳酸钠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542662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4788386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FD52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C0A1E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四氯化碳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4468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5</w:t>
            </w:r>
          </w:p>
        </w:tc>
      </w:tr>
      <w:tr w14:paraId="5EA944F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EC503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BCEA5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高频电磁场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1822D6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5B11928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0EB8B0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24AB3A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微波辐射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0FE58C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4ADD20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54B38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6007C8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溶剂汽油</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99840B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15</w:t>
            </w:r>
          </w:p>
        </w:tc>
      </w:tr>
      <w:tr w14:paraId="7C31AD1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D009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E48193">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5C815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126F78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955C4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953984">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20F0D2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8273E9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18F22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A325DE">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10197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7A09AC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9C606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399148">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51F4C5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5DC39C2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1964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7373E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D576A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14:paraId="1771D91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16D9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FFC4DA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6692D2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04E1FB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9FAC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C20F29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8346E44">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r>
      <w:tr w14:paraId="0EFC1E5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F308E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9E2DC7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DA643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r>
      <w:tr w14:paraId="16E6C70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FA3F5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3C995A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F07BA3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44DC66E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2656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DA5A4B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598B367">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r>
      <w:tr w14:paraId="7F78005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D2FC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ED6BE4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574443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F516FF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6C70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75056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5707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01D62D2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3F63744">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4F450E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职业病危害</w:t>
            </w:r>
            <w:r>
              <w:rPr>
                <w:rFonts w:hint="eastAsia" w:ascii="宋体" w:hAnsi="宋体" w:cs="宋体"/>
                <w:i w:val="0"/>
                <w:iCs w:val="0"/>
                <w:color w:val="000000"/>
                <w:kern w:val="0"/>
                <w:sz w:val="22"/>
                <w:szCs w:val="22"/>
                <w:u w:val="none"/>
                <w:lang w:val="en-US" w:eastAsia="zh-CN" w:bidi="ar"/>
              </w:rPr>
              <w:t>现状</w:t>
            </w:r>
            <w:r>
              <w:rPr>
                <w:rFonts w:hint="eastAsia" w:ascii="宋体" w:hAnsi="宋体" w:eastAsia="宋体" w:cs="宋体"/>
                <w:i w:val="0"/>
                <w:iCs w:val="0"/>
                <w:color w:val="000000"/>
                <w:kern w:val="0"/>
                <w:sz w:val="22"/>
                <w:szCs w:val="22"/>
                <w:u w:val="none"/>
                <w:lang w:val="en-US" w:eastAsia="zh-CN" w:bidi="ar"/>
              </w:rPr>
              <w:t>评价</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97C19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03922BC7">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1、投标人必须是依法注册并有效存续的独立企业法人，具有独立承担民事责任能力；投标人须遵守《中华人民共和国招标投标法》、《中华人民共和国民法典》及其它有关的法律和法规；</w:t>
      </w:r>
    </w:p>
    <w:p w14:paraId="58486CF9">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2、公司注册资金不少于500万元人民币、成立三年及以上；经营范围满足招标项目需求，并在人员、设备、资金等方面具有承担本项目的能力；提供统一社会信用代码的新版营业执照副本扫描件（加盖公章）；</w:t>
      </w:r>
    </w:p>
    <w:p w14:paraId="01B8D04A">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3、具有良好的商业信誉，在国家企业信用信息公示系统中无行政处罚、经营异常或失信信息或上述信息已被移除；</w:t>
      </w:r>
    </w:p>
    <w:p w14:paraId="196A8319">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4、具有健全的财务会计制度，有依法缴纳税收和社会保障资金的良好记录，</w:t>
      </w:r>
    </w:p>
    <w:p w14:paraId="0156AD8F">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5、近三年内未发生过安全生产事故；且在近三年内的经营活动中经营业绩良好并且没有违法违纪行为；</w:t>
      </w:r>
    </w:p>
    <w:p w14:paraId="760CA521">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6、投标人没有被列入招标人处《黑名单》（《黑名单》指投标人与招标人在以往或正在进行的合作中，存在招标人认为的违反合同约定或违反法律法规等的失信行为）的；</w:t>
      </w:r>
    </w:p>
    <w:p w14:paraId="76F9C317">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7、具备相应的检测服务资质或第三方认证（CMA资质、CNAS资质）加盖公章的扫描件；</w:t>
      </w:r>
    </w:p>
    <w:p w14:paraId="43E36D65">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 xml:space="preserve">8、投标人的直接或间接股东、法定代表人、董事、监事和高管均非中国重汽员工及其亲属； </w:t>
      </w:r>
    </w:p>
    <w:p w14:paraId="3E728AEE">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9、投标人必须是最终投标、中标并签订合同的单位，不得以任何理由将已中标项目以任何形式转包给其他单位；</w:t>
      </w:r>
    </w:p>
    <w:p w14:paraId="45C0E815">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10、本次招标项目不接受联合体投标；</w:t>
      </w:r>
    </w:p>
    <w:p w14:paraId="06E39028">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11、投标人须认可招标人的工作指令，包括节假日、夜间能正常开展工作的要求；</w:t>
      </w:r>
    </w:p>
    <w:p w14:paraId="7EC1A99E">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12、中国重汽集团安全环保部负责对招标文件进行说明，并解答投标人提出的问题；</w:t>
      </w:r>
    </w:p>
    <w:p w14:paraId="64E9A3FB">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13、招标文件的修改通知书构成招标文件的一部分，对投标人具有约束力；</w:t>
      </w:r>
    </w:p>
    <w:p w14:paraId="4E297297">
      <w:pPr>
        <w:pStyle w:val="24"/>
        <w:spacing w:line="360" w:lineRule="auto"/>
        <w:ind w:firstLine="480" w:firstLineChars="200"/>
        <w:rPr>
          <w:rFonts w:hint="eastAsia" w:hAnsi="宋体" w:eastAsia="宋体" w:cs="宋体"/>
          <w:b/>
          <w:bCs/>
          <w:highlight w:val="none"/>
          <w:lang w:eastAsia="zh-CN"/>
        </w:rPr>
      </w:pPr>
      <w:r>
        <w:rPr>
          <w:rFonts w:hint="eastAsia" w:hAnsi="宋体" w:eastAsia="宋体" w:cs="宋体"/>
          <w:highlight w:val="none"/>
          <w:lang w:val="en-US" w:eastAsia="zh-CN"/>
        </w:rPr>
        <w:t>14、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报名截止时间：2025年12月23日17：00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赵老师 13806401110 zhaoxu@sinotruk.com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（6）年度纳税信用评价信息（可从电子税务局查询截图，需加盖公章）；企业对外担保说明（写明贵单位对外有无对外担保和质押业务，需加盖公章）；</w:t>
      </w:r>
    </w:p>
    <w:p w14:paraId="62666C4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（7）投标保证金缴纳凭证（应标时不做要求，投标时需随资质文件一同上传）。</w:t>
      </w:r>
    </w:p>
    <w:p w14:paraId="358CF42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7C0D743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（2）综合说明；</w:t>
      </w:r>
    </w:p>
    <w:p w14:paraId="663A82FA">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（3）技术标书中严禁出现与投标报价有关的内容。</w:t>
      </w:r>
    </w:p>
    <w:p w14:paraId="2848727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（4）分项报价明细表；</w:t>
      </w:r>
    </w:p>
    <w:p w14:paraId="1B79BBE5">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（2）所有报价货币单位为：万元（人民币），含税，税率6%；</w:t>
      </w:r>
    </w:p>
    <w:p w14:paraId="47C9794E">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（4）项目限价：含税32.4万元，超过投标限价无法投标。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bookmarkStart w:id="19" w:name="_GoBack"/>
      <w:r>
        <w:rPr>
          <w:rFonts w:hint="eastAsia" w:asciiTheme="minorEastAsia" w:hAnsiTheme="minorEastAsia" w:eastAsiaTheme="minorEastAsia" w:cstheme="minorEastAsia"/>
          <w:color w:val="000000"/>
          <w:sz w:val="24"/>
          <w:szCs w:val="24"/>
        </w:rPr>
        <w:t>时间</w:t>
      </w:r>
      <w:bookmarkEnd w:id="19"/>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29</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9"/>
      <w:bookmarkStart w:id="12" w:name="OLE_LINK26"/>
      <w:bookmarkStart w:id="13" w:name="OLE_LINK27"/>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62A079BF">
      <w:pPr>
        <w:pStyle w:val="24"/>
        <w:spacing w:line="360" w:lineRule="auto"/>
        <w:rPr>
          <w:rFonts w:hint="eastAsia" w:hAnsi="宋体"/>
          <w:b/>
          <w:bCs/>
          <w:sz w:val="28"/>
        </w:rPr>
      </w:pPr>
      <w:r>
        <w:rPr>
          <w:rFonts w:hint="eastAsia" w:hAnsi="宋体"/>
          <w:b/>
          <w:bCs/>
          <w:sz w:val="28"/>
          <w:lang w:val="en-US" w:eastAsia="zh-CN"/>
        </w:rPr>
        <w:t>一、</w:t>
      </w:r>
      <w:r>
        <w:rPr>
          <w:rFonts w:hint="eastAsia" w:hAnsi="宋体"/>
          <w:b/>
          <w:bCs/>
          <w:sz w:val="28"/>
        </w:rPr>
        <w:t>招标内容</w:t>
      </w:r>
    </w:p>
    <w:p w14:paraId="24BB8EB6">
      <w:pPr>
        <w:pStyle w:val="24"/>
        <w:spacing w:line="360" w:lineRule="auto"/>
        <w:ind w:firstLine="600" w:firstLineChars="250"/>
        <w:rPr>
          <w:rFonts w:hint="eastAsia" w:hAnsi="宋体"/>
          <w:szCs w:val="22"/>
        </w:rPr>
      </w:pPr>
      <w:r>
        <w:rPr>
          <w:rFonts w:hint="eastAsia" w:hAnsi="宋体"/>
        </w:rPr>
        <w:t>招标内容：</w:t>
      </w:r>
      <w:r>
        <w:rPr>
          <w:rFonts w:hint="eastAsia" w:hAnsi="宋体"/>
          <w:szCs w:val="22"/>
        </w:rPr>
        <w:t>按照《中华人民共和国职业病防治法》、《用人单位职业健康监护监督管理办法》、《职业健康监护技术规范》（GBZ188-2014）及相关法律、法规、标准的要求，对重汽集团属驻济各单位接触职业危害因素的</w:t>
      </w:r>
      <w:r>
        <w:rPr>
          <w:rFonts w:hint="eastAsia" w:hAnsi="宋体"/>
          <w:szCs w:val="22"/>
          <w:lang w:val="en-US" w:eastAsia="zh-CN"/>
        </w:rPr>
        <w:t>单位</w:t>
      </w:r>
      <w:r>
        <w:rPr>
          <w:rFonts w:hint="eastAsia" w:hAnsi="宋体"/>
          <w:szCs w:val="22"/>
        </w:rPr>
        <w:t>于</w:t>
      </w:r>
      <w:r>
        <w:rPr>
          <w:rFonts w:hint="eastAsia" w:hAnsi="宋体"/>
        </w:rPr>
        <w:t>202</w:t>
      </w:r>
      <w:r>
        <w:rPr>
          <w:rFonts w:hint="eastAsia" w:hAnsi="宋体"/>
          <w:lang w:val="en-US" w:eastAsia="zh-CN"/>
        </w:rPr>
        <w:t>6</w:t>
      </w:r>
      <w:r>
        <w:rPr>
          <w:rFonts w:hint="eastAsia" w:hAnsi="宋体"/>
        </w:rPr>
        <w:t>年</w:t>
      </w:r>
      <w:r>
        <w:rPr>
          <w:rFonts w:hint="eastAsia" w:hAnsi="宋体"/>
          <w:lang w:val="en-US" w:eastAsia="zh-CN"/>
        </w:rPr>
        <w:t>2</w:t>
      </w:r>
      <w:r>
        <w:rPr>
          <w:rFonts w:hint="eastAsia" w:hAnsi="宋体"/>
        </w:rPr>
        <w:t>月-</w:t>
      </w:r>
      <w:r>
        <w:rPr>
          <w:rFonts w:hint="eastAsia" w:hAnsi="宋体"/>
          <w:lang w:val="en-US" w:eastAsia="zh-CN"/>
        </w:rPr>
        <w:t>2027年2</w:t>
      </w:r>
      <w:r>
        <w:rPr>
          <w:rFonts w:hint="eastAsia" w:hAnsi="宋体"/>
        </w:rPr>
        <w:t>月</w:t>
      </w:r>
      <w:r>
        <w:rPr>
          <w:rFonts w:hint="eastAsia" w:hAnsi="宋体"/>
          <w:szCs w:val="22"/>
        </w:rPr>
        <w:t>进行职业</w:t>
      </w:r>
      <w:r>
        <w:rPr>
          <w:rFonts w:hint="eastAsia" w:hAnsi="宋体"/>
          <w:szCs w:val="22"/>
          <w:lang w:val="en-US" w:eastAsia="zh-CN"/>
        </w:rPr>
        <w:t>危害作业点检测工作</w:t>
      </w:r>
      <w:r>
        <w:rPr>
          <w:rFonts w:hint="eastAsia" w:hAnsi="宋体"/>
          <w:szCs w:val="22"/>
        </w:rPr>
        <w:t>。</w:t>
      </w:r>
    </w:p>
    <w:p w14:paraId="604EFE67">
      <w:pPr>
        <w:pStyle w:val="24"/>
        <w:numPr>
          <w:ilvl w:val="0"/>
          <w:numId w:val="0"/>
        </w:numPr>
        <w:spacing w:line="360" w:lineRule="auto"/>
        <w:rPr>
          <w:rFonts w:hint="eastAsia" w:hAnsi="宋体"/>
          <w:b/>
          <w:bCs/>
          <w:sz w:val="28"/>
          <w:szCs w:val="22"/>
        </w:rPr>
      </w:pPr>
      <w:r>
        <w:rPr>
          <w:rFonts w:hint="eastAsia" w:hAnsi="宋体"/>
          <w:b/>
          <w:bCs/>
          <w:sz w:val="28"/>
          <w:szCs w:val="22"/>
          <w:lang w:val="en-US" w:eastAsia="zh-CN"/>
        </w:rPr>
        <w:t>二、</w:t>
      </w:r>
      <w:r>
        <w:rPr>
          <w:rFonts w:hint="eastAsia" w:hAnsi="宋体"/>
          <w:b/>
          <w:bCs/>
          <w:sz w:val="28"/>
          <w:szCs w:val="22"/>
        </w:rPr>
        <w:t>服务内容</w:t>
      </w:r>
    </w:p>
    <w:p w14:paraId="5F3A3B98">
      <w:pPr>
        <w:pStyle w:val="24"/>
        <w:numPr>
          <w:ilvl w:val="0"/>
          <w:numId w:val="8"/>
        </w:numPr>
        <w:spacing w:line="360" w:lineRule="auto"/>
        <w:ind w:firstLine="480" w:firstLineChars="200"/>
        <w:rPr>
          <w:rFonts w:hint="eastAsia" w:hAnsi="宋体"/>
          <w:szCs w:val="22"/>
        </w:rPr>
      </w:pPr>
      <w:r>
        <w:rPr>
          <w:rFonts w:hint="eastAsia" w:hAnsi="宋体" w:cs="宋体"/>
          <w:szCs w:val="22"/>
        </w:rPr>
        <w:t>中国重汽集团有限公司202</w:t>
      </w:r>
      <w:r>
        <w:rPr>
          <w:rFonts w:hint="eastAsia" w:hAnsi="宋体" w:cs="宋体"/>
          <w:szCs w:val="22"/>
          <w:lang w:val="en-US" w:eastAsia="zh-CN"/>
        </w:rPr>
        <w:t>6</w:t>
      </w:r>
      <w:r>
        <w:rPr>
          <w:rFonts w:hint="eastAsia" w:hAnsi="宋体" w:cs="宋体"/>
          <w:szCs w:val="22"/>
        </w:rPr>
        <w:t>年职业</w:t>
      </w:r>
      <w:r>
        <w:rPr>
          <w:rFonts w:hint="eastAsia" w:hAnsi="宋体" w:cs="宋体"/>
          <w:szCs w:val="22"/>
          <w:lang w:eastAsia="zh-CN"/>
        </w:rPr>
        <w:t>病</w:t>
      </w:r>
      <w:r>
        <w:rPr>
          <w:rFonts w:hint="eastAsia" w:hAnsi="宋体" w:cs="宋体"/>
          <w:szCs w:val="22"/>
        </w:rPr>
        <w:t>危害</w:t>
      </w:r>
      <w:r>
        <w:rPr>
          <w:rFonts w:hint="eastAsia" w:hAnsi="宋体" w:cs="宋体"/>
          <w:szCs w:val="22"/>
          <w:lang w:val="en-US" w:eastAsia="zh-CN"/>
        </w:rPr>
        <w:t>作业点检测、评价并出具报告</w:t>
      </w:r>
      <w:r>
        <w:rPr>
          <w:rFonts w:hint="eastAsia" w:hAnsi="宋体"/>
          <w:szCs w:val="22"/>
        </w:rPr>
        <w:t>。</w:t>
      </w:r>
      <w:r>
        <w:rPr>
          <w:rFonts w:hint="eastAsia" w:hAnsi="宋体"/>
          <w:szCs w:val="22"/>
          <w:lang w:val="en-US" w:eastAsia="zh-CN"/>
        </w:rPr>
        <w:t>检测</w:t>
      </w:r>
      <w:r>
        <w:rPr>
          <w:rFonts w:hint="eastAsia" w:hAnsi="宋体"/>
          <w:szCs w:val="22"/>
        </w:rPr>
        <w:t>的时间和地点根据招标方的需求确定。</w:t>
      </w:r>
    </w:p>
    <w:p w14:paraId="327BF7B0">
      <w:pPr>
        <w:pStyle w:val="24"/>
        <w:numPr>
          <w:ilvl w:val="0"/>
          <w:numId w:val="8"/>
        </w:numPr>
        <w:spacing w:line="360" w:lineRule="auto"/>
        <w:ind w:firstLine="480" w:firstLineChars="200"/>
        <w:rPr>
          <w:rFonts w:hint="eastAsia" w:hAnsi="宋体"/>
          <w:szCs w:val="22"/>
        </w:rPr>
      </w:pPr>
      <w:r>
        <w:rPr>
          <w:rFonts w:hint="eastAsia" w:hAnsi="宋体"/>
          <w:szCs w:val="22"/>
          <w:lang w:val="en-US" w:eastAsia="zh-CN"/>
        </w:rPr>
        <w:t>职业病健康危害作业点检测时间依各单位</w:t>
      </w:r>
      <w:r>
        <w:rPr>
          <w:rFonts w:hint="eastAsia" w:hAnsi="宋体"/>
          <w:szCs w:val="22"/>
        </w:rPr>
        <w:t>合同</w:t>
      </w:r>
      <w:r>
        <w:rPr>
          <w:rFonts w:hint="eastAsia" w:hAnsi="宋体"/>
          <w:szCs w:val="22"/>
          <w:lang w:val="en-US" w:eastAsia="zh-CN"/>
        </w:rPr>
        <w:t>约定</w:t>
      </w:r>
      <w:r>
        <w:rPr>
          <w:rFonts w:hint="eastAsia" w:hAnsi="宋体"/>
          <w:szCs w:val="22"/>
        </w:rPr>
        <w:t xml:space="preserve">。 </w:t>
      </w:r>
    </w:p>
    <w:p w14:paraId="3C0EC694">
      <w:pPr>
        <w:pStyle w:val="24"/>
        <w:numPr>
          <w:ilvl w:val="0"/>
          <w:numId w:val="8"/>
        </w:numPr>
        <w:spacing w:line="360" w:lineRule="auto"/>
        <w:ind w:firstLine="480" w:firstLineChars="200"/>
        <w:rPr>
          <w:rFonts w:hint="eastAsia" w:hAnsi="宋体"/>
          <w:szCs w:val="22"/>
        </w:rPr>
      </w:pPr>
      <w:r>
        <w:rPr>
          <w:rFonts w:hint="eastAsia" w:hAnsi="宋体"/>
          <w:szCs w:val="22"/>
          <w:lang w:val="en-US" w:eastAsia="zh-CN"/>
        </w:rPr>
        <w:t>检测</w:t>
      </w:r>
      <w:r>
        <w:rPr>
          <w:rFonts w:hint="eastAsia" w:hAnsi="宋体"/>
          <w:szCs w:val="22"/>
        </w:rPr>
        <w:t>数量：具体</w:t>
      </w:r>
      <w:r>
        <w:rPr>
          <w:rFonts w:hint="eastAsia" w:hAnsi="宋体"/>
          <w:szCs w:val="22"/>
          <w:lang w:val="en-US" w:eastAsia="zh-CN"/>
        </w:rPr>
        <w:t>检测</w:t>
      </w:r>
      <w:r>
        <w:rPr>
          <w:rFonts w:hint="eastAsia" w:hAnsi="宋体"/>
          <w:szCs w:val="22"/>
        </w:rPr>
        <w:t>数量以各相关单位实际的为准。</w:t>
      </w:r>
    </w:p>
    <w:p w14:paraId="5158711D">
      <w:pPr>
        <w:pStyle w:val="24"/>
        <w:numPr>
          <w:ilvl w:val="0"/>
          <w:numId w:val="0"/>
        </w:numPr>
        <w:spacing w:line="360" w:lineRule="auto"/>
        <w:rPr>
          <w:rFonts w:hAnsi="宋体"/>
          <w:b/>
          <w:bCs/>
          <w:sz w:val="28"/>
          <w:szCs w:val="22"/>
        </w:rPr>
      </w:pPr>
      <w:r>
        <w:rPr>
          <w:rFonts w:hint="eastAsia" w:hAnsi="宋体"/>
          <w:b/>
          <w:bCs/>
          <w:sz w:val="28"/>
          <w:szCs w:val="22"/>
          <w:lang w:val="en-US" w:eastAsia="zh-CN"/>
        </w:rPr>
        <w:t>三</w:t>
      </w:r>
      <w:r>
        <w:rPr>
          <w:rFonts w:hint="eastAsia" w:hAnsi="宋体"/>
          <w:b/>
          <w:bCs/>
          <w:sz w:val="28"/>
          <w:szCs w:val="22"/>
          <w:lang w:eastAsia="zh-CN"/>
        </w:rPr>
        <w:t>、</w:t>
      </w:r>
      <w:r>
        <w:rPr>
          <w:rFonts w:hint="eastAsia" w:hAnsi="宋体"/>
          <w:b/>
          <w:bCs/>
          <w:sz w:val="28"/>
          <w:szCs w:val="22"/>
        </w:rPr>
        <w:t>技术要求</w:t>
      </w:r>
    </w:p>
    <w:p w14:paraId="7091BAF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hAnsi="宋体" w:eastAsia="宋体" w:cs="Times New Roman"/>
          <w:szCs w:val="22"/>
          <w:lang w:val="en-US" w:eastAsia="zh-CN"/>
        </w:rPr>
      </w:pPr>
      <w:r>
        <w:rPr>
          <w:rFonts w:hint="eastAsia" w:hAnsi="宋体" w:eastAsia="宋体" w:cs="Times New Roman"/>
          <w:szCs w:val="22"/>
          <w:lang w:val="en-US" w:eastAsia="zh-CN"/>
        </w:rPr>
        <w:t>1、乙方需先到甲方现场进行勘察，根据各单位实际需求拟定检测</w:t>
      </w:r>
      <w:r>
        <w:rPr>
          <w:rFonts w:hint="eastAsia" w:hAnsi="宋体" w:cs="Times New Roman"/>
          <w:szCs w:val="22"/>
          <w:lang w:val="en-US" w:eastAsia="zh-CN"/>
        </w:rPr>
        <w:t>、评价</w:t>
      </w:r>
      <w:r>
        <w:rPr>
          <w:rFonts w:hint="eastAsia" w:hAnsi="宋体" w:eastAsia="宋体" w:cs="Times New Roman"/>
          <w:szCs w:val="22"/>
          <w:lang w:val="en-US" w:eastAsia="zh-CN"/>
        </w:rPr>
        <w:t>方案，经甲方确认无误后，按照方案开展检测</w:t>
      </w:r>
      <w:r>
        <w:rPr>
          <w:rFonts w:hint="eastAsia" w:hAnsi="宋体" w:cs="Times New Roman"/>
          <w:szCs w:val="22"/>
          <w:lang w:val="en-US" w:eastAsia="zh-CN"/>
        </w:rPr>
        <w:t>、评价工作</w:t>
      </w:r>
      <w:r>
        <w:rPr>
          <w:rFonts w:hint="eastAsia" w:hAnsi="宋体" w:eastAsia="宋体" w:cs="Times New Roman"/>
          <w:szCs w:val="22"/>
          <w:lang w:val="en-US" w:eastAsia="zh-CN"/>
        </w:rPr>
        <w:t>。</w:t>
      </w:r>
    </w:p>
    <w:p w14:paraId="097AA57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Ansi="宋体" w:eastAsia="宋体" w:cs="Times New Roman"/>
          <w:szCs w:val="22"/>
        </w:rPr>
      </w:pPr>
      <w:r>
        <w:rPr>
          <w:rFonts w:hint="eastAsia" w:hAnsi="宋体" w:eastAsia="宋体" w:cs="Times New Roman"/>
          <w:szCs w:val="22"/>
          <w:lang w:val="en-US" w:eastAsia="zh-CN"/>
        </w:rPr>
        <w:t>2、乙方必须按照职业病健康</w:t>
      </w:r>
      <w:r>
        <w:rPr>
          <w:rFonts w:hint="eastAsia" w:hAnsi="宋体" w:eastAsia="宋体" w:cs="Times New Roman"/>
          <w:szCs w:val="22"/>
        </w:rPr>
        <w:t>法律法规要求，采用符合要求的采样设备进行</w:t>
      </w:r>
      <w:r>
        <w:rPr>
          <w:rFonts w:hint="eastAsia" w:hAnsi="宋体" w:eastAsia="宋体" w:cs="Times New Roman"/>
          <w:szCs w:val="22"/>
          <w:lang w:val="en-US" w:eastAsia="zh-CN"/>
        </w:rPr>
        <w:t>职业病危害点</w:t>
      </w:r>
      <w:r>
        <w:rPr>
          <w:rFonts w:hint="eastAsia" w:hAnsi="宋体" w:eastAsia="宋体" w:cs="Times New Roman"/>
          <w:szCs w:val="22"/>
        </w:rPr>
        <w:t>取样。并使用标准规定的检测仪器和检测方法，</w:t>
      </w:r>
      <w:r>
        <w:rPr>
          <w:rFonts w:hint="eastAsia" w:hAnsi="宋体" w:eastAsia="宋体" w:cs="Times New Roman"/>
          <w:szCs w:val="22"/>
          <w:lang w:val="en-US" w:eastAsia="zh-CN"/>
        </w:rPr>
        <w:t>并对</w:t>
      </w:r>
      <w:r>
        <w:rPr>
          <w:rFonts w:hint="eastAsia" w:hAnsi="宋体" w:eastAsia="宋体" w:cs="Times New Roman"/>
          <w:szCs w:val="22"/>
        </w:rPr>
        <w:t>检测数据的准确性和真实性</w:t>
      </w:r>
      <w:r>
        <w:rPr>
          <w:rFonts w:hint="eastAsia" w:hAnsi="宋体" w:eastAsia="宋体" w:cs="Times New Roman"/>
          <w:szCs w:val="22"/>
          <w:lang w:val="en-US" w:eastAsia="zh-CN"/>
        </w:rPr>
        <w:t>负责</w:t>
      </w:r>
      <w:r>
        <w:rPr>
          <w:rFonts w:hint="eastAsia" w:hAnsi="宋体" w:eastAsia="宋体" w:cs="Times New Roman"/>
          <w:szCs w:val="22"/>
        </w:rPr>
        <w:t>。</w:t>
      </w:r>
    </w:p>
    <w:p w14:paraId="09A37FA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Ansi="宋体"/>
          <w:szCs w:val="22"/>
        </w:rPr>
      </w:pPr>
      <w:r>
        <w:rPr>
          <w:rFonts w:hint="eastAsia" w:hAnsi="宋体"/>
          <w:szCs w:val="22"/>
          <w:lang w:val="en-US" w:eastAsia="zh-CN"/>
        </w:rPr>
        <w:t>3、</w:t>
      </w:r>
      <w:r>
        <w:rPr>
          <w:rFonts w:hint="eastAsia" w:hAnsi="宋体"/>
          <w:szCs w:val="22"/>
        </w:rPr>
        <w:t>甲方按照预先约定的时间</w:t>
      </w:r>
      <w:r>
        <w:rPr>
          <w:rFonts w:hint="eastAsia" w:hAnsi="宋体"/>
          <w:szCs w:val="22"/>
          <w:lang w:val="en-US" w:eastAsia="zh-CN"/>
        </w:rPr>
        <w:t>和地点</w:t>
      </w:r>
      <w:r>
        <w:rPr>
          <w:rFonts w:hint="eastAsia" w:hAnsi="宋体"/>
          <w:szCs w:val="22"/>
        </w:rPr>
        <w:t>保证做好</w:t>
      </w:r>
      <w:r>
        <w:rPr>
          <w:rFonts w:hint="eastAsia" w:hAnsi="宋体"/>
          <w:szCs w:val="22"/>
          <w:lang w:val="en-US" w:eastAsia="zh-CN"/>
        </w:rPr>
        <w:t>检测、评价的</w:t>
      </w:r>
      <w:r>
        <w:rPr>
          <w:rFonts w:hint="eastAsia" w:hAnsi="宋体"/>
          <w:szCs w:val="22"/>
        </w:rPr>
        <w:t>组织协调工作。</w:t>
      </w:r>
    </w:p>
    <w:p w14:paraId="716563EB">
      <w:pPr>
        <w:pStyle w:val="24"/>
        <w:numPr>
          <w:ilvl w:val="0"/>
          <w:numId w:val="0"/>
        </w:numPr>
        <w:spacing w:line="360" w:lineRule="auto"/>
        <w:ind w:firstLine="480" w:firstLineChars="200"/>
        <w:rPr>
          <w:rFonts w:hAnsi="宋体"/>
          <w:szCs w:val="22"/>
        </w:rPr>
      </w:pPr>
      <w:r>
        <w:rPr>
          <w:rFonts w:hint="eastAsia" w:hAnsi="宋体"/>
          <w:szCs w:val="22"/>
          <w:lang w:val="en-US" w:eastAsia="zh-CN"/>
        </w:rPr>
        <w:t>4、</w:t>
      </w:r>
      <w:r>
        <w:rPr>
          <w:rFonts w:hint="eastAsia" w:hAnsi="宋体"/>
          <w:szCs w:val="22"/>
        </w:rPr>
        <w:t>甲、乙双方对本协议条款的任何变更、修改或增减，均需经过双方协商一致后由双方授权代表签署书面文件并盖章，作为本协会条款的组成部分并具有同等法律效力。</w:t>
      </w:r>
    </w:p>
    <w:p w14:paraId="2526A114">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5、</w:t>
      </w:r>
      <w:r>
        <w:rPr>
          <w:rFonts w:hint="eastAsia" w:hAnsi="宋体"/>
          <w:szCs w:val="22"/>
        </w:rPr>
        <w:t>甲、乙双方所提交的资料、信息和本协议内容，未经对方许可不得向其他第三方泄露（监管部门、受检者本人除外）。</w:t>
      </w:r>
    </w:p>
    <w:p w14:paraId="3C42E1FA">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6、</w:t>
      </w:r>
      <w:r>
        <w:rPr>
          <w:rFonts w:hint="eastAsia" w:hAnsi="宋体"/>
          <w:szCs w:val="22"/>
        </w:rPr>
        <w:t>检测报告应符合《工作场所空气中有害物质监测的采样规范》《工作场所物理因素测量》等相关国家标准要求，数据完整、准确，签字、盖章齐全。​</w:t>
      </w:r>
    </w:p>
    <w:p w14:paraId="49C9C931">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7、</w:t>
      </w:r>
      <w:r>
        <w:rPr>
          <w:rFonts w:hint="eastAsia" w:hAnsi="宋体"/>
          <w:szCs w:val="22"/>
        </w:rPr>
        <w:t>评价报告应符合《职业病危害现状评价技术导则》等相关国家标准要求，内容全面、分析深入，结论明确，改进建议具有针对性和可操作性。</w:t>
      </w:r>
    </w:p>
    <w:p w14:paraId="6EE99C4C">
      <w:pPr>
        <w:pStyle w:val="24"/>
        <w:numPr>
          <w:ilvl w:val="0"/>
          <w:numId w:val="0"/>
        </w:numPr>
        <w:spacing w:line="360" w:lineRule="auto"/>
        <w:ind w:firstLine="480" w:firstLineChars="200"/>
        <w:rPr>
          <w:rFonts w:hint="eastAsia" w:hAnsi="宋体"/>
          <w:szCs w:val="22"/>
        </w:rPr>
      </w:pPr>
    </w:p>
    <w:p w14:paraId="012EA975">
      <w:pPr>
        <w:ind w:right="280" w:firstLine="1960" w:firstLineChars="700"/>
        <w:jc w:val="left"/>
      </w:pPr>
      <w:r>
        <w:rPr>
          <w:rFonts w:hint="eastAsia" w:ascii="宋体" w:hAnsi="宋体" w:cs="宋体"/>
          <w:sz w:val="28"/>
          <w:szCs w:val="28"/>
        </w:rPr>
        <w:t>《2</w:t>
      </w:r>
      <w:r>
        <w:rPr>
          <w:rFonts w:ascii="宋体" w:hAnsi="宋体" w:cs="宋体"/>
          <w:sz w:val="28"/>
          <w:szCs w:val="28"/>
        </w:rPr>
        <w:t>02</w:t>
      </w:r>
      <w:r>
        <w:rPr>
          <w:rFonts w:hint="eastAsia" w:ascii="宋体" w:hAnsi="宋体" w:cs="宋体"/>
          <w:sz w:val="28"/>
          <w:szCs w:val="28"/>
          <w:lang w:val="en-US" w:eastAsia="zh-CN"/>
        </w:rPr>
        <w:t>6</w:t>
      </w:r>
      <w:r>
        <w:rPr>
          <w:rFonts w:ascii="宋体" w:hAnsi="宋体" w:cs="宋体"/>
          <w:sz w:val="28"/>
          <w:szCs w:val="28"/>
        </w:rPr>
        <w:t>年度</w:t>
      </w:r>
      <w:r>
        <w:rPr>
          <w:rFonts w:hint="eastAsia" w:ascii="宋体" w:hAnsi="宋体" w:cs="宋体"/>
          <w:sz w:val="28"/>
          <w:szCs w:val="28"/>
          <w:lang w:eastAsia="zh-CN"/>
        </w:rPr>
        <w:t>职业病危害因素</w:t>
      </w:r>
      <w:r>
        <w:rPr>
          <w:rFonts w:hint="eastAsia" w:ascii="宋体" w:hAnsi="宋体" w:cs="宋体"/>
          <w:sz w:val="28"/>
          <w:szCs w:val="28"/>
        </w:rPr>
        <w:t>检测项目》</w:t>
      </w:r>
    </w:p>
    <w:tbl>
      <w:tblPr>
        <w:tblStyle w:val="48"/>
        <w:tblW w:w="9085" w:type="dxa"/>
        <w:tblInd w:w="98" w:type="dxa"/>
        <w:tblLayout w:type="fixed"/>
        <w:tblCellMar>
          <w:top w:w="0" w:type="dxa"/>
          <w:left w:w="108" w:type="dxa"/>
          <w:bottom w:w="0" w:type="dxa"/>
          <w:right w:w="108" w:type="dxa"/>
        </w:tblCellMar>
      </w:tblPr>
      <w:tblGrid>
        <w:gridCol w:w="1451"/>
        <w:gridCol w:w="3817"/>
        <w:gridCol w:w="3817"/>
      </w:tblGrid>
      <w:tr w14:paraId="37BD93DF">
        <w:tblPrEx>
          <w:tblCellMar>
            <w:top w:w="0" w:type="dxa"/>
            <w:left w:w="108" w:type="dxa"/>
            <w:bottom w:w="0" w:type="dxa"/>
            <w:right w:w="108" w:type="dxa"/>
          </w:tblCellMar>
        </w:tblPrEx>
        <w:trPr>
          <w:trHeight w:val="392" w:hRule="atLeast"/>
        </w:trPr>
        <w:tc>
          <w:tcPr>
            <w:tcW w:w="1451" w:type="dxa"/>
            <w:tcBorders>
              <w:top w:val="single" w:color="000000" w:sz="4" w:space="0"/>
              <w:left w:val="single" w:color="000000" w:sz="4" w:space="0"/>
              <w:bottom w:val="single" w:color="000000" w:sz="4" w:space="0"/>
              <w:right w:val="single" w:color="000000" w:sz="4" w:space="0"/>
            </w:tcBorders>
            <w:noWrap/>
            <w:vAlign w:val="center"/>
          </w:tcPr>
          <w:p w14:paraId="5F387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序号</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60BBB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职业危害点种类</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2C699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点位数量</w:t>
            </w:r>
          </w:p>
        </w:tc>
      </w:tr>
      <w:tr w14:paraId="47C02D6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01E2F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B58FA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游离二氧化硅</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231988C">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2557347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37ED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C0586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矽尘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C23474">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34</w:t>
            </w:r>
          </w:p>
        </w:tc>
      </w:tr>
      <w:tr w14:paraId="22EBE8C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A18C6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05C45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铜烟</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AA8BBA5">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6854261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0122B8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C924D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炭黑粉尘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46C400">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r>
      <w:tr w14:paraId="7695EFB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17732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B8C21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石墨粉尘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E033C1">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w:t>
            </w:r>
          </w:p>
        </w:tc>
      </w:tr>
      <w:tr w14:paraId="4A8BE1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B80A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FE6E89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砂轮磨尘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02B4AA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103</w:t>
            </w:r>
          </w:p>
        </w:tc>
      </w:tr>
      <w:tr w14:paraId="731965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E5DA5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06D2E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其他粉尘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0327CEC">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307</w:t>
            </w:r>
          </w:p>
        </w:tc>
      </w:tr>
      <w:tr w14:paraId="7CA60144">
        <w:tblPrEx>
          <w:tblCellMar>
            <w:top w:w="0" w:type="dxa"/>
            <w:left w:w="0" w:type="dxa"/>
            <w:bottom w:w="0" w:type="dxa"/>
            <w:right w:w="0" w:type="dxa"/>
          </w:tblCellMar>
        </w:tblPrEx>
        <w:trPr>
          <w:trHeight w:val="207"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17FD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FE5EB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滑石粉尘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0A16CD5">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5629B08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51BBB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E60B3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电焊烟尘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D98C5E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446</w:t>
            </w:r>
          </w:p>
        </w:tc>
      </w:tr>
      <w:tr w14:paraId="1D97AF5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1CADF2">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3F9A6A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正丁醇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2809A36">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150</w:t>
            </w:r>
          </w:p>
        </w:tc>
      </w:tr>
      <w:tr w14:paraId="4DEA0D6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BC70A7">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02EA5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异丙醇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6ABD88D">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92</w:t>
            </w:r>
          </w:p>
        </w:tc>
      </w:tr>
      <w:tr w14:paraId="5934E15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DBA17C">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A1E49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乙酸乙酯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7571AD">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r>
      <w:tr w14:paraId="69784E1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B931A5">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BBF311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A59F13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r>
      <w:tr w14:paraId="68C892C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1ECFDBF">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DD5B5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乙二醇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CD9E61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r>
      <w:tr w14:paraId="63CAEA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317DC53">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605D6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9C235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r>
      <w:tr w14:paraId="4DF4A6A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0CE315">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F28E3E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一氧化碳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FD4C2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362</w:t>
            </w:r>
          </w:p>
        </w:tc>
      </w:tr>
      <w:tr w14:paraId="23A6475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6A560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DAC1A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氧化锌</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AC088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r>
      <w:tr w14:paraId="7828D2B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753C4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1B71A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盐酸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8D9EFA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09E62DF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AC519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214C3D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三乙胺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82DF16">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r>
      <w:tr w14:paraId="518E34C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3973D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A78D0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0B231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01FE9A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C80F3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B76AB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5319E9">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r>
      <w:tr w14:paraId="3F129CA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7C9EB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0085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镍及其化合物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4D59E8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276E95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3EA3E0">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515F9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锰及其化合物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C69500">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287</w:t>
            </w:r>
          </w:p>
        </w:tc>
      </w:tr>
      <w:tr w14:paraId="6B7A10D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03DD19">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ED4CA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硫酸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7CB047A">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16</w:t>
            </w:r>
          </w:p>
        </w:tc>
      </w:tr>
      <w:tr w14:paraId="24007FF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6B637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A5CBD2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硫化氢</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4D033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28</w:t>
            </w:r>
          </w:p>
        </w:tc>
      </w:tr>
      <w:tr w14:paraId="2C7A54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566B2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1A9B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磷酸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A2180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77</w:t>
            </w:r>
          </w:p>
        </w:tc>
      </w:tr>
      <w:tr w14:paraId="36D4D4D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FA049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C150E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E2BBE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w:t>
            </w:r>
          </w:p>
        </w:tc>
      </w:tr>
      <w:tr w14:paraId="0462309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17E5DF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37CE1D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甲醛</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810141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66BFD3F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E35E6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E1C1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9FFE4A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14</w:t>
            </w:r>
          </w:p>
        </w:tc>
      </w:tr>
      <w:tr w14:paraId="14A20DD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B0A9EF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E6F77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C999A4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6C4483E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A6CE2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F0E14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5BD64C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80</w:t>
            </w:r>
          </w:p>
        </w:tc>
      </w:tr>
      <w:tr w14:paraId="6E8B53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65AC0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FB3DC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环己酮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D629B8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19</w:t>
            </w:r>
          </w:p>
        </w:tc>
      </w:tr>
      <w:tr w14:paraId="5348EF0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31F2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7E6F16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氟化物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E812E8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w:t>
            </w:r>
          </w:p>
        </w:tc>
      </w:tr>
      <w:tr w14:paraId="58C265D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D34CF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134C7C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1BAD2F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215</w:t>
            </w:r>
          </w:p>
        </w:tc>
      </w:tr>
      <w:tr w14:paraId="53D678E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BDA6A2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406E8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二氧化硫</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699F21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955130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FE09E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C71E4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2FD0C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219</w:t>
            </w:r>
          </w:p>
        </w:tc>
      </w:tr>
      <w:tr w14:paraId="16FE997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C794B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3C1ECB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2CB18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318</w:t>
            </w:r>
          </w:p>
        </w:tc>
      </w:tr>
      <w:tr w14:paraId="48835AD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1D5C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0FB627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二苯基甲烷二异氰酸酯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35A5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69D2AB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38A4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18FDD2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4BC69E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65</w:t>
            </w:r>
          </w:p>
        </w:tc>
      </w:tr>
      <w:tr w14:paraId="688A09E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1C17D7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02945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氮氧化物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E8DD9E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107</w:t>
            </w:r>
          </w:p>
        </w:tc>
      </w:tr>
      <w:tr w14:paraId="691C207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2EEE0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CC933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臭氧</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0CEF35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162</w:t>
            </w:r>
          </w:p>
        </w:tc>
      </w:tr>
      <w:tr w14:paraId="3CA21DE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48359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46EBA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丙烯酸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6D8CD4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44</w:t>
            </w:r>
          </w:p>
        </w:tc>
      </w:tr>
      <w:tr w14:paraId="42A929E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0E6F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DB4E5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苯乙烯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7003FF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4D846AD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405B3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E5E98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苯酚</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CE73DE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C5F9C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D4F591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209B9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53A1AE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2C9436C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48FEF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A688A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A0991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27</w:t>
            </w:r>
          </w:p>
        </w:tc>
      </w:tr>
      <w:tr w14:paraId="1ECF6CD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1A084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91F75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紫外辐射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11D3E7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134</w:t>
            </w:r>
          </w:p>
        </w:tc>
      </w:tr>
      <w:tr w14:paraId="189C8F1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D00D6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106FF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噪声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91910C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2267</w:t>
            </w:r>
          </w:p>
        </w:tc>
      </w:tr>
      <w:tr w14:paraId="4E120C2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057D6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01AB7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工频电场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2A0452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33</w:t>
            </w:r>
          </w:p>
        </w:tc>
      </w:tr>
      <w:tr w14:paraId="754957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2643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6F64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79CCC8">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112</w:t>
            </w:r>
          </w:p>
        </w:tc>
      </w:tr>
      <w:tr w14:paraId="45E37B8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C63AD4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44222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铝合金粉尘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285741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25B80F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0983F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E0D4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乙酸丁酯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429D12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294</w:t>
            </w:r>
          </w:p>
        </w:tc>
      </w:tr>
      <w:tr w14:paraId="21E4097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1981E6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11CFF2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碳酸钠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410378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50AC3ED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C4E45F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A972B8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四氯化碳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A22039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5</w:t>
            </w:r>
          </w:p>
        </w:tc>
      </w:tr>
      <w:tr w14:paraId="49141BC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A49DB4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01BB1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高频电磁场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07E3C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0DE8C07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69BCB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2F439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微波辐射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3494E9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49D7401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EB6D0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33CE0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溶剂汽油</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AE000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15</w:t>
            </w:r>
          </w:p>
        </w:tc>
      </w:tr>
      <w:tr w14:paraId="737643C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192A3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CC1D02">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ECA970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3F3A84E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642093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9359E9">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4506D1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4C2DE6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6E1D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BF7B1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1276D6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675585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2DFB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697542A">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6DBDF2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66272E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6A94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E41C3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73A915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14:paraId="22150C0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8730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47E299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8737DB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CFB673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D2BC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58367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D61C97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r>
      <w:tr w14:paraId="33D11E0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3996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48593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6EA845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r>
      <w:tr w14:paraId="29E7C59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BA8E6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1356BB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0E25DE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143732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A38A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365A2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95795F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r>
      <w:tr w14:paraId="15837F2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B8F2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765F03">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8F101E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71808B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BE28D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1B9208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F1D91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17565E8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BCD332">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5F5043E">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职业病危害</w:t>
            </w:r>
            <w:r>
              <w:rPr>
                <w:rFonts w:hint="eastAsia" w:ascii="宋体" w:hAnsi="宋体" w:cs="宋体"/>
                <w:i w:val="0"/>
                <w:iCs w:val="0"/>
                <w:color w:val="000000"/>
                <w:kern w:val="0"/>
                <w:sz w:val="22"/>
                <w:szCs w:val="22"/>
                <w:u w:val="none"/>
                <w:lang w:val="en-US" w:eastAsia="zh-CN" w:bidi="ar"/>
              </w:rPr>
              <w:t>现状</w:t>
            </w:r>
            <w:r>
              <w:rPr>
                <w:rFonts w:hint="eastAsia" w:ascii="宋体" w:hAnsi="宋体" w:eastAsia="宋体" w:cs="宋体"/>
                <w:i w:val="0"/>
                <w:iCs w:val="0"/>
                <w:color w:val="000000"/>
                <w:kern w:val="0"/>
                <w:sz w:val="22"/>
                <w:szCs w:val="22"/>
                <w:u w:val="none"/>
                <w:lang w:val="en-US" w:eastAsia="zh-CN" w:bidi="ar"/>
              </w:rPr>
              <w:t>评价</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FA20DC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r>
    </w:tbl>
    <w:p w14:paraId="1CF17FCC">
      <w:pPr>
        <w:pStyle w:val="60"/>
        <w:spacing w:line="360" w:lineRule="auto"/>
        <w:ind w:firstLine="560"/>
        <w:rPr>
          <w:rFonts w:hint="eastAsia" w:asciiTheme="minorEastAsia" w:hAnsiTheme="minorEastAsia" w:eastAsiaTheme="minorEastAsia" w:cstheme="minorEastAsia"/>
          <w:b w:val="0"/>
          <w:bCs w:val="0"/>
          <w:sz w:val="24"/>
          <w:szCs w:val="24"/>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D541E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25811"/>
      <w:bookmarkStart w:id="16" w:name="_Toc212369550"/>
      <w:bookmarkStart w:id="17" w:name="_Toc353881012"/>
      <w:bookmarkStart w:id="1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60DC9CD8">
      <w:pPr>
        <w:pStyle w:val="24"/>
        <w:rPr>
          <w:rFonts w:ascii="黑体" w:hAnsi="Calibri" w:eastAsia="黑体" w:cs="Times New Roman"/>
          <w:color w:val="000000"/>
          <w:sz w:val="24"/>
          <w:szCs w:val="24"/>
        </w:rPr>
      </w:pPr>
    </w:p>
    <w:p w14:paraId="53745646">
      <w:pPr>
        <w:pStyle w:val="24"/>
        <w:rPr>
          <w:rFonts w:ascii="黑体" w:hAnsi="Calibri" w:eastAsia="黑体" w:cs="Times New Roman"/>
          <w:color w:val="000000"/>
          <w:sz w:val="24"/>
          <w:szCs w:val="24"/>
        </w:rPr>
      </w:pPr>
    </w:p>
    <w:p w14:paraId="3C4E83D1">
      <w:pPr>
        <w:pStyle w:val="24"/>
        <w:rPr>
          <w:rFonts w:ascii="黑体" w:hAnsi="Calibri" w:eastAsia="黑体" w:cs="Times New Roman"/>
          <w:color w:val="000000"/>
          <w:sz w:val="24"/>
          <w:szCs w:val="24"/>
        </w:rPr>
      </w:pPr>
    </w:p>
    <w:p w14:paraId="0BCB4B12">
      <w:pPr>
        <w:pStyle w:val="24"/>
        <w:rPr>
          <w:rFonts w:ascii="黑体" w:hAnsi="Calibri" w:eastAsia="黑体" w:cs="Times New Roman"/>
          <w:color w:val="000000"/>
          <w:sz w:val="24"/>
          <w:szCs w:val="24"/>
        </w:rPr>
      </w:pPr>
    </w:p>
    <w:p w14:paraId="1843BF4B">
      <w:pPr>
        <w:rPr>
          <w:rFonts w:ascii="黑体" w:hAnsi="Calibri" w:eastAsia="黑体" w:cs="Times New Roman"/>
          <w:color w:val="000000"/>
          <w:sz w:val="24"/>
          <w:szCs w:val="24"/>
        </w:rPr>
      </w:pPr>
    </w:p>
    <w:p w14:paraId="782724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A57B117">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804FF3">
      <w:pPr>
        <w:pStyle w:val="24"/>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419780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4"/>
        <w:rPr>
          <w:rFonts w:ascii="Times New Roman" w:hAnsi="Times New Roman" w:eastAsia="宋体" w:cs="Times New Roman"/>
          <w:b/>
          <w:bCs/>
          <w:color w:val="000000"/>
          <w:sz w:val="24"/>
          <w:szCs w:val="24"/>
        </w:rPr>
      </w:pPr>
    </w:p>
    <w:p w14:paraId="37100778">
      <w:pPr>
        <w:pStyle w:val="24"/>
        <w:rPr>
          <w:rFonts w:ascii="Times New Roman" w:hAnsi="Times New Roman" w:eastAsia="宋体" w:cs="Times New Roman"/>
          <w:b/>
          <w:bCs/>
          <w:color w:val="000000"/>
          <w:sz w:val="24"/>
          <w:szCs w:val="24"/>
        </w:rPr>
      </w:pPr>
    </w:p>
    <w:p w14:paraId="39756F36">
      <w:pPr>
        <w:pStyle w:val="24"/>
        <w:rPr>
          <w:rFonts w:ascii="Times New Roman" w:hAnsi="Times New Roman" w:eastAsia="宋体" w:cs="Times New Roman"/>
          <w:b/>
          <w:bCs/>
          <w:color w:val="000000"/>
          <w:sz w:val="24"/>
          <w:szCs w:val="24"/>
        </w:rPr>
      </w:pPr>
    </w:p>
    <w:p w14:paraId="73D8D3DE">
      <w:pPr>
        <w:pStyle w:val="24"/>
        <w:rPr>
          <w:rFonts w:ascii="Times New Roman" w:hAnsi="Times New Roman" w:eastAsia="宋体" w:cs="Times New Roman"/>
          <w:b/>
          <w:bCs/>
          <w:color w:val="000000"/>
          <w:sz w:val="24"/>
          <w:szCs w:val="24"/>
        </w:rPr>
      </w:pPr>
    </w:p>
    <w:p w14:paraId="527F4C72">
      <w:pPr>
        <w:pStyle w:val="24"/>
        <w:rPr>
          <w:rFonts w:ascii="Times New Roman" w:hAnsi="Times New Roman" w:eastAsia="宋体" w:cs="Times New Roman"/>
          <w:b/>
          <w:bCs/>
          <w:color w:val="000000"/>
          <w:sz w:val="24"/>
          <w:szCs w:val="24"/>
        </w:rPr>
      </w:pPr>
    </w:p>
    <w:p w14:paraId="792B9788">
      <w:pPr>
        <w:pStyle w:val="24"/>
        <w:rPr>
          <w:rFonts w:ascii="Times New Roman" w:hAnsi="Times New Roman" w:eastAsia="宋体" w:cs="Times New Roman"/>
          <w:b/>
          <w:bCs/>
          <w:color w:val="000000"/>
          <w:sz w:val="24"/>
          <w:szCs w:val="24"/>
        </w:rPr>
      </w:pPr>
    </w:p>
    <w:p w14:paraId="54D6387F">
      <w:pPr>
        <w:pStyle w:val="2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4"/>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4D9F5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99A0CBB">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2026年职业病危害作业点检测、评价项目</w:t>
      </w:r>
    </w:p>
    <w:tbl>
      <w:tblPr>
        <w:tblStyle w:val="48"/>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2026年职业病危害作业点检测、评价项目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3113CA73">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250"/>
        <w:gridCol w:w="1080"/>
        <w:gridCol w:w="1311"/>
        <w:gridCol w:w="1326"/>
        <w:gridCol w:w="1326"/>
        <w:gridCol w:w="1326"/>
      </w:tblGrid>
      <w:tr w14:paraId="52F1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280" w:type="dxa"/>
            <w:gridSpan w:val="7"/>
            <w:tcBorders>
              <w:top w:val="nil"/>
              <w:left w:val="nil"/>
              <w:bottom w:val="single" w:color="auto" w:sz="4" w:space="0"/>
              <w:right w:val="nil"/>
            </w:tcBorders>
            <w:noWrap w:val="0"/>
            <w:vAlign w:val="top"/>
          </w:tcPr>
          <w:p w14:paraId="38A1F407">
            <w:pPr>
              <w:pStyle w:val="47"/>
              <w:tabs>
                <w:tab w:val="left" w:pos="3853"/>
              </w:tabs>
              <w:ind w:left="0" w:leftChars="0" w:firstLine="0" w:firstLineChars="0"/>
              <w:jc w:val="center"/>
              <w:rPr>
                <w:rFonts w:hint="eastAsia" w:eastAsia="宋体"/>
                <w:vertAlign w:val="baseline"/>
                <w:lang w:eastAsia="zh-CN"/>
              </w:rPr>
            </w:pPr>
            <w:r>
              <w:rPr>
                <w:rFonts w:hint="eastAsia" w:ascii="微软雅黑" w:hAnsi="微软雅黑" w:eastAsia="微软雅黑" w:cs="微软雅黑"/>
                <w:b/>
                <w:bCs/>
                <w:i w:val="0"/>
                <w:iCs w:val="0"/>
                <w:color w:val="000000"/>
                <w:kern w:val="0"/>
                <w:sz w:val="24"/>
                <w:szCs w:val="24"/>
                <w:u w:val="none"/>
                <w:lang w:val="en-US" w:eastAsia="zh-CN" w:bidi="ar"/>
              </w:rPr>
              <w:t>2026年职业危害因素检测项目澄清报价分项报价明细表</w:t>
            </w:r>
          </w:p>
        </w:tc>
      </w:tr>
      <w:tr w14:paraId="7EBE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tcBorders>
              <w:top w:val="single" w:color="auto" w:sz="4" w:space="0"/>
            </w:tcBorders>
            <w:noWrap w:val="0"/>
            <w:vAlign w:val="top"/>
          </w:tcPr>
          <w:p w14:paraId="5AF0D343">
            <w:pPr>
              <w:pStyle w:val="2"/>
              <w:bidi w:val="0"/>
              <w:spacing w:line="480" w:lineRule="auto"/>
              <w:rPr>
                <w:rFonts w:hint="eastAsia"/>
                <w:szCs w:val="22"/>
                <w:lang w:val="en-US" w:eastAsia="zh-CN"/>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2250" w:type="dxa"/>
            <w:tcBorders>
              <w:top w:val="single" w:color="auto" w:sz="4" w:space="0"/>
            </w:tcBorders>
            <w:noWrap w:val="0"/>
            <w:vAlign w:val="center"/>
          </w:tcPr>
          <w:p w14:paraId="669440D6">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职业危害点种类</w:t>
            </w:r>
          </w:p>
        </w:tc>
        <w:tc>
          <w:tcPr>
            <w:tcW w:w="1080" w:type="dxa"/>
            <w:tcBorders>
              <w:top w:val="single" w:color="auto" w:sz="4" w:space="0"/>
            </w:tcBorders>
            <w:noWrap w:val="0"/>
            <w:vAlign w:val="center"/>
          </w:tcPr>
          <w:p w14:paraId="11DA79B1">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危害点数量</w:t>
            </w:r>
          </w:p>
        </w:tc>
        <w:tc>
          <w:tcPr>
            <w:tcW w:w="1311" w:type="dxa"/>
            <w:tcBorders>
              <w:top w:val="single" w:color="auto" w:sz="4" w:space="0"/>
            </w:tcBorders>
            <w:noWrap w:val="0"/>
            <w:vAlign w:val="center"/>
          </w:tcPr>
          <w:p w14:paraId="0ECED4E8">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单价          （未税）</w:t>
            </w:r>
          </w:p>
        </w:tc>
        <w:tc>
          <w:tcPr>
            <w:tcW w:w="1326" w:type="dxa"/>
            <w:tcBorders>
              <w:top w:val="single" w:color="auto" w:sz="4" w:space="0"/>
            </w:tcBorders>
            <w:noWrap w:val="0"/>
            <w:vAlign w:val="center"/>
          </w:tcPr>
          <w:p w14:paraId="7FE762DF">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单价                      （含税）</w:t>
            </w:r>
          </w:p>
        </w:tc>
        <w:tc>
          <w:tcPr>
            <w:tcW w:w="1326" w:type="dxa"/>
            <w:tcBorders>
              <w:top w:val="single" w:color="auto" w:sz="4" w:space="0"/>
            </w:tcBorders>
            <w:noWrap w:val="0"/>
            <w:vAlign w:val="center"/>
          </w:tcPr>
          <w:p w14:paraId="64F24531">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总价                 （未税）</w:t>
            </w:r>
          </w:p>
        </w:tc>
        <w:tc>
          <w:tcPr>
            <w:tcW w:w="1326" w:type="dxa"/>
            <w:tcBorders>
              <w:top w:val="single" w:color="auto" w:sz="4" w:space="0"/>
            </w:tcBorders>
            <w:noWrap w:val="0"/>
            <w:vAlign w:val="center"/>
          </w:tcPr>
          <w:p w14:paraId="7CED7696">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总价                 （含税）</w:t>
            </w:r>
          </w:p>
        </w:tc>
      </w:tr>
      <w:tr w14:paraId="5F17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3B7C5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250" w:type="dxa"/>
            <w:noWrap w:val="0"/>
            <w:vAlign w:val="center"/>
          </w:tcPr>
          <w:p w14:paraId="6E7543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游离二氧化硅</w:t>
            </w:r>
          </w:p>
        </w:tc>
        <w:tc>
          <w:tcPr>
            <w:tcW w:w="1080" w:type="dxa"/>
            <w:noWrap w:val="0"/>
            <w:vAlign w:val="bottom"/>
          </w:tcPr>
          <w:p w14:paraId="46D9AA9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311" w:type="dxa"/>
            <w:noWrap w:val="0"/>
            <w:vAlign w:val="top"/>
          </w:tcPr>
          <w:p w14:paraId="7C2205B4">
            <w:pPr>
              <w:pStyle w:val="47"/>
              <w:rPr>
                <w:rFonts w:hint="eastAsia"/>
                <w:vertAlign w:val="baseline"/>
              </w:rPr>
            </w:pPr>
          </w:p>
        </w:tc>
        <w:tc>
          <w:tcPr>
            <w:tcW w:w="1326" w:type="dxa"/>
            <w:noWrap w:val="0"/>
            <w:vAlign w:val="top"/>
          </w:tcPr>
          <w:p w14:paraId="789DBE6D">
            <w:pPr>
              <w:pStyle w:val="47"/>
              <w:rPr>
                <w:rFonts w:hint="eastAsia"/>
                <w:vertAlign w:val="baseline"/>
              </w:rPr>
            </w:pPr>
          </w:p>
        </w:tc>
        <w:tc>
          <w:tcPr>
            <w:tcW w:w="1326" w:type="dxa"/>
            <w:noWrap w:val="0"/>
            <w:vAlign w:val="top"/>
          </w:tcPr>
          <w:p w14:paraId="76830598">
            <w:pPr>
              <w:pStyle w:val="47"/>
              <w:rPr>
                <w:rFonts w:hint="eastAsia"/>
                <w:vertAlign w:val="baseline"/>
              </w:rPr>
            </w:pPr>
          </w:p>
        </w:tc>
        <w:tc>
          <w:tcPr>
            <w:tcW w:w="1326" w:type="dxa"/>
            <w:noWrap w:val="0"/>
            <w:vAlign w:val="top"/>
          </w:tcPr>
          <w:p w14:paraId="7438F62B">
            <w:pPr>
              <w:pStyle w:val="47"/>
              <w:rPr>
                <w:rFonts w:hint="eastAsia"/>
                <w:vertAlign w:val="baseline"/>
              </w:rPr>
            </w:pPr>
          </w:p>
        </w:tc>
      </w:tr>
      <w:tr w14:paraId="310E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5E337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250" w:type="dxa"/>
            <w:noWrap w:val="0"/>
            <w:vAlign w:val="center"/>
          </w:tcPr>
          <w:p w14:paraId="0D0B575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矽尘</w:t>
            </w:r>
          </w:p>
        </w:tc>
        <w:tc>
          <w:tcPr>
            <w:tcW w:w="1080" w:type="dxa"/>
            <w:noWrap w:val="0"/>
            <w:vAlign w:val="bottom"/>
          </w:tcPr>
          <w:p w14:paraId="1EB49ED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311" w:type="dxa"/>
            <w:noWrap w:val="0"/>
            <w:vAlign w:val="top"/>
          </w:tcPr>
          <w:p w14:paraId="4673CBFD">
            <w:pPr>
              <w:pStyle w:val="47"/>
              <w:rPr>
                <w:rFonts w:hint="eastAsia"/>
                <w:vertAlign w:val="baseline"/>
              </w:rPr>
            </w:pPr>
          </w:p>
        </w:tc>
        <w:tc>
          <w:tcPr>
            <w:tcW w:w="1326" w:type="dxa"/>
            <w:noWrap w:val="0"/>
            <w:vAlign w:val="top"/>
          </w:tcPr>
          <w:p w14:paraId="20834568">
            <w:pPr>
              <w:pStyle w:val="47"/>
              <w:rPr>
                <w:rFonts w:hint="eastAsia"/>
                <w:vertAlign w:val="baseline"/>
              </w:rPr>
            </w:pPr>
          </w:p>
        </w:tc>
        <w:tc>
          <w:tcPr>
            <w:tcW w:w="1326" w:type="dxa"/>
            <w:noWrap w:val="0"/>
            <w:vAlign w:val="top"/>
          </w:tcPr>
          <w:p w14:paraId="0B3972B8">
            <w:pPr>
              <w:pStyle w:val="47"/>
              <w:rPr>
                <w:rFonts w:hint="eastAsia"/>
                <w:vertAlign w:val="baseline"/>
              </w:rPr>
            </w:pPr>
          </w:p>
        </w:tc>
        <w:tc>
          <w:tcPr>
            <w:tcW w:w="1326" w:type="dxa"/>
            <w:noWrap w:val="0"/>
            <w:vAlign w:val="top"/>
          </w:tcPr>
          <w:p w14:paraId="5955ABE3">
            <w:pPr>
              <w:pStyle w:val="47"/>
              <w:rPr>
                <w:rFonts w:hint="eastAsia"/>
                <w:vertAlign w:val="baseline"/>
              </w:rPr>
            </w:pPr>
          </w:p>
        </w:tc>
      </w:tr>
      <w:tr w14:paraId="187C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D36F67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250" w:type="dxa"/>
            <w:noWrap w:val="0"/>
            <w:vAlign w:val="center"/>
          </w:tcPr>
          <w:p w14:paraId="6AD5D75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铜烟</w:t>
            </w:r>
          </w:p>
        </w:tc>
        <w:tc>
          <w:tcPr>
            <w:tcW w:w="1080" w:type="dxa"/>
            <w:noWrap w:val="0"/>
            <w:vAlign w:val="bottom"/>
          </w:tcPr>
          <w:p w14:paraId="2F0FF33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311" w:type="dxa"/>
            <w:noWrap w:val="0"/>
            <w:vAlign w:val="top"/>
          </w:tcPr>
          <w:p w14:paraId="67AF69CE">
            <w:pPr>
              <w:pStyle w:val="47"/>
              <w:rPr>
                <w:rFonts w:hint="eastAsia"/>
                <w:vertAlign w:val="baseline"/>
              </w:rPr>
            </w:pPr>
          </w:p>
        </w:tc>
        <w:tc>
          <w:tcPr>
            <w:tcW w:w="1326" w:type="dxa"/>
            <w:noWrap w:val="0"/>
            <w:vAlign w:val="top"/>
          </w:tcPr>
          <w:p w14:paraId="54C07A81">
            <w:pPr>
              <w:pStyle w:val="47"/>
              <w:rPr>
                <w:rFonts w:hint="eastAsia"/>
                <w:vertAlign w:val="baseline"/>
              </w:rPr>
            </w:pPr>
          </w:p>
        </w:tc>
        <w:tc>
          <w:tcPr>
            <w:tcW w:w="1326" w:type="dxa"/>
            <w:noWrap w:val="0"/>
            <w:vAlign w:val="top"/>
          </w:tcPr>
          <w:p w14:paraId="3776F012">
            <w:pPr>
              <w:pStyle w:val="47"/>
              <w:rPr>
                <w:rFonts w:hint="eastAsia"/>
                <w:vertAlign w:val="baseline"/>
              </w:rPr>
            </w:pPr>
          </w:p>
        </w:tc>
        <w:tc>
          <w:tcPr>
            <w:tcW w:w="1326" w:type="dxa"/>
            <w:noWrap w:val="0"/>
            <w:vAlign w:val="top"/>
          </w:tcPr>
          <w:p w14:paraId="717DB1C5">
            <w:pPr>
              <w:pStyle w:val="47"/>
              <w:rPr>
                <w:rFonts w:hint="eastAsia"/>
                <w:vertAlign w:val="baseline"/>
              </w:rPr>
            </w:pPr>
          </w:p>
        </w:tc>
      </w:tr>
      <w:tr w14:paraId="68D3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B63F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250" w:type="dxa"/>
            <w:noWrap w:val="0"/>
            <w:vAlign w:val="center"/>
          </w:tcPr>
          <w:p w14:paraId="76333F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炭黑粉尘</w:t>
            </w:r>
          </w:p>
        </w:tc>
        <w:tc>
          <w:tcPr>
            <w:tcW w:w="1080" w:type="dxa"/>
            <w:noWrap w:val="0"/>
            <w:vAlign w:val="bottom"/>
          </w:tcPr>
          <w:p w14:paraId="54C3E03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311" w:type="dxa"/>
            <w:noWrap w:val="0"/>
            <w:vAlign w:val="top"/>
          </w:tcPr>
          <w:p w14:paraId="7E3407B3">
            <w:pPr>
              <w:pStyle w:val="47"/>
              <w:rPr>
                <w:rFonts w:hint="eastAsia"/>
                <w:vertAlign w:val="baseline"/>
              </w:rPr>
            </w:pPr>
          </w:p>
        </w:tc>
        <w:tc>
          <w:tcPr>
            <w:tcW w:w="1326" w:type="dxa"/>
            <w:noWrap w:val="0"/>
            <w:vAlign w:val="top"/>
          </w:tcPr>
          <w:p w14:paraId="0861B32A">
            <w:pPr>
              <w:pStyle w:val="47"/>
              <w:rPr>
                <w:rFonts w:hint="eastAsia"/>
                <w:vertAlign w:val="baseline"/>
              </w:rPr>
            </w:pPr>
          </w:p>
        </w:tc>
        <w:tc>
          <w:tcPr>
            <w:tcW w:w="1326" w:type="dxa"/>
            <w:noWrap w:val="0"/>
            <w:vAlign w:val="top"/>
          </w:tcPr>
          <w:p w14:paraId="70DCBAED">
            <w:pPr>
              <w:pStyle w:val="47"/>
              <w:rPr>
                <w:rFonts w:hint="eastAsia"/>
                <w:vertAlign w:val="baseline"/>
              </w:rPr>
            </w:pPr>
          </w:p>
        </w:tc>
        <w:tc>
          <w:tcPr>
            <w:tcW w:w="1326" w:type="dxa"/>
            <w:noWrap w:val="0"/>
            <w:vAlign w:val="top"/>
          </w:tcPr>
          <w:p w14:paraId="200A431D">
            <w:pPr>
              <w:pStyle w:val="47"/>
              <w:rPr>
                <w:rFonts w:hint="eastAsia"/>
                <w:vertAlign w:val="baseline"/>
              </w:rPr>
            </w:pPr>
          </w:p>
        </w:tc>
      </w:tr>
      <w:tr w14:paraId="2B3A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66B26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250" w:type="dxa"/>
            <w:noWrap w:val="0"/>
            <w:vAlign w:val="center"/>
          </w:tcPr>
          <w:p w14:paraId="6A393D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石墨粉尘</w:t>
            </w:r>
          </w:p>
        </w:tc>
        <w:tc>
          <w:tcPr>
            <w:tcW w:w="1080" w:type="dxa"/>
            <w:noWrap w:val="0"/>
            <w:vAlign w:val="bottom"/>
          </w:tcPr>
          <w:p w14:paraId="5BEB52E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311" w:type="dxa"/>
            <w:noWrap w:val="0"/>
            <w:vAlign w:val="top"/>
          </w:tcPr>
          <w:p w14:paraId="4DD0339A">
            <w:pPr>
              <w:pStyle w:val="47"/>
              <w:rPr>
                <w:rFonts w:hint="eastAsia"/>
                <w:vertAlign w:val="baseline"/>
              </w:rPr>
            </w:pPr>
          </w:p>
        </w:tc>
        <w:tc>
          <w:tcPr>
            <w:tcW w:w="1326" w:type="dxa"/>
            <w:noWrap w:val="0"/>
            <w:vAlign w:val="top"/>
          </w:tcPr>
          <w:p w14:paraId="1CB2F010">
            <w:pPr>
              <w:pStyle w:val="47"/>
              <w:rPr>
                <w:rFonts w:hint="eastAsia"/>
                <w:vertAlign w:val="baseline"/>
              </w:rPr>
            </w:pPr>
          </w:p>
        </w:tc>
        <w:tc>
          <w:tcPr>
            <w:tcW w:w="1326" w:type="dxa"/>
            <w:noWrap w:val="0"/>
            <w:vAlign w:val="top"/>
          </w:tcPr>
          <w:p w14:paraId="66200191">
            <w:pPr>
              <w:pStyle w:val="47"/>
              <w:rPr>
                <w:rFonts w:hint="eastAsia"/>
                <w:vertAlign w:val="baseline"/>
              </w:rPr>
            </w:pPr>
          </w:p>
        </w:tc>
        <w:tc>
          <w:tcPr>
            <w:tcW w:w="1326" w:type="dxa"/>
            <w:noWrap w:val="0"/>
            <w:vAlign w:val="top"/>
          </w:tcPr>
          <w:p w14:paraId="605C3979">
            <w:pPr>
              <w:pStyle w:val="47"/>
              <w:rPr>
                <w:rFonts w:hint="eastAsia"/>
                <w:vertAlign w:val="baseline"/>
              </w:rPr>
            </w:pPr>
          </w:p>
        </w:tc>
      </w:tr>
      <w:tr w14:paraId="123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EB93C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250" w:type="dxa"/>
            <w:noWrap w:val="0"/>
            <w:vAlign w:val="center"/>
          </w:tcPr>
          <w:p w14:paraId="1C144D1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砂轮磨尘</w:t>
            </w:r>
          </w:p>
        </w:tc>
        <w:tc>
          <w:tcPr>
            <w:tcW w:w="1080" w:type="dxa"/>
            <w:noWrap w:val="0"/>
            <w:vAlign w:val="bottom"/>
          </w:tcPr>
          <w:p w14:paraId="5C3716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w:t>
            </w:r>
          </w:p>
        </w:tc>
        <w:tc>
          <w:tcPr>
            <w:tcW w:w="1311" w:type="dxa"/>
            <w:noWrap w:val="0"/>
            <w:vAlign w:val="top"/>
          </w:tcPr>
          <w:p w14:paraId="74079A26">
            <w:pPr>
              <w:pStyle w:val="47"/>
              <w:rPr>
                <w:rFonts w:hint="eastAsia"/>
                <w:vertAlign w:val="baseline"/>
              </w:rPr>
            </w:pPr>
          </w:p>
        </w:tc>
        <w:tc>
          <w:tcPr>
            <w:tcW w:w="1326" w:type="dxa"/>
            <w:noWrap w:val="0"/>
            <w:vAlign w:val="top"/>
          </w:tcPr>
          <w:p w14:paraId="7C7FE161">
            <w:pPr>
              <w:pStyle w:val="47"/>
              <w:rPr>
                <w:rFonts w:hint="eastAsia"/>
                <w:vertAlign w:val="baseline"/>
              </w:rPr>
            </w:pPr>
          </w:p>
        </w:tc>
        <w:tc>
          <w:tcPr>
            <w:tcW w:w="1326" w:type="dxa"/>
            <w:noWrap w:val="0"/>
            <w:vAlign w:val="top"/>
          </w:tcPr>
          <w:p w14:paraId="7B7F149A">
            <w:pPr>
              <w:pStyle w:val="47"/>
              <w:rPr>
                <w:rFonts w:hint="eastAsia"/>
                <w:vertAlign w:val="baseline"/>
              </w:rPr>
            </w:pPr>
          </w:p>
        </w:tc>
        <w:tc>
          <w:tcPr>
            <w:tcW w:w="1326" w:type="dxa"/>
            <w:noWrap w:val="0"/>
            <w:vAlign w:val="top"/>
          </w:tcPr>
          <w:p w14:paraId="22E7192E">
            <w:pPr>
              <w:pStyle w:val="47"/>
              <w:rPr>
                <w:rFonts w:hint="eastAsia"/>
                <w:vertAlign w:val="baseline"/>
              </w:rPr>
            </w:pPr>
          </w:p>
        </w:tc>
      </w:tr>
      <w:tr w14:paraId="2A26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4D29EC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250" w:type="dxa"/>
            <w:noWrap w:val="0"/>
            <w:vAlign w:val="center"/>
          </w:tcPr>
          <w:p w14:paraId="76C95F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其他粉尘</w:t>
            </w:r>
          </w:p>
        </w:tc>
        <w:tc>
          <w:tcPr>
            <w:tcW w:w="1080" w:type="dxa"/>
            <w:noWrap w:val="0"/>
            <w:vAlign w:val="bottom"/>
          </w:tcPr>
          <w:p w14:paraId="5A08F9F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307</w:t>
            </w:r>
          </w:p>
        </w:tc>
        <w:tc>
          <w:tcPr>
            <w:tcW w:w="0" w:type="auto"/>
            <w:noWrap w:val="0"/>
            <w:vAlign w:val="top"/>
          </w:tcPr>
          <w:p w14:paraId="638F28A1">
            <w:pPr>
              <w:pStyle w:val="47"/>
              <w:rPr>
                <w:rFonts w:hint="eastAsia"/>
                <w:vertAlign w:val="baseline"/>
              </w:rPr>
            </w:pPr>
          </w:p>
        </w:tc>
        <w:tc>
          <w:tcPr>
            <w:tcW w:w="0" w:type="auto"/>
            <w:noWrap w:val="0"/>
            <w:vAlign w:val="top"/>
          </w:tcPr>
          <w:p w14:paraId="42ABB2F2">
            <w:pPr>
              <w:pStyle w:val="47"/>
              <w:rPr>
                <w:rFonts w:hint="eastAsia"/>
                <w:vertAlign w:val="baseline"/>
              </w:rPr>
            </w:pPr>
          </w:p>
        </w:tc>
        <w:tc>
          <w:tcPr>
            <w:tcW w:w="0" w:type="auto"/>
            <w:noWrap w:val="0"/>
            <w:vAlign w:val="top"/>
          </w:tcPr>
          <w:p w14:paraId="7827B734">
            <w:pPr>
              <w:pStyle w:val="47"/>
              <w:rPr>
                <w:rFonts w:hint="eastAsia"/>
                <w:vertAlign w:val="baseline"/>
              </w:rPr>
            </w:pPr>
          </w:p>
        </w:tc>
        <w:tc>
          <w:tcPr>
            <w:tcW w:w="0" w:type="auto"/>
            <w:noWrap w:val="0"/>
            <w:vAlign w:val="top"/>
          </w:tcPr>
          <w:p w14:paraId="2EB8E83D">
            <w:pPr>
              <w:pStyle w:val="47"/>
              <w:rPr>
                <w:rFonts w:hint="eastAsia"/>
                <w:vertAlign w:val="baseline"/>
              </w:rPr>
            </w:pPr>
          </w:p>
        </w:tc>
      </w:tr>
      <w:tr w14:paraId="4668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0719E2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250" w:type="dxa"/>
            <w:noWrap w:val="0"/>
            <w:vAlign w:val="center"/>
          </w:tcPr>
          <w:p w14:paraId="3FEA2F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滑石粉尘</w:t>
            </w:r>
          </w:p>
        </w:tc>
        <w:tc>
          <w:tcPr>
            <w:tcW w:w="1080" w:type="dxa"/>
            <w:noWrap w:val="0"/>
            <w:vAlign w:val="bottom"/>
          </w:tcPr>
          <w:p w14:paraId="36A8590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1E9C030E">
            <w:pPr>
              <w:pStyle w:val="47"/>
              <w:rPr>
                <w:rFonts w:hint="eastAsia"/>
                <w:vertAlign w:val="baseline"/>
              </w:rPr>
            </w:pPr>
          </w:p>
        </w:tc>
        <w:tc>
          <w:tcPr>
            <w:tcW w:w="0" w:type="auto"/>
            <w:noWrap w:val="0"/>
            <w:vAlign w:val="top"/>
          </w:tcPr>
          <w:p w14:paraId="4B1560D1">
            <w:pPr>
              <w:pStyle w:val="47"/>
              <w:rPr>
                <w:rFonts w:hint="eastAsia"/>
                <w:vertAlign w:val="baseline"/>
              </w:rPr>
            </w:pPr>
          </w:p>
        </w:tc>
        <w:tc>
          <w:tcPr>
            <w:tcW w:w="0" w:type="auto"/>
            <w:noWrap w:val="0"/>
            <w:vAlign w:val="top"/>
          </w:tcPr>
          <w:p w14:paraId="1FDAAA83">
            <w:pPr>
              <w:pStyle w:val="47"/>
              <w:rPr>
                <w:rFonts w:hint="eastAsia"/>
                <w:vertAlign w:val="baseline"/>
              </w:rPr>
            </w:pPr>
          </w:p>
        </w:tc>
        <w:tc>
          <w:tcPr>
            <w:tcW w:w="0" w:type="auto"/>
            <w:noWrap w:val="0"/>
            <w:vAlign w:val="top"/>
          </w:tcPr>
          <w:p w14:paraId="758A2D1A">
            <w:pPr>
              <w:pStyle w:val="47"/>
              <w:rPr>
                <w:rFonts w:hint="eastAsia"/>
                <w:vertAlign w:val="baseline"/>
              </w:rPr>
            </w:pPr>
          </w:p>
        </w:tc>
      </w:tr>
      <w:tr w14:paraId="2665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48CFF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250" w:type="dxa"/>
            <w:noWrap w:val="0"/>
            <w:vAlign w:val="center"/>
          </w:tcPr>
          <w:p w14:paraId="52F86A9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电焊烟尘</w:t>
            </w:r>
          </w:p>
        </w:tc>
        <w:tc>
          <w:tcPr>
            <w:tcW w:w="1080" w:type="dxa"/>
            <w:noWrap w:val="0"/>
            <w:vAlign w:val="bottom"/>
          </w:tcPr>
          <w:p w14:paraId="69A74BC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446</w:t>
            </w:r>
          </w:p>
        </w:tc>
        <w:tc>
          <w:tcPr>
            <w:tcW w:w="0" w:type="auto"/>
            <w:noWrap w:val="0"/>
            <w:vAlign w:val="top"/>
          </w:tcPr>
          <w:p w14:paraId="64F91684">
            <w:pPr>
              <w:pStyle w:val="47"/>
              <w:rPr>
                <w:rFonts w:hint="eastAsia"/>
                <w:vertAlign w:val="baseline"/>
              </w:rPr>
            </w:pPr>
          </w:p>
        </w:tc>
        <w:tc>
          <w:tcPr>
            <w:tcW w:w="0" w:type="auto"/>
            <w:noWrap w:val="0"/>
            <w:vAlign w:val="top"/>
          </w:tcPr>
          <w:p w14:paraId="16F39811">
            <w:pPr>
              <w:pStyle w:val="47"/>
              <w:rPr>
                <w:rFonts w:hint="eastAsia"/>
                <w:vertAlign w:val="baseline"/>
              </w:rPr>
            </w:pPr>
          </w:p>
        </w:tc>
        <w:tc>
          <w:tcPr>
            <w:tcW w:w="0" w:type="auto"/>
            <w:noWrap w:val="0"/>
            <w:vAlign w:val="top"/>
          </w:tcPr>
          <w:p w14:paraId="4C6AB941">
            <w:pPr>
              <w:pStyle w:val="47"/>
              <w:rPr>
                <w:rFonts w:hint="eastAsia"/>
                <w:vertAlign w:val="baseline"/>
              </w:rPr>
            </w:pPr>
          </w:p>
        </w:tc>
        <w:tc>
          <w:tcPr>
            <w:tcW w:w="0" w:type="auto"/>
            <w:noWrap w:val="0"/>
            <w:vAlign w:val="top"/>
          </w:tcPr>
          <w:p w14:paraId="5FCD3CEC">
            <w:pPr>
              <w:pStyle w:val="47"/>
              <w:rPr>
                <w:rFonts w:hint="eastAsia"/>
                <w:vertAlign w:val="baseline"/>
              </w:rPr>
            </w:pPr>
          </w:p>
        </w:tc>
      </w:tr>
      <w:tr w14:paraId="222D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372DC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250" w:type="dxa"/>
            <w:noWrap w:val="0"/>
            <w:vAlign w:val="center"/>
          </w:tcPr>
          <w:p w14:paraId="0361063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正丁醇</w:t>
            </w:r>
          </w:p>
        </w:tc>
        <w:tc>
          <w:tcPr>
            <w:tcW w:w="1080" w:type="dxa"/>
            <w:noWrap w:val="0"/>
            <w:vAlign w:val="bottom"/>
          </w:tcPr>
          <w:p w14:paraId="3501233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150</w:t>
            </w:r>
          </w:p>
        </w:tc>
        <w:tc>
          <w:tcPr>
            <w:tcW w:w="0" w:type="auto"/>
            <w:noWrap w:val="0"/>
            <w:vAlign w:val="top"/>
          </w:tcPr>
          <w:p w14:paraId="7D66F31F">
            <w:pPr>
              <w:pStyle w:val="47"/>
              <w:rPr>
                <w:rFonts w:hint="eastAsia"/>
                <w:vertAlign w:val="baseline"/>
              </w:rPr>
            </w:pPr>
          </w:p>
        </w:tc>
        <w:tc>
          <w:tcPr>
            <w:tcW w:w="0" w:type="auto"/>
            <w:noWrap w:val="0"/>
            <w:vAlign w:val="top"/>
          </w:tcPr>
          <w:p w14:paraId="1B99AE7E">
            <w:pPr>
              <w:pStyle w:val="47"/>
              <w:rPr>
                <w:rFonts w:hint="eastAsia"/>
                <w:vertAlign w:val="baseline"/>
              </w:rPr>
            </w:pPr>
          </w:p>
        </w:tc>
        <w:tc>
          <w:tcPr>
            <w:tcW w:w="0" w:type="auto"/>
            <w:noWrap w:val="0"/>
            <w:vAlign w:val="top"/>
          </w:tcPr>
          <w:p w14:paraId="179DFD26">
            <w:pPr>
              <w:pStyle w:val="47"/>
              <w:rPr>
                <w:rFonts w:hint="eastAsia"/>
                <w:vertAlign w:val="baseline"/>
              </w:rPr>
            </w:pPr>
          </w:p>
        </w:tc>
        <w:tc>
          <w:tcPr>
            <w:tcW w:w="0" w:type="auto"/>
            <w:noWrap w:val="0"/>
            <w:vAlign w:val="top"/>
          </w:tcPr>
          <w:p w14:paraId="48305DCC">
            <w:pPr>
              <w:pStyle w:val="47"/>
              <w:rPr>
                <w:rFonts w:hint="eastAsia"/>
                <w:vertAlign w:val="baseline"/>
              </w:rPr>
            </w:pPr>
          </w:p>
        </w:tc>
      </w:tr>
      <w:tr w14:paraId="5606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30442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250" w:type="dxa"/>
            <w:noWrap w:val="0"/>
            <w:vAlign w:val="center"/>
          </w:tcPr>
          <w:p w14:paraId="7E551B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异丙醇</w:t>
            </w:r>
          </w:p>
        </w:tc>
        <w:tc>
          <w:tcPr>
            <w:tcW w:w="1080" w:type="dxa"/>
            <w:noWrap w:val="0"/>
            <w:vAlign w:val="bottom"/>
          </w:tcPr>
          <w:p w14:paraId="012B5EA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w:t>
            </w:r>
          </w:p>
        </w:tc>
        <w:tc>
          <w:tcPr>
            <w:tcW w:w="0" w:type="auto"/>
            <w:noWrap w:val="0"/>
            <w:vAlign w:val="top"/>
          </w:tcPr>
          <w:p w14:paraId="1B298C20">
            <w:pPr>
              <w:pStyle w:val="47"/>
              <w:rPr>
                <w:rFonts w:hint="eastAsia"/>
                <w:vertAlign w:val="baseline"/>
              </w:rPr>
            </w:pPr>
          </w:p>
        </w:tc>
        <w:tc>
          <w:tcPr>
            <w:tcW w:w="0" w:type="auto"/>
            <w:noWrap w:val="0"/>
            <w:vAlign w:val="top"/>
          </w:tcPr>
          <w:p w14:paraId="68E0AAFD">
            <w:pPr>
              <w:pStyle w:val="47"/>
              <w:rPr>
                <w:rFonts w:hint="eastAsia"/>
                <w:vertAlign w:val="baseline"/>
              </w:rPr>
            </w:pPr>
          </w:p>
        </w:tc>
        <w:tc>
          <w:tcPr>
            <w:tcW w:w="0" w:type="auto"/>
            <w:noWrap w:val="0"/>
            <w:vAlign w:val="top"/>
          </w:tcPr>
          <w:p w14:paraId="285183DD">
            <w:pPr>
              <w:pStyle w:val="47"/>
              <w:rPr>
                <w:rFonts w:hint="eastAsia"/>
                <w:vertAlign w:val="baseline"/>
              </w:rPr>
            </w:pPr>
          </w:p>
        </w:tc>
        <w:tc>
          <w:tcPr>
            <w:tcW w:w="0" w:type="auto"/>
            <w:noWrap w:val="0"/>
            <w:vAlign w:val="top"/>
          </w:tcPr>
          <w:p w14:paraId="3137C5DA">
            <w:pPr>
              <w:pStyle w:val="47"/>
              <w:rPr>
                <w:rFonts w:hint="eastAsia"/>
                <w:vertAlign w:val="baseline"/>
              </w:rPr>
            </w:pPr>
          </w:p>
        </w:tc>
      </w:tr>
      <w:tr w14:paraId="0738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86079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250" w:type="dxa"/>
            <w:noWrap w:val="0"/>
            <w:vAlign w:val="center"/>
          </w:tcPr>
          <w:p w14:paraId="39744BD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乙酸乙酯</w:t>
            </w:r>
          </w:p>
        </w:tc>
        <w:tc>
          <w:tcPr>
            <w:tcW w:w="1080" w:type="dxa"/>
            <w:noWrap w:val="0"/>
            <w:vAlign w:val="bottom"/>
          </w:tcPr>
          <w:p w14:paraId="13AF99F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0" w:type="auto"/>
            <w:noWrap w:val="0"/>
            <w:vAlign w:val="top"/>
          </w:tcPr>
          <w:p w14:paraId="15A4C54D">
            <w:pPr>
              <w:pStyle w:val="47"/>
              <w:rPr>
                <w:rFonts w:hint="eastAsia"/>
                <w:vertAlign w:val="baseline"/>
              </w:rPr>
            </w:pPr>
          </w:p>
        </w:tc>
        <w:tc>
          <w:tcPr>
            <w:tcW w:w="0" w:type="auto"/>
            <w:noWrap w:val="0"/>
            <w:vAlign w:val="top"/>
          </w:tcPr>
          <w:p w14:paraId="51148DF6">
            <w:pPr>
              <w:pStyle w:val="47"/>
              <w:rPr>
                <w:rFonts w:hint="eastAsia"/>
                <w:vertAlign w:val="baseline"/>
              </w:rPr>
            </w:pPr>
          </w:p>
        </w:tc>
        <w:tc>
          <w:tcPr>
            <w:tcW w:w="0" w:type="auto"/>
            <w:noWrap w:val="0"/>
            <w:vAlign w:val="top"/>
          </w:tcPr>
          <w:p w14:paraId="7D7664FF">
            <w:pPr>
              <w:pStyle w:val="47"/>
              <w:rPr>
                <w:rFonts w:hint="eastAsia"/>
                <w:vertAlign w:val="baseline"/>
              </w:rPr>
            </w:pPr>
          </w:p>
        </w:tc>
        <w:tc>
          <w:tcPr>
            <w:tcW w:w="0" w:type="auto"/>
            <w:noWrap w:val="0"/>
            <w:vAlign w:val="top"/>
          </w:tcPr>
          <w:p w14:paraId="246BA815">
            <w:pPr>
              <w:pStyle w:val="47"/>
              <w:rPr>
                <w:rFonts w:hint="eastAsia"/>
                <w:vertAlign w:val="baseline"/>
              </w:rPr>
            </w:pPr>
          </w:p>
        </w:tc>
      </w:tr>
      <w:tr w14:paraId="2941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FC1F07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250" w:type="dxa"/>
            <w:noWrap w:val="0"/>
            <w:vAlign w:val="center"/>
          </w:tcPr>
          <w:p w14:paraId="20F783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乙酸</w:t>
            </w:r>
          </w:p>
        </w:tc>
        <w:tc>
          <w:tcPr>
            <w:tcW w:w="1080" w:type="dxa"/>
            <w:noWrap w:val="0"/>
            <w:vAlign w:val="bottom"/>
          </w:tcPr>
          <w:p w14:paraId="0768724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0" w:type="auto"/>
            <w:noWrap w:val="0"/>
            <w:vAlign w:val="top"/>
          </w:tcPr>
          <w:p w14:paraId="7672984F">
            <w:pPr>
              <w:pStyle w:val="47"/>
              <w:rPr>
                <w:rFonts w:hint="eastAsia"/>
                <w:vertAlign w:val="baseline"/>
              </w:rPr>
            </w:pPr>
          </w:p>
        </w:tc>
        <w:tc>
          <w:tcPr>
            <w:tcW w:w="0" w:type="auto"/>
            <w:noWrap w:val="0"/>
            <w:vAlign w:val="top"/>
          </w:tcPr>
          <w:p w14:paraId="46BB6415">
            <w:pPr>
              <w:pStyle w:val="47"/>
              <w:rPr>
                <w:rFonts w:hint="eastAsia"/>
                <w:vertAlign w:val="baseline"/>
              </w:rPr>
            </w:pPr>
          </w:p>
        </w:tc>
        <w:tc>
          <w:tcPr>
            <w:tcW w:w="0" w:type="auto"/>
            <w:noWrap w:val="0"/>
            <w:vAlign w:val="top"/>
          </w:tcPr>
          <w:p w14:paraId="6EC44AC0">
            <w:pPr>
              <w:pStyle w:val="47"/>
              <w:rPr>
                <w:rFonts w:hint="eastAsia"/>
                <w:vertAlign w:val="baseline"/>
              </w:rPr>
            </w:pPr>
          </w:p>
        </w:tc>
        <w:tc>
          <w:tcPr>
            <w:tcW w:w="0" w:type="auto"/>
            <w:noWrap w:val="0"/>
            <w:vAlign w:val="top"/>
          </w:tcPr>
          <w:p w14:paraId="39AF0F58">
            <w:pPr>
              <w:pStyle w:val="47"/>
              <w:rPr>
                <w:rFonts w:hint="eastAsia"/>
                <w:vertAlign w:val="baseline"/>
              </w:rPr>
            </w:pPr>
          </w:p>
        </w:tc>
      </w:tr>
      <w:tr w14:paraId="7285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4184F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250" w:type="dxa"/>
            <w:noWrap w:val="0"/>
            <w:vAlign w:val="center"/>
          </w:tcPr>
          <w:p w14:paraId="0B7F87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乙二醇</w:t>
            </w:r>
          </w:p>
        </w:tc>
        <w:tc>
          <w:tcPr>
            <w:tcW w:w="1080" w:type="dxa"/>
            <w:noWrap w:val="0"/>
            <w:vAlign w:val="bottom"/>
          </w:tcPr>
          <w:p w14:paraId="4F64CD5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0" w:type="auto"/>
            <w:noWrap w:val="0"/>
            <w:vAlign w:val="top"/>
          </w:tcPr>
          <w:p w14:paraId="1604E95D">
            <w:pPr>
              <w:pStyle w:val="47"/>
              <w:rPr>
                <w:rFonts w:hint="eastAsia"/>
                <w:vertAlign w:val="baseline"/>
              </w:rPr>
            </w:pPr>
          </w:p>
        </w:tc>
        <w:tc>
          <w:tcPr>
            <w:tcW w:w="0" w:type="auto"/>
            <w:noWrap w:val="0"/>
            <w:vAlign w:val="top"/>
          </w:tcPr>
          <w:p w14:paraId="134B8749">
            <w:pPr>
              <w:pStyle w:val="47"/>
              <w:rPr>
                <w:rFonts w:hint="eastAsia"/>
                <w:vertAlign w:val="baseline"/>
              </w:rPr>
            </w:pPr>
          </w:p>
        </w:tc>
        <w:tc>
          <w:tcPr>
            <w:tcW w:w="0" w:type="auto"/>
            <w:noWrap w:val="0"/>
            <w:vAlign w:val="top"/>
          </w:tcPr>
          <w:p w14:paraId="7CF4D94C">
            <w:pPr>
              <w:pStyle w:val="47"/>
              <w:rPr>
                <w:rFonts w:hint="eastAsia"/>
                <w:vertAlign w:val="baseline"/>
              </w:rPr>
            </w:pPr>
          </w:p>
        </w:tc>
        <w:tc>
          <w:tcPr>
            <w:tcW w:w="0" w:type="auto"/>
            <w:noWrap w:val="0"/>
            <w:vAlign w:val="top"/>
          </w:tcPr>
          <w:p w14:paraId="56BD014D">
            <w:pPr>
              <w:pStyle w:val="47"/>
              <w:rPr>
                <w:rFonts w:hint="eastAsia"/>
                <w:vertAlign w:val="baseline"/>
              </w:rPr>
            </w:pPr>
          </w:p>
        </w:tc>
      </w:tr>
      <w:tr w14:paraId="4EB7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E2E4D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250" w:type="dxa"/>
            <w:noWrap w:val="0"/>
            <w:vAlign w:val="center"/>
          </w:tcPr>
          <w:p w14:paraId="1234D6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乙苯</w:t>
            </w:r>
          </w:p>
        </w:tc>
        <w:tc>
          <w:tcPr>
            <w:tcW w:w="1080" w:type="dxa"/>
            <w:noWrap w:val="0"/>
            <w:vAlign w:val="bottom"/>
          </w:tcPr>
          <w:p w14:paraId="29E395F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0" w:type="auto"/>
            <w:noWrap w:val="0"/>
            <w:vAlign w:val="top"/>
          </w:tcPr>
          <w:p w14:paraId="0B23FAA0">
            <w:pPr>
              <w:pStyle w:val="47"/>
              <w:rPr>
                <w:rFonts w:hint="eastAsia"/>
                <w:vertAlign w:val="baseline"/>
              </w:rPr>
            </w:pPr>
          </w:p>
        </w:tc>
        <w:tc>
          <w:tcPr>
            <w:tcW w:w="0" w:type="auto"/>
            <w:noWrap w:val="0"/>
            <w:vAlign w:val="top"/>
          </w:tcPr>
          <w:p w14:paraId="248C8592">
            <w:pPr>
              <w:pStyle w:val="47"/>
              <w:rPr>
                <w:rFonts w:hint="eastAsia"/>
                <w:vertAlign w:val="baseline"/>
              </w:rPr>
            </w:pPr>
          </w:p>
        </w:tc>
        <w:tc>
          <w:tcPr>
            <w:tcW w:w="0" w:type="auto"/>
            <w:noWrap w:val="0"/>
            <w:vAlign w:val="top"/>
          </w:tcPr>
          <w:p w14:paraId="73967A28">
            <w:pPr>
              <w:pStyle w:val="47"/>
              <w:rPr>
                <w:rFonts w:hint="eastAsia"/>
                <w:vertAlign w:val="baseline"/>
              </w:rPr>
            </w:pPr>
          </w:p>
        </w:tc>
        <w:tc>
          <w:tcPr>
            <w:tcW w:w="0" w:type="auto"/>
            <w:noWrap w:val="0"/>
            <w:vAlign w:val="top"/>
          </w:tcPr>
          <w:p w14:paraId="46B70896">
            <w:pPr>
              <w:pStyle w:val="47"/>
              <w:rPr>
                <w:rFonts w:hint="eastAsia"/>
                <w:vertAlign w:val="baseline"/>
              </w:rPr>
            </w:pPr>
          </w:p>
        </w:tc>
      </w:tr>
      <w:tr w14:paraId="7E46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AE232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250" w:type="dxa"/>
            <w:noWrap w:val="0"/>
            <w:vAlign w:val="center"/>
          </w:tcPr>
          <w:p w14:paraId="0C0B742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一氧化碳</w:t>
            </w:r>
          </w:p>
        </w:tc>
        <w:tc>
          <w:tcPr>
            <w:tcW w:w="1080" w:type="dxa"/>
            <w:noWrap w:val="0"/>
            <w:vAlign w:val="bottom"/>
          </w:tcPr>
          <w:p w14:paraId="03C49CA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362</w:t>
            </w:r>
          </w:p>
        </w:tc>
        <w:tc>
          <w:tcPr>
            <w:tcW w:w="0" w:type="auto"/>
            <w:noWrap w:val="0"/>
            <w:vAlign w:val="top"/>
          </w:tcPr>
          <w:p w14:paraId="46B5B3E9">
            <w:pPr>
              <w:pStyle w:val="47"/>
              <w:rPr>
                <w:rFonts w:hint="eastAsia"/>
                <w:vertAlign w:val="baseline"/>
              </w:rPr>
            </w:pPr>
          </w:p>
        </w:tc>
        <w:tc>
          <w:tcPr>
            <w:tcW w:w="0" w:type="auto"/>
            <w:noWrap w:val="0"/>
            <w:vAlign w:val="top"/>
          </w:tcPr>
          <w:p w14:paraId="17A0C635">
            <w:pPr>
              <w:pStyle w:val="47"/>
              <w:rPr>
                <w:rFonts w:hint="eastAsia"/>
                <w:vertAlign w:val="baseline"/>
              </w:rPr>
            </w:pPr>
          </w:p>
        </w:tc>
        <w:tc>
          <w:tcPr>
            <w:tcW w:w="0" w:type="auto"/>
            <w:noWrap w:val="0"/>
            <w:vAlign w:val="top"/>
          </w:tcPr>
          <w:p w14:paraId="3C24B1BB">
            <w:pPr>
              <w:pStyle w:val="47"/>
              <w:rPr>
                <w:rFonts w:hint="eastAsia"/>
                <w:vertAlign w:val="baseline"/>
              </w:rPr>
            </w:pPr>
          </w:p>
        </w:tc>
        <w:tc>
          <w:tcPr>
            <w:tcW w:w="0" w:type="auto"/>
            <w:noWrap w:val="0"/>
            <w:vAlign w:val="top"/>
          </w:tcPr>
          <w:p w14:paraId="3FA5070D">
            <w:pPr>
              <w:pStyle w:val="47"/>
              <w:rPr>
                <w:rFonts w:hint="eastAsia"/>
                <w:vertAlign w:val="baseline"/>
              </w:rPr>
            </w:pPr>
          </w:p>
        </w:tc>
      </w:tr>
      <w:tr w14:paraId="70E2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E993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250" w:type="dxa"/>
            <w:noWrap w:val="0"/>
            <w:vAlign w:val="center"/>
          </w:tcPr>
          <w:p w14:paraId="0D19BD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氧化锌</w:t>
            </w:r>
          </w:p>
        </w:tc>
        <w:tc>
          <w:tcPr>
            <w:tcW w:w="1080" w:type="dxa"/>
            <w:noWrap w:val="0"/>
            <w:vAlign w:val="bottom"/>
          </w:tcPr>
          <w:p w14:paraId="180F04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0" w:type="auto"/>
            <w:noWrap w:val="0"/>
            <w:vAlign w:val="top"/>
          </w:tcPr>
          <w:p w14:paraId="47BC9617">
            <w:pPr>
              <w:pStyle w:val="47"/>
              <w:rPr>
                <w:rFonts w:hint="eastAsia"/>
                <w:vertAlign w:val="baseline"/>
              </w:rPr>
            </w:pPr>
          </w:p>
        </w:tc>
        <w:tc>
          <w:tcPr>
            <w:tcW w:w="0" w:type="auto"/>
            <w:noWrap w:val="0"/>
            <w:vAlign w:val="top"/>
          </w:tcPr>
          <w:p w14:paraId="31519299">
            <w:pPr>
              <w:pStyle w:val="47"/>
              <w:rPr>
                <w:rFonts w:hint="eastAsia"/>
                <w:vertAlign w:val="baseline"/>
              </w:rPr>
            </w:pPr>
          </w:p>
        </w:tc>
        <w:tc>
          <w:tcPr>
            <w:tcW w:w="0" w:type="auto"/>
            <w:noWrap w:val="0"/>
            <w:vAlign w:val="top"/>
          </w:tcPr>
          <w:p w14:paraId="6F2E93EE">
            <w:pPr>
              <w:pStyle w:val="47"/>
              <w:rPr>
                <w:rFonts w:hint="eastAsia"/>
                <w:vertAlign w:val="baseline"/>
              </w:rPr>
            </w:pPr>
          </w:p>
        </w:tc>
        <w:tc>
          <w:tcPr>
            <w:tcW w:w="0" w:type="auto"/>
            <w:noWrap w:val="0"/>
            <w:vAlign w:val="top"/>
          </w:tcPr>
          <w:p w14:paraId="242051B0">
            <w:pPr>
              <w:pStyle w:val="47"/>
              <w:rPr>
                <w:rFonts w:hint="eastAsia"/>
                <w:vertAlign w:val="baseline"/>
              </w:rPr>
            </w:pPr>
          </w:p>
        </w:tc>
      </w:tr>
      <w:tr w14:paraId="3EDE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E5159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250" w:type="dxa"/>
            <w:noWrap w:val="0"/>
            <w:vAlign w:val="center"/>
          </w:tcPr>
          <w:p w14:paraId="291AA4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盐酸</w:t>
            </w:r>
          </w:p>
        </w:tc>
        <w:tc>
          <w:tcPr>
            <w:tcW w:w="1080" w:type="dxa"/>
            <w:noWrap w:val="0"/>
            <w:vAlign w:val="bottom"/>
          </w:tcPr>
          <w:p w14:paraId="32599E0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0" w:type="auto"/>
            <w:noWrap w:val="0"/>
            <w:vAlign w:val="top"/>
          </w:tcPr>
          <w:p w14:paraId="74570548">
            <w:pPr>
              <w:pStyle w:val="47"/>
              <w:rPr>
                <w:rFonts w:hint="eastAsia"/>
                <w:vertAlign w:val="baseline"/>
              </w:rPr>
            </w:pPr>
          </w:p>
        </w:tc>
        <w:tc>
          <w:tcPr>
            <w:tcW w:w="0" w:type="auto"/>
            <w:noWrap w:val="0"/>
            <w:vAlign w:val="top"/>
          </w:tcPr>
          <w:p w14:paraId="4CB3C272">
            <w:pPr>
              <w:pStyle w:val="47"/>
              <w:rPr>
                <w:rFonts w:hint="eastAsia"/>
                <w:vertAlign w:val="baseline"/>
              </w:rPr>
            </w:pPr>
          </w:p>
        </w:tc>
        <w:tc>
          <w:tcPr>
            <w:tcW w:w="0" w:type="auto"/>
            <w:noWrap w:val="0"/>
            <w:vAlign w:val="top"/>
          </w:tcPr>
          <w:p w14:paraId="7C4863D3">
            <w:pPr>
              <w:pStyle w:val="47"/>
              <w:rPr>
                <w:rFonts w:hint="eastAsia"/>
                <w:vertAlign w:val="baseline"/>
              </w:rPr>
            </w:pPr>
          </w:p>
        </w:tc>
        <w:tc>
          <w:tcPr>
            <w:tcW w:w="0" w:type="auto"/>
            <w:noWrap w:val="0"/>
            <w:vAlign w:val="top"/>
          </w:tcPr>
          <w:p w14:paraId="5A61BCD7">
            <w:pPr>
              <w:pStyle w:val="47"/>
              <w:rPr>
                <w:rFonts w:hint="eastAsia"/>
                <w:vertAlign w:val="baseline"/>
              </w:rPr>
            </w:pPr>
          </w:p>
        </w:tc>
      </w:tr>
      <w:tr w14:paraId="5221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B9ADDA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250" w:type="dxa"/>
            <w:noWrap w:val="0"/>
            <w:vAlign w:val="center"/>
          </w:tcPr>
          <w:p w14:paraId="1ED94E3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三乙胺</w:t>
            </w:r>
          </w:p>
        </w:tc>
        <w:tc>
          <w:tcPr>
            <w:tcW w:w="1080" w:type="dxa"/>
            <w:noWrap w:val="0"/>
            <w:vAlign w:val="bottom"/>
          </w:tcPr>
          <w:p w14:paraId="339F75AF">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0" w:type="auto"/>
            <w:noWrap w:val="0"/>
            <w:vAlign w:val="top"/>
          </w:tcPr>
          <w:p w14:paraId="4A964C78">
            <w:pPr>
              <w:pStyle w:val="47"/>
              <w:rPr>
                <w:rFonts w:hint="eastAsia"/>
                <w:vertAlign w:val="baseline"/>
              </w:rPr>
            </w:pPr>
          </w:p>
        </w:tc>
        <w:tc>
          <w:tcPr>
            <w:tcW w:w="0" w:type="auto"/>
            <w:noWrap w:val="0"/>
            <w:vAlign w:val="top"/>
          </w:tcPr>
          <w:p w14:paraId="397D0A17">
            <w:pPr>
              <w:pStyle w:val="47"/>
              <w:rPr>
                <w:rFonts w:hint="eastAsia"/>
                <w:vertAlign w:val="baseline"/>
              </w:rPr>
            </w:pPr>
          </w:p>
        </w:tc>
        <w:tc>
          <w:tcPr>
            <w:tcW w:w="0" w:type="auto"/>
            <w:noWrap w:val="0"/>
            <w:vAlign w:val="top"/>
          </w:tcPr>
          <w:p w14:paraId="5784A2F7">
            <w:pPr>
              <w:pStyle w:val="47"/>
              <w:rPr>
                <w:rFonts w:hint="eastAsia"/>
                <w:vertAlign w:val="baseline"/>
              </w:rPr>
            </w:pPr>
          </w:p>
        </w:tc>
        <w:tc>
          <w:tcPr>
            <w:tcW w:w="0" w:type="auto"/>
            <w:noWrap w:val="0"/>
            <w:vAlign w:val="top"/>
          </w:tcPr>
          <w:p w14:paraId="04D58B13">
            <w:pPr>
              <w:pStyle w:val="47"/>
              <w:rPr>
                <w:rFonts w:hint="eastAsia"/>
                <w:vertAlign w:val="baseline"/>
              </w:rPr>
            </w:pPr>
          </w:p>
        </w:tc>
      </w:tr>
      <w:tr w14:paraId="56F7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EC2DA3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250" w:type="dxa"/>
            <w:noWrap w:val="0"/>
            <w:vAlign w:val="center"/>
          </w:tcPr>
          <w:p w14:paraId="12F592E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氢氧化物</w:t>
            </w:r>
          </w:p>
        </w:tc>
        <w:tc>
          <w:tcPr>
            <w:tcW w:w="1080" w:type="dxa"/>
            <w:noWrap w:val="0"/>
            <w:vAlign w:val="bottom"/>
          </w:tcPr>
          <w:p w14:paraId="626E0FE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79BDA32A">
            <w:pPr>
              <w:pStyle w:val="47"/>
              <w:rPr>
                <w:rFonts w:hint="eastAsia"/>
                <w:vertAlign w:val="baseline"/>
              </w:rPr>
            </w:pPr>
          </w:p>
        </w:tc>
        <w:tc>
          <w:tcPr>
            <w:tcW w:w="0" w:type="auto"/>
            <w:noWrap w:val="0"/>
            <w:vAlign w:val="top"/>
          </w:tcPr>
          <w:p w14:paraId="5889E5A7">
            <w:pPr>
              <w:pStyle w:val="47"/>
              <w:rPr>
                <w:rFonts w:hint="eastAsia"/>
                <w:vertAlign w:val="baseline"/>
              </w:rPr>
            </w:pPr>
          </w:p>
        </w:tc>
        <w:tc>
          <w:tcPr>
            <w:tcW w:w="0" w:type="auto"/>
            <w:noWrap w:val="0"/>
            <w:vAlign w:val="top"/>
          </w:tcPr>
          <w:p w14:paraId="44A0548A">
            <w:pPr>
              <w:pStyle w:val="47"/>
              <w:rPr>
                <w:rFonts w:hint="eastAsia"/>
                <w:vertAlign w:val="baseline"/>
              </w:rPr>
            </w:pPr>
          </w:p>
        </w:tc>
        <w:tc>
          <w:tcPr>
            <w:tcW w:w="0" w:type="auto"/>
            <w:noWrap w:val="0"/>
            <w:vAlign w:val="top"/>
          </w:tcPr>
          <w:p w14:paraId="62DBAE0B">
            <w:pPr>
              <w:pStyle w:val="47"/>
              <w:rPr>
                <w:rFonts w:hint="eastAsia"/>
                <w:vertAlign w:val="baseline"/>
              </w:rPr>
            </w:pPr>
          </w:p>
        </w:tc>
      </w:tr>
      <w:tr w14:paraId="4051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FAA9D4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2250" w:type="dxa"/>
            <w:noWrap w:val="0"/>
            <w:vAlign w:val="center"/>
          </w:tcPr>
          <w:p w14:paraId="1B363E4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氢氧化钠</w:t>
            </w:r>
          </w:p>
        </w:tc>
        <w:tc>
          <w:tcPr>
            <w:tcW w:w="1080" w:type="dxa"/>
            <w:noWrap w:val="0"/>
            <w:vAlign w:val="bottom"/>
          </w:tcPr>
          <w:p w14:paraId="7FCDB6F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0" w:type="auto"/>
            <w:noWrap w:val="0"/>
            <w:vAlign w:val="top"/>
          </w:tcPr>
          <w:p w14:paraId="006D885B">
            <w:pPr>
              <w:pStyle w:val="47"/>
              <w:rPr>
                <w:rFonts w:hint="eastAsia"/>
                <w:vertAlign w:val="baseline"/>
              </w:rPr>
            </w:pPr>
          </w:p>
        </w:tc>
        <w:tc>
          <w:tcPr>
            <w:tcW w:w="0" w:type="auto"/>
            <w:noWrap w:val="0"/>
            <w:vAlign w:val="top"/>
          </w:tcPr>
          <w:p w14:paraId="76068B7D">
            <w:pPr>
              <w:pStyle w:val="47"/>
              <w:rPr>
                <w:rFonts w:hint="eastAsia"/>
                <w:vertAlign w:val="baseline"/>
              </w:rPr>
            </w:pPr>
          </w:p>
        </w:tc>
        <w:tc>
          <w:tcPr>
            <w:tcW w:w="0" w:type="auto"/>
            <w:noWrap w:val="0"/>
            <w:vAlign w:val="top"/>
          </w:tcPr>
          <w:p w14:paraId="3B395AB6">
            <w:pPr>
              <w:pStyle w:val="47"/>
              <w:rPr>
                <w:rFonts w:hint="eastAsia"/>
                <w:vertAlign w:val="baseline"/>
              </w:rPr>
            </w:pPr>
          </w:p>
        </w:tc>
        <w:tc>
          <w:tcPr>
            <w:tcW w:w="0" w:type="auto"/>
            <w:noWrap w:val="0"/>
            <w:vAlign w:val="top"/>
          </w:tcPr>
          <w:p w14:paraId="21003A4D">
            <w:pPr>
              <w:pStyle w:val="47"/>
              <w:rPr>
                <w:rFonts w:hint="eastAsia"/>
                <w:vertAlign w:val="baseline"/>
              </w:rPr>
            </w:pPr>
          </w:p>
        </w:tc>
      </w:tr>
      <w:tr w14:paraId="2F8E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4BBFE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250" w:type="dxa"/>
            <w:noWrap w:val="0"/>
            <w:vAlign w:val="center"/>
          </w:tcPr>
          <w:p w14:paraId="2EEF547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镍及其化合物</w:t>
            </w:r>
          </w:p>
        </w:tc>
        <w:tc>
          <w:tcPr>
            <w:tcW w:w="1080" w:type="dxa"/>
            <w:noWrap w:val="0"/>
            <w:vAlign w:val="bottom"/>
          </w:tcPr>
          <w:p w14:paraId="03D2D2D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0" w:type="auto"/>
            <w:noWrap w:val="0"/>
            <w:vAlign w:val="top"/>
          </w:tcPr>
          <w:p w14:paraId="7C0DE758">
            <w:pPr>
              <w:pStyle w:val="47"/>
              <w:rPr>
                <w:rFonts w:hint="eastAsia"/>
                <w:vertAlign w:val="baseline"/>
              </w:rPr>
            </w:pPr>
          </w:p>
        </w:tc>
        <w:tc>
          <w:tcPr>
            <w:tcW w:w="0" w:type="auto"/>
            <w:noWrap w:val="0"/>
            <w:vAlign w:val="top"/>
          </w:tcPr>
          <w:p w14:paraId="7D1EE4FF">
            <w:pPr>
              <w:pStyle w:val="47"/>
              <w:rPr>
                <w:rFonts w:hint="eastAsia"/>
                <w:vertAlign w:val="baseline"/>
              </w:rPr>
            </w:pPr>
          </w:p>
        </w:tc>
        <w:tc>
          <w:tcPr>
            <w:tcW w:w="0" w:type="auto"/>
            <w:noWrap w:val="0"/>
            <w:vAlign w:val="top"/>
          </w:tcPr>
          <w:p w14:paraId="144B2350">
            <w:pPr>
              <w:pStyle w:val="47"/>
              <w:rPr>
                <w:rFonts w:hint="eastAsia"/>
                <w:vertAlign w:val="baseline"/>
              </w:rPr>
            </w:pPr>
          </w:p>
        </w:tc>
        <w:tc>
          <w:tcPr>
            <w:tcW w:w="0" w:type="auto"/>
            <w:noWrap w:val="0"/>
            <w:vAlign w:val="top"/>
          </w:tcPr>
          <w:p w14:paraId="62A6D9B8">
            <w:pPr>
              <w:pStyle w:val="47"/>
              <w:rPr>
                <w:rFonts w:hint="eastAsia"/>
                <w:vertAlign w:val="baseline"/>
              </w:rPr>
            </w:pPr>
          </w:p>
        </w:tc>
      </w:tr>
      <w:tr w14:paraId="5ADE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DB3F16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250" w:type="dxa"/>
            <w:noWrap w:val="0"/>
            <w:vAlign w:val="center"/>
          </w:tcPr>
          <w:p w14:paraId="7F0AD4F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锰及其化合物</w:t>
            </w:r>
          </w:p>
        </w:tc>
        <w:tc>
          <w:tcPr>
            <w:tcW w:w="1080" w:type="dxa"/>
            <w:noWrap w:val="0"/>
            <w:vAlign w:val="bottom"/>
          </w:tcPr>
          <w:p w14:paraId="25C774F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287</w:t>
            </w:r>
          </w:p>
        </w:tc>
        <w:tc>
          <w:tcPr>
            <w:tcW w:w="0" w:type="auto"/>
            <w:noWrap w:val="0"/>
            <w:vAlign w:val="top"/>
          </w:tcPr>
          <w:p w14:paraId="387EE830">
            <w:pPr>
              <w:pStyle w:val="47"/>
              <w:rPr>
                <w:rFonts w:hint="eastAsia"/>
                <w:vertAlign w:val="baseline"/>
              </w:rPr>
            </w:pPr>
          </w:p>
        </w:tc>
        <w:tc>
          <w:tcPr>
            <w:tcW w:w="0" w:type="auto"/>
            <w:noWrap w:val="0"/>
            <w:vAlign w:val="top"/>
          </w:tcPr>
          <w:p w14:paraId="3769D6FA">
            <w:pPr>
              <w:pStyle w:val="47"/>
              <w:rPr>
                <w:rFonts w:hint="eastAsia"/>
                <w:vertAlign w:val="baseline"/>
              </w:rPr>
            </w:pPr>
          </w:p>
        </w:tc>
        <w:tc>
          <w:tcPr>
            <w:tcW w:w="0" w:type="auto"/>
            <w:noWrap w:val="0"/>
            <w:vAlign w:val="top"/>
          </w:tcPr>
          <w:p w14:paraId="7765D47E">
            <w:pPr>
              <w:pStyle w:val="47"/>
              <w:rPr>
                <w:rFonts w:hint="eastAsia"/>
                <w:vertAlign w:val="baseline"/>
              </w:rPr>
            </w:pPr>
          </w:p>
        </w:tc>
        <w:tc>
          <w:tcPr>
            <w:tcW w:w="0" w:type="auto"/>
            <w:noWrap w:val="0"/>
            <w:vAlign w:val="top"/>
          </w:tcPr>
          <w:p w14:paraId="652683C9">
            <w:pPr>
              <w:pStyle w:val="47"/>
              <w:rPr>
                <w:rFonts w:hint="eastAsia"/>
                <w:vertAlign w:val="baseline"/>
              </w:rPr>
            </w:pPr>
          </w:p>
        </w:tc>
      </w:tr>
      <w:tr w14:paraId="7428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D75D51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250" w:type="dxa"/>
            <w:noWrap w:val="0"/>
            <w:vAlign w:val="center"/>
          </w:tcPr>
          <w:p w14:paraId="1B7A8C0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硫酸</w:t>
            </w:r>
          </w:p>
        </w:tc>
        <w:tc>
          <w:tcPr>
            <w:tcW w:w="1080" w:type="dxa"/>
            <w:noWrap w:val="0"/>
            <w:vAlign w:val="bottom"/>
          </w:tcPr>
          <w:p w14:paraId="0B3A8EB8">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0" w:type="auto"/>
            <w:noWrap w:val="0"/>
            <w:vAlign w:val="top"/>
          </w:tcPr>
          <w:p w14:paraId="14F1729E">
            <w:pPr>
              <w:pStyle w:val="47"/>
              <w:rPr>
                <w:rFonts w:hint="eastAsia"/>
                <w:vertAlign w:val="baseline"/>
              </w:rPr>
            </w:pPr>
          </w:p>
        </w:tc>
        <w:tc>
          <w:tcPr>
            <w:tcW w:w="0" w:type="auto"/>
            <w:noWrap w:val="0"/>
            <w:vAlign w:val="top"/>
          </w:tcPr>
          <w:p w14:paraId="78F659C2">
            <w:pPr>
              <w:pStyle w:val="47"/>
              <w:rPr>
                <w:rFonts w:hint="eastAsia"/>
                <w:vertAlign w:val="baseline"/>
              </w:rPr>
            </w:pPr>
          </w:p>
        </w:tc>
        <w:tc>
          <w:tcPr>
            <w:tcW w:w="0" w:type="auto"/>
            <w:noWrap w:val="0"/>
            <w:vAlign w:val="top"/>
          </w:tcPr>
          <w:p w14:paraId="3C18FA4D">
            <w:pPr>
              <w:pStyle w:val="47"/>
              <w:rPr>
                <w:rFonts w:hint="eastAsia"/>
                <w:vertAlign w:val="baseline"/>
              </w:rPr>
            </w:pPr>
          </w:p>
        </w:tc>
        <w:tc>
          <w:tcPr>
            <w:tcW w:w="0" w:type="auto"/>
            <w:noWrap w:val="0"/>
            <w:vAlign w:val="top"/>
          </w:tcPr>
          <w:p w14:paraId="12F0561A">
            <w:pPr>
              <w:pStyle w:val="47"/>
              <w:rPr>
                <w:rFonts w:hint="eastAsia"/>
                <w:vertAlign w:val="baseline"/>
              </w:rPr>
            </w:pPr>
          </w:p>
        </w:tc>
      </w:tr>
      <w:tr w14:paraId="31F9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A02900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250" w:type="dxa"/>
            <w:noWrap w:val="0"/>
            <w:vAlign w:val="center"/>
          </w:tcPr>
          <w:p w14:paraId="5C51FA3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硫化氢</w:t>
            </w:r>
          </w:p>
        </w:tc>
        <w:tc>
          <w:tcPr>
            <w:tcW w:w="1080" w:type="dxa"/>
            <w:noWrap w:val="0"/>
            <w:vAlign w:val="bottom"/>
          </w:tcPr>
          <w:p w14:paraId="07CAA84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0" w:type="auto"/>
            <w:noWrap w:val="0"/>
            <w:vAlign w:val="top"/>
          </w:tcPr>
          <w:p w14:paraId="07712E2D">
            <w:pPr>
              <w:pStyle w:val="47"/>
              <w:rPr>
                <w:rFonts w:hint="eastAsia"/>
                <w:vertAlign w:val="baseline"/>
              </w:rPr>
            </w:pPr>
          </w:p>
        </w:tc>
        <w:tc>
          <w:tcPr>
            <w:tcW w:w="0" w:type="auto"/>
            <w:noWrap w:val="0"/>
            <w:vAlign w:val="top"/>
          </w:tcPr>
          <w:p w14:paraId="7C536D6D">
            <w:pPr>
              <w:pStyle w:val="47"/>
              <w:rPr>
                <w:rFonts w:hint="eastAsia"/>
                <w:vertAlign w:val="baseline"/>
              </w:rPr>
            </w:pPr>
          </w:p>
        </w:tc>
        <w:tc>
          <w:tcPr>
            <w:tcW w:w="0" w:type="auto"/>
            <w:noWrap w:val="0"/>
            <w:vAlign w:val="top"/>
          </w:tcPr>
          <w:p w14:paraId="5536D7FE">
            <w:pPr>
              <w:pStyle w:val="47"/>
              <w:rPr>
                <w:rFonts w:hint="eastAsia"/>
                <w:vertAlign w:val="baseline"/>
              </w:rPr>
            </w:pPr>
          </w:p>
        </w:tc>
        <w:tc>
          <w:tcPr>
            <w:tcW w:w="0" w:type="auto"/>
            <w:noWrap w:val="0"/>
            <w:vAlign w:val="top"/>
          </w:tcPr>
          <w:p w14:paraId="09FD5501">
            <w:pPr>
              <w:pStyle w:val="47"/>
              <w:rPr>
                <w:rFonts w:hint="eastAsia"/>
                <w:vertAlign w:val="baseline"/>
              </w:rPr>
            </w:pPr>
          </w:p>
        </w:tc>
      </w:tr>
      <w:tr w14:paraId="34C6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50F3C0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250" w:type="dxa"/>
            <w:noWrap w:val="0"/>
            <w:vAlign w:val="center"/>
          </w:tcPr>
          <w:p w14:paraId="648D26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磷酸</w:t>
            </w:r>
          </w:p>
        </w:tc>
        <w:tc>
          <w:tcPr>
            <w:tcW w:w="1080" w:type="dxa"/>
            <w:noWrap w:val="0"/>
            <w:vAlign w:val="bottom"/>
          </w:tcPr>
          <w:p w14:paraId="0A3246A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0" w:type="auto"/>
            <w:noWrap w:val="0"/>
            <w:vAlign w:val="top"/>
          </w:tcPr>
          <w:p w14:paraId="3385C99C">
            <w:pPr>
              <w:pStyle w:val="47"/>
              <w:rPr>
                <w:rFonts w:hint="eastAsia"/>
                <w:vertAlign w:val="baseline"/>
              </w:rPr>
            </w:pPr>
          </w:p>
        </w:tc>
        <w:tc>
          <w:tcPr>
            <w:tcW w:w="0" w:type="auto"/>
            <w:noWrap w:val="0"/>
            <w:vAlign w:val="top"/>
          </w:tcPr>
          <w:p w14:paraId="00F08E52">
            <w:pPr>
              <w:pStyle w:val="47"/>
              <w:rPr>
                <w:rFonts w:hint="eastAsia"/>
                <w:vertAlign w:val="baseline"/>
              </w:rPr>
            </w:pPr>
          </w:p>
        </w:tc>
        <w:tc>
          <w:tcPr>
            <w:tcW w:w="0" w:type="auto"/>
            <w:noWrap w:val="0"/>
            <w:vAlign w:val="top"/>
          </w:tcPr>
          <w:p w14:paraId="7B09C309">
            <w:pPr>
              <w:pStyle w:val="47"/>
              <w:rPr>
                <w:rFonts w:hint="eastAsia"/>
                <w:vertAlign w:val="baseline"/>
              </w:rPr>
            </w:pPr>
          </w:p>
        </w:tc>
        <w:tc>
          <w:tcPr>
            <w:tcW w:w="0" w:type="auto"/>
            <w:noWrap w:val="0"/>
            <w:vAlign w:val="top"/>
          </w:tcPr>
          <w:p w14:paraId="506DCE3B">
            <w:pPr>
              <w:pStyle w:val="47"/>
              <w:rPr>
                <w:rFonts w:hint="eastAsia"/>
                <w:vertAlign w:val="baseline"/>
              </w:rPr>
            </w:pPr>
          </w:p>
        </w:tc>
      </w:tr>
      <w:tr w14:paraId="6A0D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2EA993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250" w:type="dxa"/>
            <w:noWrap w:val="0"/>
            <w:vAlign w:val="center"/>
          </w:tcPr>
          <w:p w14:paraId="76D599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甲酸</w:t>
            </w:r>
          </w:p>
        </w:tc>
        <w:tc>
          <w:tcPr>
            <w:tcW w:w="1080" w:type="dxa"/>
            <w:noWrap w:val="0"/>
            <w:vAlign w:val="bottom"/>
          </w:tcPr>
          <w:p w14:paraId="0EF6A2A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0" w:type="auto"/>
            <w:noWrap w:val="0"/>
            <w:vAlign w:val="top"/>
          </w:tcPr>
          <w:p w14:paraId="0E253EF8">
            <w:pPr>
              <w:pStyle w:val="47"/>
              <w:rPr>
                <w:rFonts w:hint="eastAsia"/>
                <w:vertAlign w:val="baseline"/>
              </w:rPr>
            </w:pPr>
          </w:p>
        </w:tc>
        <w:tc>
          <w:tcPr>
            <w:tcW w:w="0" w:type="auto"/>
            <w:noWrap w:val="0"/>
            <w:vAlign w:val="top"/>
          </w:tcPr>
          <w:p w14:paraId="5314AD82">
            <w:pPr>
              <w:pStyle w:val="47"/>
              <w:rPr>
                <w:rFonts w:hint="eastAsia"/>
                <w:vertAlign w:val="baseline"/>
              </w:rPr>
            </w:pPr>
          </w:p>
        </w:tc>
        <w:tc>
          <w:tcPr>
            <w:tcW w:w="0" w:type="auto"/>
            <w:noWrap w:val="0"/>
            <w:vAlign w:val="top"/>
          </w:tcPr>
          <w:p w14:paraId="58F44E97">
            <w:pPr>
              <w:pStyle w:val="47"/>
              <w:rPr>
                <w:rFonts w:hint="eastAsia"/>
                <w:vertAlign w:val="baseline"/>
              </w:rPr>
            </w:pPr>
          </w:p>
        </w:tc>
        <w:tc>
          <w:tcPr>
            <w:tcW w:w="0" w:type="auto"/>
            <w:noWrap w:val="0"/>
            <w:vAlign w:val="top"/>
          </w:tcPr>
          <w:p w14:paraId="1143618C">
            <w:pPr>
              <w:pStyle w:val="47"/>
              <w:rPr>
                <w:rFonts w:hint="eastAsia"/>
                <w:vertAlign w:val="baseline"/>
              </w:rPr>
            </w:pPr>
          </w:p>
        </w:tc>
      </w:tr>
      <w:tr w14:paraId="1E8D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77E455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250" w:type="dxa"/>
            <w:noWrap w:val="0"/>
            <w:vAlign w:val="center"/>
          </w:tcPr>
          <w:p w14:paraId="4AA0CD5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甲醛</w:t>
            </w:r>
          </w:p>
        </w:tc>
        <w:tc>
          <w:tcPr>
            <w:tcW w:w="1080" w:type="dxa"/>
            <w:noWrap w:val="0"/>
            <w:vAlign w:val="bottom"/>
          </w:tcPr>
          <w:p w14:paraId="1CE6E25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6EF9C399">
            <w:pPr>
              <w:pStyle w:val="47"/>
              <w:rPr>
                <w:rFonts w:hint="eastAsia"/>
                <w:vertAlign w:val="baseline"/>
              </w:rPr>
            </w:pPr>
          </w:p>
        </w:tc>
        <w:tc>
          <w:tcPr>
            <w:tcW w:w="0" w:type="auto"/>
            <w:noWrap w:val="0"/>
            <w:vAlign w:val="top"/>
          </w:tcPr>
          <w:p w14:paraId="502F07B7">
            <w:pPr>
              <w:pStyle w:val="47"/>
              <w:rPr>
                <w:rFonts w:hint="eastAsia"/>
                <w:vertAlign w:val="baseline"/>
              </w:rPr>
            </w:pPr>
          </w:p>
        </w:tc>
        <w:tc>
          <w:tcPr>
            <w:tcW w:w="0" w:type="auto"/>
            <w:noWrap w:val="0"/>
            <w:vAlign w:val="top"/>
          </w:tcPr>
          <w:p w14:paraId="7F4D3492">
            <w:pPr>
              <w:pStyle w:val="47"/>
              <w:rPr>
                <w:rFonts w:hint="eastAsia"/>
                <w:vertAlign w:val="baseline"/>
              </w:rPr>
            </w:pPr>
          </w:p>
        </w:tc>
        <w:tc>
          <w:tcPr>
            <w:tcW w:w="0" w:type="auto"/>
            <w:noWrap w:val="0"/>
            <w:vAlign w:val="top"/>
          </w:tcPr>
          <w:p w14:paraId="68C3CE01">
            <w:pPr>
              <w:pStyle w:val="47"/>
              <w:rPr>
                <w:rFonts w:hint="eastAsia"/>
                <w:vertAlign w:val="baseline"/>
              </w:rPr>
            </w:pPr>
          </w:p>
        </w:tc>
      </w:tr>
      <w:tr w14:paraId="361A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9D4F00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250" w:type="dxa"/>
            <w:noWrap w:val="0"/>
            <w:vAlign w:val="center"/>
          </w:tcPr>
          <w:p w14:paraId="6C37204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甲醇</w:t>
            </w:r>
          </w:p>
        </w:tc>
        <w:tc>
          <w:tcPr>
            <w:tcW w:w="1080" w:type="dxa"/>
            <w:noWrap w:val="0"/>
            <w:vAlign w:val="bottom"/>
          </w:tcPr>
          <w:p w14:paraId="3EE1B0B1">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0" w:type="auto"/>
            <w:noWrap w:val="0"/>
            <w:vAlign w:val="top"/>
          </w:tcPr>
          <w:p w14:paraId="2BD5A87E">
            <w:pPr>
              <w:pStyle w:val="47"/>
              <w:rPr>
                <w:rFonts w:hint="eastAsia"/>
                <w:vertAlign w:val="baseline"/>
              </w:rPr>
            </w:pPr>
          </w:p>
        </w:tc>
        <w:tc>
          <w:tcPr>
            <w:tcW w:w="0" w:type="auto"/>
            <w:noWrap w:val="0"/>
            <w:vAlign w:val="top"/>
          </w:tcPr>
          <w:p w14:paraId="4758C950">
            <w:pPr>
              <w:pStyle w:val="47"/>
              <w:rPr>
                <w:rFonts w:hint="eastAsia"/>
                <w:vertAlign w:val="baseline"/>
              </w:rPr>
            </w:pPr>
          </w:p>
        </w:tc>
        <w:tc>
          <w:tcPr>
            <w:tcW w:w="0" w:type="auto"/>
            <w:noWrap w:val="0"/>
            <w:vAlign w:val="top"/>
          </w:tcPr>
          <w:p w14:paraId="3EE39E10">
            <w:pPr>
              <w:pStyle w:val="47"/>
              <w:rPr>
                <w:rFonts w:hint="eastAsia"/>
                <w:vertAlign w:val="baseline"/>
              </w:rPr>
            </w:pPr>
          </w:p>
        </w:tc>
        <w:tc>
          <w:tcPr>
            <w:tcW w:w="0" w:type="auto"/>
            <w:noWrap w:val="0"/>
            <w:vAlign w:val="top"/>
          </w:tcPr>
          <w:p w14:paraId="1DD04E0A">
            <w:pPr>
              <w:pStyle w:val="47"/>
              <w:rPr>
                <w:rFonts w:hint="eastAsia"/>
                <w:vertAlign w:val="baseline"/>
              </w:rPr>
            </w:pPr>
          </w:p>
        </w:tc>
      </w:tr>
      <w:tr w14:paraId="188A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2971F0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250" w:type="dxa"/>
            <w:noWrap w:val="0"/>
            <w:vAlign w:val="center"/>
          </w:tcPr>
          <w:p w14:paraId="6DDD4CE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甲苯二异氰酸酯</w:t>
            </w:r>
          </w:p>
        </w:tc>
        <w:tc>
          <w:tcPr>
            <w:tcW w:w="1080" w:type="dxa"/>
            <w:noWrap w:val="0"/>
            <w:vAlign w:val="bottom"/>
          </w:tcPr>
          <w:p w14:paraId="574FF1E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0" w:type="auto"/>
            <w:noWrap w:val="0"/>
            <w:vAlign w:val="top"/>
          </w:tcPr>
          <w:p w14:paraId="7F1805E7">
            <w:pPr>
              <w:pStyle w:val="47"/>
              <w:rPr>
                <w:rFonts w:hint="eastAsia"/>
                <w:vertAlign w:val="baseline"/>
              </w:rPr>
            </w:pPr>
          </w:p>
        </w:tc>
        <w:tc>
          <w:tcPr>
            <w:tcW w:w="0" w:type="auto"/>
            <w:noWrap w:val="0"/>
            <w:vAlign w:val="top"/>
          </w:tcPr>
          <w:p w14:paraId="5EEDBF13">
            <w:pPr>
              <w:pStyle w:val="47"/>
              <w:rPr>
                <w:rFonts w:hint="eastAsia"/>
                <w:vertAlign w:val="baseline"/>
              </w:rPr>
            </w:pPr>
          </w:p>
        </w:tc>
        <w:tc>
          <w:tcPr>
            <w:tcW w:w="0" w:type="auto"/>
            <w:noWrap w:val="0"/>
            <w:vAlign w:val="top"/>
          </w:tcPr>
          <w:p w14:paraId="5409A19B">
            <w:pPr>
              <w:pStyle w:val="47"/>
              <w:rPr>
                <w:rFonts w:hint="eastAsia"/>
                <w:vertAlign w:val="baseline"/>
              </w:rPr>
            </w:pPr>
          </w:p>
        </w:tc>
        <w:tc>
          <w:tcPr>
            <w:tcW w:w="0" w:type="auto"/>
            <w:noWrap w:val="0"/>
            <w:vAlign w:val="top"/>
          </w:tcPr>
          <w:p w14:paraId="318BA890">
            <w:pPr>
              <w:pStyle w:val="47"/>
              <w:rPr>
                <w:rFonts w:hint="eastAsia"/>
                <w:vertAlign w:val="baseline"/>
              </w:rPr>
            </w:pPr>
          </w:p>
        </w:tc>
      </w:tr>
      <w:tr w14:paraId="0DE7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7C01CD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2250" w:type="dxa"/>
            <w:noWrap w:val="0"/>
            <w:vAlign w:val="center"/>
          </w:tcPr>
          <w:p w14:paraId="6E13A0D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甲苯</w:t>
            </w:r>
          </w:p>
        </w:tc>
        <w:tc>
          <w:tcPr>
            <w:tcW w:w="1080" w:type="dxa"/>
            <w:noWrap w:val="0"/>
            <w:vAlign w:val="bottom"/>
          </w:tcPr>
          <w:p w14:paraId="5445301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0" w:type="auto"/>
            <w:noWrap w:val="0"/>
            <w:vAlign w:val="top"/>
          </w:tcPr>
          <w:p w14:paraId="029EC6F3">
            <w:pPr>
              <w:pStyle w:val="47"/>
              <w:rPr>
                <w:rFonts w:hint="eastAsia"/>
                <w:vertAlign w:val="baseline"/>
              </w:rPr>
            </w:pPr>
          </w:p>
        </w:tc>
        <w:tc>
          <w:tcPr>
            <w:tcW w:w="0" w:type="auto"/>
            <w:noWrap w:val="0"/>
            <w:vAlign w:val="top"/>
          </w:tcPr>
          <w:p w14:paraId="431CFB1A">
            <w:pPr>
              <w:pStyle w:val="47"/>
              <w:rPr>
                <w:rFonts w:hint="eastAsia"/>
                <w:vertAlign w:val="baseline"/>
              </w:rPr>
            </w:pPr>
          </w:p>
        </w:tc>
        <w:tc>
          <w:tcPr>
            <w:tcW w:w="0" w:type="auto"/>
            <w:noWrap w:val="0"/>
            <w:vAlign w:val="top"/>
          </w:tcPr>
          <w:p w14:paraId="78801D12">
            <w:pPr>
              <w:pStyle w:val="47"/>
              <w:rPr>
                <w:rFonts w:hint="eastAsia"/>
                <w:vertAlign w:val="baseline"/>
              </w:rPr>
            </w:pPr>
          </w:p>
        </w:tc>
        <w:tc>
          <w:tcPr>
            <w:tcW w:w="0" w:type="auto"/>
            <w:noWrap w:val="0"/>
            <w:vAlign w:val="top"/>
          </w:tcPr>
          <w:p w14:paraId="41DC7C17">
            <w:pPr>
              <w:pStyle w:val="47"/>
              <w:rPr>
                <w:rFonts w:hint="eastAsia"/>
                <w:vertAlign w:val="baseline"/>
              </w:rPr>
            </w:pPr>
          </w:p>
        </w:tc>
      </w:tr>
      <w:tr w14:paraId="40DD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771CFC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2250" w:type="dxa"/>
            <w:noWrap w:val="0"/>
            <w:vAlign w:val="center"/>
          </w:tcPr>
          <w:p w14:paraId="629D06F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环己酮</w:t>
            </w:r>
          </w:p>
        </w:tc>
        <w:tc>
          <w:tcPr>
            <w:tcW w:w="1080" w:type="dxa"/>
            <w:noWrap w:val="0"/>
            <w:vAlign w:val="bottom"/>
          </w:tcPr>
          <w:p w14:paraId="34CF2CC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0" w:type="auto"/>
            <w:noWrap w:val="0"/>
            <w:vAlign w:val="top"/>
          </w:tcPr>
          <w:p w14:paraId="7822C981">
            <w:pPr>
              <w:pStyle w:val="47"/>
              <w:rPr>
                <w:rFonts w:hint="eastAsia"/>
                <w:vertAlign w:val="baseline"/>
              </w:rPr>
            </w:pPr>
          </w:p>
        </w:tc>
        <w:tc>
          <w:tcPr>
            <w:tcW w:w="0" w:type="auto"/>
            <w:noWrap w:val="0"/>
            <w:vAlign w:val="top"/>
          </w:tcPr>
          <w:p w14:paraId="22849069">
            <w:pPr>
              <w:pStyle w:val="47"/>
              <w:rPr>
                <w:rFonts w:hint="eastAsia"/>
                <w:vertAlign w:val="baseline"/>
              </w:rPr>
            </w:pPr>
          </w:p>
        </w:tc>
        <w:tc>
          <w:tcPr>
            <w:tcW w:w="0" w:type="auto"/>
            <w:noWrap w:val="0"/>
            <w:vAlign w:val="top"/>
          </w:tcPr>
          <w:p w14:paraId="75B3DED4">
            <w:pPr>
              <w:pStyle w:val="47"/>
              <w:rPr>
                <w:rFonts w:hint="eastAsia"/>
                <w:vertAlign w:val="baseline"/>
              </w:rPr>
            </w:pPr>
          </w:p>
        </w:tc>
        <w:tc>
          <w:tcPr>
            <w:tcW w:w="0" w:type="auto"/>
            <w:noWrap w:val="0"/>
            <w:vAlign w:val="top"/>
          </w:tcPr>
          <w:p w14:paraId="35EB8101">
            <w:pPr>
              <w:pStyle w:val="47"/>
              <w:rPr>
                <w:rFonts w:hint="eastAsia"/>
                <w:vertAlign w:val="baseline"/>
              </w:rPr>
            </w:pPr>
          </w:p>
        </w:tc>
      </w:tr>
      <w:tr w14:paraId="31E3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37849B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2250" w:type="dxa"/>
            <w:noWrap w:val="0"/>
            <w:vAlign w:val="center"/>
          </w:tcPr>
          <w:p w14:paraId="2560B6A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氟化物</w:t>
            </w:r>
          </w:p>
        </w:tc>
        <w:tc>
          <w:tcPr>
            <w:tcW w:w="1080" w:type="dxa"/>
            <w:noWrap w:val="0"/>
            <w:vAlign w:val="bottom"/>
          </w:tcPr>
          <w:p w14:paraId="6000AF4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0" w:type="auto"/>
            <w:noWrap w:val="0"/>
            <w:vAlign w:val="top"/>
          </w:tcPr>
          <w:p w14:paraId="1A1F94E2">
            <w:pPr>
              <w:pStyle w:val="47"/>
              <w:rPr>
                <w:rFonts w:hint="eastAsia"/>
                <w:vertAlign w:val="baseline"/>
              </w:rPr>
            </w:pPr>
          </w:p>
        </w:tc>
        <w:tc>
          <w:tcPr>
            <w:tcW w:w="0" w:type="auto"/>
            <w:noWrap w:val="0"/>
            <w:vAlign w:val="top"/>
          </w:tcPr>
          <w:p w14:paraId="51836831">
            <w:pPr>
              <w:pStyle w:val="47"/>
              <w:rPr>
                <w:rFonts w:hint="eastAsia"/>
                <w:vertAlign w:val="baseline"/>
              </w:rPr>
            </w:pPr>
          </w:p>
        </w:tc>
        <w:tc>
          <w:tcPr>
            <w:tcW w:w="0" w:type="auto"/>
            <w:noWrap w:val="0"/>
            <w:vAlign w:val="top"/>
          </w:tcPr>
          <w:p w14:paraId="42FF2937">
            <w:pPr>
              <w:pStyle w:val="47"/>
              <w:rPr>
                <w:rFonts w:hint="eastAsia"/>
                <w:vertAlign w:val="baseline"/>
              </w:rPr>
            </w:pPr>
          </w:p>
        </w:tc>
        <w:tc>
          <w:tcPr>
            <w:tcW w:w="0" w:type="auto"/>
            <w:noWrap w:val="0"/>
            <w:vAlign w:val="top"/>
          </w:tcPr>
          <w:p w14:paraId="3583051F">
            <w:pPr>
              <w:pStyle w:val="47"/>
              <w:rPr>
                <w:rFonts w:hint="eastAsia"/>
                <w:vertAlign w:val="baseline"/>
              </w:rPr>
            </w:pPr>
          </w:p>
        </w:tc>
      </w:tr>
      <w:tr w14:paraId="0AEE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218D9D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2250" w:type="dxa"/>
            <w:noWrap w:val="0"/>
            <w:vAlign w:val="center"/>
          </w:tcPr>
          <w:p w14:paraId="28AFED7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二氧化锰</w:t>
            </w:r>
          </w:p>
        </w:tc>
        <w:tc>
          <w:tcPr>
            <w:tcW w:w="1080" w:type="dxa"/>
            <w:noWrap w:val="0"/>
            <w:vAlign w:val="bottom"/>
          </w:tcPr>
          <w:p w14:paraId="787C1F3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215</w:t>
            </w:r>
          </w:p>
        </w:tc>
        <w:tc>
          <w:tcPr>
            <w:tcW w:w="0" w:type="auto"/>
            <w:noWrap w:val="0"/>
            <w:vAlign w:val="top"/>
          </w:tcPr>
          <w:p w14:paraId="5E7A5C9A">
            <w:pPr>
              <w:pStyle w:val="47"/>
              <w:rPr>
                <w:rFonts w:hint="eastAsia"/>
                <w:vertAlign w:val="baseline"/>
              </w:rPr>
            </w:pPr>
          </w:p>
        </w:tc>
        <w:tc>
          <w:tcPr>
            <w:tcW w:w="0" w:type="auto"/>
            <w:noWrap w:val="0"/>
            <w:vAlign w:val="top"/>
          </w:tcPr>
          <w:p w14:paraId="588A7D7E">
            <w:pPr>
              <w:pStyle w:val="47"/>
              <w:rPr>
                <w:rFonts w:hint="eastAsia"/>
                <w:vertAlign w:val="baseline"/>
              </w:rPr>
            </w:pPr>
          </w:p>
        </w:tc>
        <w:tc>
          <w:tcPr>
            <w:tcW w:w="0" w:type="auto"/>
            <w:noWrap w:val="0"/>
            <w:vAlign w:val="top"/>
          </w:tcPr>
          <w:p w14:paraId="75B892CC">
            <w:pPr>
              <w:pStyle w:val="47"/>
              <w:rPr>
                <w:rFonts w:hint="eastAsia"/>
                <w:vertAlign w:val="baseline"/>
              </w:rPr>
            </w:pPr>
          </w:p>
        </w:tc>
        <w:tc>
          <w:tcPr>
            <w:tcW w:w="0" w:type="auto"/>
            <w:noWrap w:val="0"/>
            <w:vAlign w:val="top"/>
          </w:tcPr>
          <w:p w14:paraId="02F82CB3">
            <w:pPr>
              <w:pStyle w:val="47"/>
              <w:rPr>
                <w:rFonts w:hint="eastAsia"/>
                <w:vertAlign w:val="baseline"/>
              </w:rPr>
            </w:pPr>
          </w:p>
        </w:tc>
      </w:tr>
      <w:tr w14:paraId="6FCA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D34550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2250" w:type="dxa"/>
            <w:noWrap w:val="0"/>
            <w:vAlign w:val="center"/>
          </w:tcPr>
          <w:p w14:paraId="6E96570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二氧化硫</w:t>
            </w:r>
          </w:p>
        </w:tc>
        <w:tc>
          <w:tcPr>
            <w:tcW w:w="1080" w:type="dxa"/>
            <w:noWrap w:val="0"/>
            <w:vAlign w:val="bottom"/>
          </w:tcPr>
          <w:p w14:paraId="065E68C4">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19DF5C02">
            <w:pPr>
              <w:pStyle w:val="47"/>
              <w:rPr>
                <w:rFonts w:hint="eastAsia"/>
                <w:vertAlign w:val="baseline"/>
              </w:rPr>
            </w:pPr>
          </w:p>
        </w:tc>
        <w:tc>
          <w:tcPr>
            <w:tcW w:w="0" w:type="auto"/>
            <w:noWrap w:val="0"/>
            <w:vAlign w:val="top"/>
          </w:tcPr>
          <w:p w14:paraId="7E251369">
            <w:pPr>
              <w:pStyle w:val="47"/>
              <w:rPr>
                <w:rFonts w:hint="eastAsia"/>
                <w:vertAlign w:val="baseline"/>
              </w:rPr>
            </w:pPr>
          </w:p>
        </w:tc>
        <w:tc>
          <w:tcPr>
            <w:tcW w:w="0" w:type="auto"/>
            <w:noWrap w:val="0"/>
            <w:vAlign w:val="top"/>
          </w:tcPr>
          <w:p w14:paraId="60D03852">
            <w:pPr>
              <w:pStyle w:val="47"/>
              <w:rPr>
                <w:rFonts w:hint="eastAsia"/>
                <w:vertAlign w:val="baseline"/>
              </w:rPr>
            </w:pPr>
          </w:p>
        </w:tc>
        <w:tc>
          <w:tcPr>
            <w:tcW w:w="0" w:type="auto"/>
            <w:noWrap w:val="0"/>
            <w:vAlign w:val="top"/>
          </w:tcPr>
          <w:p w14:paraId="60DEDBA8">
            <w:pPr>
              <w:pStyle w:val="47"/>
              <w:rPr>
                <w:rFonts w:hint="eastAsia"/>
                <w:vertAlign w:val="baseline"/>
              </w:rPr>
            </w:pPr>
          </w:p>
        </w:tc>
      </w:tr>
      <w:tr w14:paraId="5C30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53D99E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2250" w:type="dxa"/>
            <w:noWrap w:val="0"/>
            <w:vAlign w:val="center"/>
          </w:tcPr>
          <w:p w14:paraId="6036D14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二氧化氮</w:t>
            </w:r>
          </w:p>
        </w:tc>
        <w:tc>
          <w:tcPr>
            <w:tcW w:w="1080" w:type="dxa"/>
            <w:noWrap w:val="0"/>
            <w:vAlign w:val="bottom"/>
          </w:tcPr>
          <w:p w14:paraId="2A63142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219</w:t>
            </w:r>
          </w:p>
        </w:tc>
        <w:tc>
          <w:tcPr>
            <w:tcW w:w="0" w:type="auto"/>
            <w:noWrap w:val="0"/>
            <w:vAlign w:val="top"/>
          </w:tcPr>
          <w:p w14:paraId="3F21EEDA">
            <w:pPr>
              <w:pStyle w:val="47"/>
              <w:rPr>
                <w:rFonts w:hint="eastAsia"/>
                <w:vertAlign w:val="baseline"/>
              </w:rPr>
            </w:pPr>
          </w:p>
        </w:tc>
        <w:tc>
          <w:tcPr>
            <w:tcW w:w="0" w:type="auto"/>
            <w:noWrap w:val="0"/>
            <w:vAlign w:val="top"/>
          </w:tcPr>
          <w:p w14:paraId="37AEC3D9">
            <w:pPr>
              <w:pStyle w:val="47"/>
              <w:rPr>
                <w:rFonts w:hint="eastAsia"/>
                <w:vertAlign w:val="baseline"/>
              </w:rPr>
            </w:pPr>
          </w:p>
        </w:tc>
        <w:tc>
          <w:tcPr>
            <w:tcW w:w="0" w:type="auto"/>
            <w:noWrap w:val="0"/>
            <w:vAlign w:val="top"/>
          </w:tcPr>
          <w:p w14:paraId="4AF1420A">
            <w:pPr>
              <w:pStyle w:val="47"/>
              <w:rPr>
                <w:rFonts w:hint="eastAsia"/>
                <w:vertAlign w:val="baseline"/>
              </w:rPr>
            </w:pPr>
          </w:p>
        </w:tc>
        <w:tc>
          <w:tcPr>
            <w:tcW w:w="0" w:type="auto"/>
            <w:noWrap w:val="0"/>
            <w:vAlign w:val="top"/>
          </w:tcPr>
          <w:p w14:paraId="614095C1">
            <w:pPr>
              <w:pStyle w:val="47"/>
              <w:rPr>
                <w:rFonts w:hint="eastAsia"/>
                <w:vertAlign w:val="baseline"/>
              </w:rPr>
            </w:pPr>
          </w:p>
        </w:tc>
      </w:tr>
      <w:tr w14:paraId="34A7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DA8C6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2250" w:type="dxa"/>
            <w:noWrap w:val="0"/>
            <w:vAlign w:val="center"/>
          </w:tcPr>
          <w:p w14:paraId="4867C17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二甲苯</w:t>
            </w:r>
          </w:p>
        </w:tc>
        <w:tc>
          <w:tcPr>
            <w:tcW w:w="1080" w:type="dxa"/>
            <w:noWrap w:val="0"/>
            <w:vAlign w:val="bottom"/>
          </w:tcPr>
          <w:p w14:paraId="431E88B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318</w:t>
            </w:r>
          </w:p>
        </w:tc>
        <w:tc>
          <w:tcPr>
            <w:tcW w:w="0" w:type="auto"/>
            <w:noWrap w:val="0"/>
            <w:vAlign w:val="top"/>
          </w:tcPr>
          <w:p w14:paraId="77B3E03D">
            <w:pPr>
              <w:pStyle w:val="47"/>
              <w:rPr>
                <w:rFonts w:hint="eastAsia"/>
                <w:vertAlign w:val="baseline"/>
              </w:rPr>
            </w:pPr>
          </w:p>
        </w:tc>
        <w:tc>
          <w:tcPr>
            <w:tcW w:w="0" w:type="auto"/>
            <w:noWrap w:val="0"/>
            <w:vAlign w:val="top"/>
          </w:tcPr>
          <w:p w14:paraId="4DF1BD70">
            <w:pPr>
              <w:pStyle w:val="47"/>
              <w:rPr>
                <w:rFonts w:hint="eastAsia"/>
                <w:vertAlign w:val="baseline"/>
              </w:rPr>
            </w:pPr>
          </w:p>
        </w:tc>
        <w:tc>
          <w:tcPr>
            <w:tcW w:w="0" w:type="auto"/>
            <w:noWrap w:val="0"/>
            <w:vAlign w:val="top"/>
          </w:tcPr>
          <w:p w14:paraId="34937AF6">
            <w:pPr>
              <w:pStyle w:val="47"/>
              <w:rPr>
                <w:rFonts w:hint="eastAsia"/>
                <w:vertAlign w:val="baseline"/>
              </w:rPr>
            </w:pPr>
          </w:p>
        </w:tc>
        <w:tc>
          <w:tcPr>
            <w:tcW w:w="0" w:type="auto"/>
            <w:noWrap w:val="0"/>
            <w:vAlign w:val="top"/>
          </w:tcPr>
          <w:p w14:paraId="3FEFF26C">
            <w:pPr>
              <w:pStyle w:val="47"/>
              <w:rPr>
                <w:rFonts w:hint="eastAsia"/>
                <w:vertAlign w:val="baseline"/>
              </w:rPr>
            </w:pPr>
          </w:p>
        </w:tc>
      </w:tr>
      <w:tr w14:paraId="7C7F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A6AEC5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2250" w:type="dxa"/>
            <w:noWrap w:val="0"/>
            <w:vAlign w:val="center"/>
          </w:tcPr>
          <w:p w14:paraId="742DCB7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二苯基甲烷二异氰酸酯</w:t>
            </w:r>
          </w:p>
        </w:tc>
        <w:tc>
          <w:tcPr>
            <w:tcW w:w="1080" w:type="dxa"/>
            <w:noWrap w:val="0"/>
            <w:vAlign w:val="bottom"/>
          </w:tcPr>
          <w:p w14:paraId="094CA11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0" w:type="auto"/>
            <w:noWrap w:val="0"/>
            <w:vAlign w:val="top"/>
          </w:tcPr>
          <w:p w14:paraId="3CEF1A57">
            <w:pPr>
              <w:pStyle w:val="47"/>
              <w:rPr>
                <w:rFonts w:hint="eastAsia"/>
                <w:vertAlign w:val="baseline"/>
              </w:rPr>
            </w:pPr>
          </w:p>
        </w:tc>
        <w:tc>
          <w:tcPr>
            <w:tcW w:w="0" w:type="auto"/>
            <w:noWrap w:val="0"/>
            <w:vAlign w:val="top"/>
          </w:tcPr>
          <w:p w14:paraId="6749B982">
            <w:pPr>
              <w:pStyle w:val="47"/>
              <w:rPr>
                <w:rFonts w:hint="eastAsia"/>
                <w:vertAlign w:val="baseline"/>
              </w:rPr>
            </w:pPr>
          </w:p>
        </w:tc>
        <w:tc>
          <w:tcPr>
            <w:tcW w:w="0" w:type="auto"/>
            <w:noWrap w:val="0"/>
            <w:vAlign w:val="top"/>
          </w:tcPr>
          <w:p w14:paraId="1E7137BC">
            <w:pPr>
              <w:pStyle w:val="47"/>
              <w:rPr>
                <w:rFonts w:hint="eastAsia"/>
                <w:vertAlign w:val="baseline"/>
              </w:rPr>
            </w:pPr>
          </w:p>
        </w:tc>
        <w:tc>
          <w:tcPr>
            <w:tcW w:w="0" w:type="auto"/>
            <w:noWrap w:val="0"/>
            <w:vAlign w:val="top"/>
          </w:tcPr>
          <w:p w14:paraId="0721E4C1">
            <w:pPr>
              <w:pStyle w:val="47"/>
              <w:rPr>
                <w:rFonts w:hint="eastAsia"/>
                <w:vertAlign w:val="baseline"/>
              </w:rPr>
            </w:pPr>
          </w:p>
        </w:tc>
      </w:tr>
      <w:tr w14:paraId="61DD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56BB52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2250" w:type="dxa"/>
            <w:noWrap w:val="0"/>
            <w:vAlign w:val="center"/>
          </w:tcPr>
          <w:p w14:paraId="069B7EF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丁醇</w:t>
            </w:r>
          </w:p>
        </w:tc>
        <w:tc>
          <w:tcPr>
            <w:tcW w:w="1080" w:type="dxa"/>
            <w:noWrap w:val="0"/>
            <w:vAlign w:val="bottom"/>
          </w:tcPr>
          <w:p w14:paraId="209D6A4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0" w:type="auto"/>
            <w:noWrap w:val="0"/>
            <w:vAlign w:val="top"/>
          </w:tcPr>
          <w:p w14:paraId="220AEA76">
            <w:pPr>
              <w:pStyle w:val="47"/>
              <w:rPr>
                <w:rFonts w:hint="eastAsia"/>
                <w:vertAlign w:val="baseline"/>
              </w:rPr>
            </w:pPr>
          </w:p>
        </w:tc>
        <w:tc>
          <w:tcPr>
            <w:tcW w:w="0" w:type="auto"/>
            <w:noWrap w:val="0"/>
            <w:vAlign w:val="top"/>
          </w:tcPr>
          <w:p w14:paraId="4B31E3E9">
            <w:pPr>
              <w:pStyle w:val="47"/>
              <w:rPr>
                <w:rFonts w:hint="eastAsia"/>
                <w:vertAlign w:val="baseline"/>
              </w:rPr>
            </w:pPr>
          </w:p>
        </w:tc>
        <w:tc>
          <w:tcPr>
            <w:tcW w:w="0" w:type="auto"/>
            <w:noWrap w:val="0"/>
            <w:vAlign w:val="top"/>
          </w:tcPr>
          <w:p w14:paraId="5C1BB205">
            <w:pPr>
              <w:pStyle w:val="47"/>
              <w:rPr>
                <w:rFonts w:hint="eastAsia"/>
                <w:vertAlign w:val="baseline"/>
              </w:rPr>
            </w:pPr>
          </w:p>
        </w:tc>
        <w:tc>
          <w:tcPr>
            <w:tcW w:w="0" w:type="auto"/>
            <w:noWrap w:val="0"/>
            <w:vAlign w:val="top"/>
          </w:tcPr>
          <w:p w14:paraId="0F4F930B">
            <w:pPr>
              <w:pStyle w:val="47"/>
              <w:rPr>
                <w:rFonts w:hint="eastAsia"/>
                <w:vertAlign w:val="baseline"/>
              </w:rPr>
            </w:pPr>
          </w:p>
        </w:tc>
      </w:tr>
      <w:tr w14:paraId="1587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E335F8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2250" w:type="dxa"/>
            <w:noWrap w:val="0"/>
            <w:vAlign w:val="center"/>
          </w:tcPr>
          <w:p w14:paraId="45DBA28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氮氧化物</w:t>
            </w:r>
          </w:p>
        </w:tc>
        <w:tc>
          <w:tcPr>
            <w:tcW w:w="1080" w:type="dxa"/>
            <w:noWrap w:val="0"/>
            <w:vAlign w:val="bottom"/>
          </w:tcPr>
          <w:p w14:paraId="44D1910D">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0" w:type="auto"/>
            <w:noWrap w:val="0"/>
            <w:vAlign w:val="top"/>
          </w:tcPr>
          <w:p w14:paraId="423EDF5A">
            <w:pPr>
              <w:pStyle w:val="47"/>
              <w:rPr>
                <w:rFonts w:hint="eastAsia"/>
                <w:vertAlign w:val="baseline"/>
              </w:rPr>
            </w:pPr>
          </w:p>
        </w:tc>
        <w:tc>
          <w:tcPr>
            <w:tcW w:w="0" w:type="auto"/>
            <w:noWrap w:val="0"/>
            <w:vAlign w:val="top"/>
          </w:tcPr>
          <w:p w14:paraId="575E6F73">
            <w:pPr>
              <w:pStyle w:val="47"/>
              <w:rPr>
                <w:rFonts w:hint="eastAsia"/>
                <w:vertAlign w:val="baseline"/>
              </w:rPr>
            </w:pPr>
          </w:p>
        </w:tc>
        <w:tc>
          <w:tcPr>
            <w:tcW w:w="0" w:type="auto"/>
            <w:noWrap w:val="0"/>
            <w:vAlign w:val="top"/>
          </w:tcPr>
          <w:p w14:paraId="497615D1">
            <w:pPr>
              <w:pStyle w:val="47"/>
              <w:rPr>
                <w:rFonts w:hint="eastAsia"/>
                <w:vertAlign w:val="baseline"/>
              </w:rPr>
            </w:pPr>
          </w:p>
        </w:tc>
        <w:tc>
          <w:tcPr>
            <w:tcW w:w="0" w:type="auto"/>
            <w:noWrap w:val="0"/>
            <w:vAlign w:val="top"/>
          </w:tcPr>
          <w:p w14:paraId="7013E568">
            <w:pPr>
              <w:pStyle w:val="47"/>
              <w:rPr>
                <w:rFonts w:hint="eastAsia"/>
                <w:vertAlign w:val="baseline"/>
              </w:rPr>
            </w:pPr>
          </w:p>
        </w:tc>
      </w:tr>
      <w:tr w14:paraId="1924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B2EEDA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2250" w:type="dxa"/>
            <w:noWrap w:val="0"/>
            <w:vAlign w:val="center"/>
          </w:tcPr>
          <w:p w14:paraId="3D9052C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臭氧</w:t>
            </w:r>
          </w:p>
        </w:tc>
        <w:tc>
          <w:tcPr>
            <w:tcW w:w="1080" w:type="dxa"/>
            <w:noWrap w:val="0"/>
            <w:vAlign w:val="bottom"/>
          </w:tcPr>
          <w:p w14:paraId="42682C56">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162</w:t>
            </w:r>
          </w:p>
        </w:tc>
        <w:tc>
          <w:tcPr>
            <w:tcW w:w="0" w:type="auto"/>
            <w:noWrap w:val="0"/>
            <w:vAlign w:val="top"/>
          </w:tcPr>
          <w:p w14:paraId="61B2065A">
            <w:pPr>
              <w:pStyle w:val="47"/>
              <w:rPr>
                <w:rFonts w:hint="eastAsia"/>
                <w:vertAlign w:val="baseline"/>
              </w:rPr>
            </w:pPr>
          </w:p>
        </w:tc>
        <w:tc>
          <w:tcPr>
            <w:tcW w:w="0" w:type="auto"/>
            <w:noWrap w:val="0"/>
            <w:vAlign w:val="top"/>
          </w:tcPr>
          <w:p w14:paraId="1FED5394">
            <w:pPr>
              <w:pStyle w:val="47"/>
              <w:rPr>
                <w:rFonts w:hint="eastAsia"/>
                <w:vertAlign w:val="baseline"/>
              </w:rPr>
            </w:pPr>
          </w:p>
        </w:tc>
        <w:tc>
          <w:tcPr>
            <w:tcW w:w="0" w:type="auto"/>
            <w:noWrap w:val="0"/>
            <w:vAlign w:val="top"/>
          </w:tcPr>
          <w:p w14:paraId="3AE5DBE5">
            <w:pPr>
              <w:pStyle w:val="47"/>
              <w:rPr>
                <w:rFonts w:hint="eastAsia"/>
                <w:vertAlign w:val="baseline"/>
              </w:rPr>
            </w:pPr>
          </w:p>
        </w:tc>
        <w:tc>
          <w:tcPr>
            <w:tcW w:w="0" w:type="auto"/>
            <w:noWrap w:val="0"/>
            <w:vAlign w:val="top"/>
          </w:tcPr>
          <w:p w14:paraId="35D31921">
            <w:pPr>
              <w:pStyle w:val="47"/>
              <w:rPr>
                <w:rFonts w:hint="eastAsia"/>
                <w:vertAlign w:val="baseline"/>
              </w:rPr>
            </w:pPr>
          </w:p>
        </w:tc>
      </w:tr>
      <w:tr w14:paraId="2165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D5F09C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2250" w:type="dxa"/>
            <w:noWrap w:val="0"/>
            <w:vAlign w:val="center"/>
          </w:tcPr>
          <w:p w14:paraId="0EAD7C0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丙烯酸</w:t>
            </w:r>
          </w:p>
        </w:tc>
        <w:tc>
          <w:tcPr>
            <w:tcW w:w="1080" w:type="dxa"/>
            <w:noWrap w:val="0"/>
            <w:vAlign w:val="bottom"/>
          </w:tcPr>
          <w:p w14:paraId="6E41477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0" w:type="auto"/>
            <w:noWrap w:val="0"/>
            <w:vAlign w:val="top"/>
          </w:tcPr>
          <w:p w14:paraId="3D2429F3">
            <w:pPr>
              <w:pStyle w:val="47"/>
              <w:rPr>
                <w:rFonts w:hint="eastAsia"/>
                <w:vertAlign w:val="baseline"/>
              </w:rPr>
            </w:pPr>
          </w:p>
        </w:tc>
        <w:tc>
          <w:tcPr>
            <w:tcW w:w="0" w:type="auto"/>
            <w:noWrap w:val="0"/>
            <w:vAlign w:val="top"/>
          </w:tcPr>
          <w:p w14:paraId="079B95FB">
            <w:pPr>
              <w:pStyle w:val="47"/>
              <w:rPr>
                <w:rFonts w:hint="eastAsia"/>
                <w:vertAlign w:val="baseline"/>
              </w:rPr>
            </w:pPr>
          </w:p>
        </w:tc>
        <w:tc>
          <w:tcPr>
            <w:tcW w:w="0" w:type="auto"/>
            <w:noWrap w:val="0"/>
            <w:vAlign w:val="top"/>
          </w:tcPr>
          <w:p w14:paraId="4E1A636E">
            <w:pPr>
              <w:pStyle w:val="47"/>
              <w:rPr>
                <w:rFonts w:hint="eastAsia"/>
                <w:vertAlign w:val="baseline"/>
              </w:rPr>
            </w:pPr>
          </w:p>
        </w:tc>
        <w:tc>
          <w:tcPr>
            <w:tcW w:w="0" w:type="auto"/>
            <w:noWrap w:val="0"/>
            <w:vAlign w:val="top"/>
          </w:tcPr>
          <w:p w14:paraId="3DF635C4">
            <w:pPr>
              <w:pStyle w:val="47"/>
              <w:rPr>
                <w:rFonts w:hint="eastAsia"/>
                <w:vertAlign w:val="baseline"/>
              </w:rPr>
            </w:pPr>
          </w:p>
        </w:tc>
      </w:tr>
      <w:tr w14:paraId="0772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7B2F5B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2250" w:type="dxa"/>
            <w:noWrap w:val="0"/>
            <w:vAlign w:val="center"/>
          </w:tcPr>
          <w:p w14:paraId="2086D22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苯乙烯</w:t>
            </w:r>
          </w:p>
        </w:tc>
        <w:tc>
          <w:tcPr>
            <w:tcW w:w="1080" w:type="dxa"/>
            <w:noWrap w:val="0"/>
            <w:vAlign w:val="bottom"/>
          </w:tcPr>
          <w:p w14:paraId="1C14AB3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0" w:type="auto"/>
            <w:noWrap w:val="0"/>
            <w:vAlign w:val="top"/>
          </w:tcPr>
          <w:p w14:paraId="0709E2C2">
            <w:pPr>
              <w:pStyle w:val="47"/>
              <w:rPr>
                <w:rFonts w:hint="eastAsia"/>
                <w:vertAlign w:val="baseline"/>
              </w:rPr>
            </w:pPr>
          </w:p>
        </w:tc>
        <w:tc>
          <w:tcPr>
            <w:tcW w:w="0" w:type="auto"/>
            <w:noWrap w:val="0"/>
            <w:vAlign w:val="top"/>
          </w:tcPr>
          <w:p w14:paraId="152B0A55">
            <w:pPr>
              <w:pStyle w:val="47"/>
              <w:rPr>
                <w:rFonts w:hint="eastAsia"/>
                <w:vertAlign w:val="baseline"/>
              </w:rPr>
            </w:pPr>
          </w:p>
        </w:tc>
        <w:tc>
          <w:tcPr>
            <w:tcW w:w="0" w:type="auto"/>
            <w:noWrap w:val="0"/>
            <w:vAlign w:val="top"/>
          </w:tcPr>
          <w:p w14:paraId="18FBAD3D">
            <w:pPr>
              <w:pStyle w:val="47"/>
              <w:rPr>
                <w:rFonts w:hint="eastAsia"/>
                <w:vertAlign w:val="baseline"/>
              </w:rPr>
            </w:pPr>
          </w:p>
        </w:tc>
        <w:tc>
          <w:tcPr>
            <w:tcW w:w="0" w:type="auto"/>
            <w:noWrap w:val="0"/>
            <w:vAlign w:val="top"/>
          </w:tcPr>
          <w:p w14:paraId="4A3D0CAD">
            <w:pPr>
              <w:pStyle w:val="47"/>
              <w:rPr>
                <w:rFonts w:hint="eastAsia"/>
                <w:vertAlign w:val="baseline"/>
              </w:rPr>
            </w:pPr>
          </w:p>
        </w:tc>
      </w:tr>
      <w:tr w14:paraId="6EDD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D1B846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2250" w:type="dxa"/>
            <w:noWrap w:val="0"/>
            <w:vAlign w:val="center"/>
          </w:tcPr>
          <w:p w14:paraId="74699C7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苯酚</w:t>
            </w:r>
          </w:p>
        </w:tc>
        <w:tc>
          <w:tcPr>
            <w:tcW w:w="1080" w:type="dxa"/>
            <w:noWrap w:val="0"/>
            <w:vAlign w:val="bottom"/>
          </w:tcPr>
          <w:p w14:paraId="4E82865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30C76F1E">
            <w:pPr>
              <w:pStyle w:val="47"/>
              <w:rPr>
                <w:rFonts w:hint="eastAsia"/>
                <w:vertAlign w:val="baseline"/>
              </w:rPr>
            </w:pPr>
          </w:p>
        </w:tc>
        <w:tc>
          <w:tcPr>
            <w:tcW w:w="0" w:type="auto"/>
            <w:noWrap w:val="0"/>
            <w:vAlign w:val="top"/>
          </w:tcPr>
          <w:p w14:paraId="1E71F3B1">
            <w:pPr>
              <w:pStyle w:val="47"/>
              <w:rPr>
                <w:rFonts w:hint="eastAsia"/>
                <w:vertAlign w:val="baseline"/>
              </w:rPr>
            </w:pPr>
          </w:p>
        </w:tc>
        <w:tc>
          <w:tcPr>
            <w:tcW w:w="0" w:type="auto"/>
            <w:noWrap w:val="0"/>
            <w:vAlign w:val="top"/>
          </w:tcPr>
          <w:p w14:paraId="2DE26FE7">
            <w:pPr>
              <w:pStyle w:val="47"/>
              <w:rPr>
                <w:rFonts w:hint="eastAsia"/>
                <w:vertAlign w:val="baseline"/>
              </w:rPr>
            </w:pPr>
          </w:p>
        </w:tc>
        <w:tc>
          <w:tcPr>
            <w:tcW w:w="0" w:type="auto"/>
            <w:noWrap w:val="0"/>
            <w:vAlign w:val="top"/>
          </w:tcPr>
          <w:p w14:paraId="1DCFE043">
            <w:pPr>
              <w:pStyle w:val="47"/>
              <w:rPr>
                <w:rFonts w:hint="eastAsia"/>
                <w:vertAlign w:val="baseline"/>
              </w:rPr>
            </w:pPr>
          </w:p>
        </w:tc>
      </w:tr>
      <w:tr w14:paraId="419B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BB2046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2250" w:type="dxa"/>
            <w:noWrap w:val="0"/>
            <w:vAlign w:val="center"/>
          </w:tcPr>
          <w:p w14:paraId="1B1FE45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w:t>
            </w:r>
          </w:p>
        </w:tc>
        <w:tc>
          <w:tcPr>
            <w:tcW w:w="1080" w:type="dxa"/>
            <w:noWrap w:val="0"/>
            <w:vAlign w:val="bottom"/>
          </w:tcPr>
          <w:p w14:paraId="6151D9E7">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0" w:type="auto"/>
            <w:noWrap w:val="0"/>
            <w:vAlign w:val="top"/>
          </w:tcPr>
          <w:p w14:paraId="32096F18">
            <w:pPr>
              <w:pStyle w:val="47"/>
              <w:rPr>
                <w:rFonts w:hint="eastAsia"/>
                <w:vertAlign w:val="baseline"/>
              </w:rPr>
            </w:pPr>
          </w:p>
        </w:tc>
        <w:tc>
          <w:tcPr>
            <w:tcW w:w="0" w:type="auto"/>
            <w:noWrap w:val="0"/>
            <w:vAlign w:val="top"/>
          </w:tcPr>
          <w:p w14:paraId="56F06276">
            <w:pPr>
              <w:pStyle w:val="47"/>
              <w:rPr>
                <w:rFonts w:hint="eastAsia"/>
                <w:vertAlign w:val="baseline"/>
              </w:rPr>
            </w:pPr>
          </w:p>
        </w:tc>
        <w:tc>
          <w:tcPr>
            <w:tcW w:w="0" w:type="auto"/>
            <w:noWrap w:val="0"/>
            <w:vAlign w:val="top"/>
          </w:tcPr>
          <w:p w14:paraId="5F519AFB">
            <w:pPr>
              <w:pStyle w:val="47"/>
              <w:rPr>
                <w:rFonts w:hint="eastAsia"/>
                <w:vertAlign w:val="baseline"/>
              </w:rPr>
            </w:pPr>
          </w:p>
        </w:tc>
        <w:tc>
          <w:tcPr>
            <w:tcW w:w="0" w:type="auto"/>
            <w:noWrap w:val="0"/>
            <w:vAlign w:val="top"/>
          </w:tcPr>
          <w:p w14:paraId="38EE9685">
            <w:pPr>
              <w:pStyle w:val="47"/>
              <w:rPr>
                <w:rFonts w:hint="eastAsia"/>
                <w:vertAlign w:val="baseline"/>
              </w:rPr>
            </w:pPr>
          </w:p>
        </w:tc>
      </w:tr>
      <w:tr w14:paraId="3EFB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820636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2250" w:type="dxa"/>
            <w:noWrap w:val="0"/>
            <w:vAlign w:val="center"/>
          </w:tcPr>
          <w:p w14:paraId="026F663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氨</w:t>
            </w:r>
          </w:p>
        </w:tc>
        <w:tc>
          <w:tcPr>
            <w:tcW w:w="1080" w:type="dxa"/>
            <w:noWrap w:val="0"/>
            <w:vAlign w:val="bottom"/>
          </w:tcPr>
          <w:p w14:paraId="4C3EDFED">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0" w:type="auto"/>
            <w:noWrap w:val="0"/>
            <w:vAlign w:val="top"/>
          </w:tcPr>
          <w:p w14:paraId="69F9D199">
            <w:pPr>
              <w:pStyle w:val="47"/>
              <w:rPr>
                <w:rFonts w:hint="eastAsia"/>
                <w:vertAlign w:val="baseline"/>
              </w:rPr>
            </w:pPr>
          </w:p>
        </w:tc>
        <w:tc>
          <w:tcPr>
            <w:tcW w:w="0" w:type="auto"/>
            <w:noWrap w:val="0"/>
            <w:vAlign w:val="top"/>
          </w:tcPr>
          <w:p w14:paraId="4904A365">
            <w:pPr>
              <w:pStyle w:val="47"/>
              <w:rPr>
                <w:rFonts w:hint="eastAsia"/>
                <w:vertAlign w:val="baseline"/>
              </w:rPr>
            </w:pPr>
          </w:p>
        </w:tc>
        <w:tc>
          <w:tcPr>
            <w:tcW w:w="0" w:type="auto"/>
            <w:noWrap w:val="0"/>
            <w:vAlign w:val="top"/>
          </w:tcPr>
          <w:p w14:paraId="7DAE266D">
            <w:pPr>
              <w:pStyle w:val="47"/>
              <w:rPr>
                <w:rFonts w:hint="eastAsia"/>
                <w:vertAlign w:val="baseline"/>
              </w:rPr>
            </w:pPr>
          </w:p>
        </w:tc>
        <w:tc>
          <w:tcPr>
            <w:tcW w:w="0" w:type="auto"/>
            <w:noWrap w:val="0"/>
            <w:vAlign w:val="top"/>
          </w:tcPr>
          <w:p w14:paraId="11C93844">
            <w:pPr>
              <w:pStyle w:val="47"/>
              <w:rPr>
                <w:rFonts w:hint="eastAsia"/>
                <w:vertAlign w:val="baseline"/>
              </w:rPr>
            </w:pPr>
          </w:p>
        </w:tc>
      </w:tr>
      <w:tr w14:paraId="3738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C088D9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2250" w:type="dxa"/>
            <w:noWrap w:val="0"/>
            <w:vAlign w:val="center"/>
          </w:tcPr>
          <w:p w14:paraId="35FCBFC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紫外辐射</w:t>
            </w:r>
          </w:p>
        </w:tc>
        <w:tc>
          <w:tcPr>
            <w:tcW w:w="1080" w:type="dxa"/>
            <w:noWrap w:val="0"/>
            <w:vAlign w:val="bottom"/>
          </w:tcPr>
          <w:p w14:paraId="012F98A3">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134</w:t>
            </w:r>
          </w:p>
        </w:tc>
        <w:tc>
          <w:tcPr>
            <w:tcW w:w="0" w:type="auto"/>
            <w:noWrap w:val="0"/>
            <w:vAlign w:val="top"/>
          </w:tcPr>
          <w:p w14:paraId="5090B623">
            <w:pPr>
              <w:pStyle w:val="47"/>
              <w:rPr>
                <w:rFonts w:hint="eastAsia"/>
                <w:vertAlign w:val="baseline"/>
              </w:rPr>
            </w:pPr>
          </w:p>
        </w:tc>
        <w:tc>
          <w:tcPr>
            <w:tcW w:w="0" w:type="auto"/>
            <w:noWrap w:val="0"/>
            <w:vAlign w:val="top"/>
          </w:tcPr>
          <w:p w14:paraId="47BA31EA">
            <w:pPr>
              <w:pStyle w:val="47"/>
              <w:rPr>
                <w:rFonts w:hint="eastAsia"/>
                <w:vertAlign w:val="baseline"/>
              </w:rPr>
            </w:pPr>
          </w:p>
        </w:tc>
        <w:tc>
          <w:tcPr>
            <w:tcW w:w="0" w:type="auto"/>
            <w:noWrap w:val="0"/>
            <w:vAlign w:val="top"/>
          </w:tcPr>
          <w:p w14:paraId="0621CDB5">
            <w:pPr>
              <w:pStyle w:val="47"/>
              <w:rPr>
                <w:rFonts w:hint="eastAsia"/>
                <w:vertAlign w:val="baseline"/>
              </w:rPr>
            </w:pPr>
          </w:p>
        </w:tc>
        <w:tc>
          <w:tcPr>
            <w:tcW w:w="0" w:type="auto"/>
            <w:noWrap w:val="0"/>
            <w:vAlign w:val="top"/>
          </w:tcPr>
          <w:p w14:paraId="090C8687">
            <w:pPr>
              <w:pStyle w:val="47"/>
              <w:rPr>
                <w:rFonts w:hint="eastAsia"/>
                <w:vertAlign w:val="baseline"/>
              </w:rPr>
            </w:pPr>
          </w:p>
        </w:tc>
      </w:tr>
      <w:tr w14:paraId="7F97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62AF45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2250" w:type="dxa"/>
            <w:noWrap w:val="0"/>
            <w:vAlign w:val="center"/>
          </w:tcPr>
          <w:p w14:paraId="01B600A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噪声</w:t>
            </w:r>
          </w:p>
        </w:tc>
        <w:tc>
          <w:tcPr>
            <w:tcW w:w="1080" w:type="dxa"/>
            <w:noWrap w:val="0"/>
            <w:vAlign w:val="bottom"/>
          </w:tcPr>
          <w:p w14:paraId="1D875BD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2267</w:t>
            </w:r>
          </w:p>
        </w:tc>
        <w:tc>
          <w:tcPr>
            <w:tcW w:w="0" w:type="auto"/>
            <w:noWrap w:val="0"/>
            <w:vAlign w:val="top"/>
          </w:tcPr>
          <w:p w14:paraId="2809DFAB">
            <w:pPr>
              <w:pStyle w:val="47"/>
              <w:rPr>
                <w:rFonts w:hint="eastAsia"/>
                <w:vertAlign w:val="baseline"/>
              </w:rPr>
            </w:pPr>
          </w:p>
        </w:tc>
        <w:tc>
          <w:tcPr>
            <w:tcW w:w="0" w:type="auto"/>
            <w:noWrap w:val="0"/>
            <w:vAlign w:val="top"/>
          </w:tcPr>
          <w:p w14:paraId="42FECB35">
            <w:pPr>
              <w:pStyle w:val="47"/>
              <w:rPr>
                <w:rFonts w:hint="eastAsia"/>
                <w:vertAlign w:val="baseline"/>
              </w:rPr>
            </w:pPr>
          </w:p>
        </w:tc>
        <w:tc>
          <w:tcPr>
            <w:tcW w:w="0" w:type="auto"/>
            <w:noWrap w:val="0"/>
            <w:vAlign w:val="top"/>
          </w:tcPr>
          <w:p w14:paraId="112C8629">
            <w:pPr>
              <w:pStyle w:val="47"/>
              <w:rPr>
                <w:rFonts w:hint="eastAsia"/>
                <w:vertAlign w:val="baseline"/>
              </w:rPr>
            </w:pPr>
          </w:p>
        </w:tc>
        <w:tc>
          <w:tcPr>
            <w:tcW w:w="0" w:type="auto"/>
            <w:noWrap w:val="0"/>
            <w:vAlign w:val="top"/>
          </w:tcPr>
          <w:p w14:paraId="18F25007">
            <w:pPr>
              <w:pStyle w:val="47"/>
              <w:rPr>
                <w:rFonts w:hint="eastAsia"/>
                <w:vertAlign w:val="baseline"/>
              </w:rPr>
            </w:pPr>
          </w:p>
        </w:tc>
      </w:tr>
      <w:tr w14:paraId="77C8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E64E7C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2250" w:type="dxa"/>
            <w:noWrap w:val="0"/>
            <w:vAlign w:val="center"/>
          </w:tcPr>
          <w:p w14:paraId="2027D09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工频电场</w:t>
            </w:r>
          </w:p>
        </w:tc>
        <w:tc>
          <w:tcPr>
            <w:tcW w:w="1080" w:type="dxa"/>
            <w:noWrap w:val="0"/>
            <w:vAlign w:val="bottom"/>
          </w:tcPr>
          <w:p w14:paraId="3E8B615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0" w:type="auto"/>
            <w:noWrap w:val="0"/>
            <w:vAlign w:val="top"/>
          </w:tcPr>
          <w:p w14:paraId="0B3EA343">
            <w:pPr>
              <w:pStyle w:val="47"/>
              <w:rPr>
                <w:rFonts w:hint="eastAsia"/>
                <w:vertAlign w:val="baseline"/>
              </w:rPr>
            </w:pPr>
          </w:p>
        </w:tc>
        <w:tc>
          <w:tcPr>
            <w:tcW w:w="0" w:type="auto"/>
            <w:noWrap w:val="0"/>
            <w:vAlign w:val="top"/>
          </w:tcPr>
          <w:p w14:paraId="6FCE43E8">
            <w:pPr>
              <w:pStyle w:val="47"/>
              <w:rPr>
                <w:rFonts w:hint="eastAsia"/>
                <w:vertAlign w:val="baseline"/>
              </w:rPr>
            </w:pPr>
          </w:p>
        </w:tc>
        <w:tc>
          <w:tcPr>
            <w:tcW w:w="0" w:type="auto"/>
            <w:noWrap w:val="0"/>
            <w:vAlign w:val="top"/>
          </w:tcPr>
          <w:p w14:paraId="37C4C6A9">
            <w:pPr>
              <w:pStyle w:val="47"/>
              <w:rPr>
                <w:rFonts w:hint="eastAsia"/>
                <w:vertAlign w:val="baseline"/>
              </w:rPr>
            </w:pPr>
          </w:p>
        </w:tc>
        <w:tc>
          <w:tcPr>
            <w:tcW w:w="0" w:type="auto"/>
            <w:noWrap w:val="0"/>
            <w:vAlign w:val="top"/>
          </w:tcPr>
          <w:p w14:paraId="5E16250D">
            <w:pPr>
              <w:pStyle w:val="47"/>
              <w:rPr>
                <w:rFonts w:hint="eastAsia"/>
                <w:vertAlign w:val="baseline"/>
              </w:rPr>
            </w:pPr>
          </w:p>
        </w:tc>
      </w:tr>
      <w:tr w14:paraId="54B7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95E72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2250" w:type="dxa"/>
            <w:noWrap w:val="0"/>
            <w:vAlign w:val="center"/>
          </w:tcPr>
          <w:p w14:paraId="3A8FC36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高温</w:t>
            </w:r>
          </w:p>
        </w:tc>
        <w:tc>
          <w:tcPr>
            <w:tcW w:w="1080" w:type="dxa"/>
            <w:noWrap w:val="0"/>
            <w:vAlign w:val="bottom"/>
          </w:tcPr>
          <w:p w14:paraId="13DCA71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0" w:type="auto"/>
            <w:noWrap w:val="0"/>
            <w:vAlign w:val="top"/>
          </w:tcPr>
          <w:p w14:paraId="2C9071F9">
            <w:pPr>
              <w:pStyle w:val="47"/>
              <w:rPr>
                <w:rFonts w:hint="eastAsia"/>
                <w:vertAlign w:val="baseline"/>
              </w:rPr>
            </w:pPr>
          </w:p>
        </w:tc>
        <w:tc>
          <w:tcPr>
            <w:tcW w:w="0" w:type="auto"/>
            <w:noWrap w:val="0"/>
            <w:vAlign w:val="top"/>
          </w:tcPr>
          <w:p w14:paraId="4A100C98">
            <w:pPr>
              <w:pStyle w:val="47"/>
              <w:rPr>
                <w:rFonts w:hint="eastAsia"/>
                <w:vertAlign w:val="baseline"/>
              </w:rPr>
            </w:pPr>
          </w:p>
        </w:tc>
        <w:tc>
          <w:tcPr>
            <w:tcW w:w="0" w:type="auto"/>
            <w:noWrap w:val="0"/>
            <w:vAlign w:val="top"/>
          </w:tcPr>
          <w:p w14:paraId="70308285">
            <w:pPr>
              <w:pStyle w:val="47"/>
              <w:rPr>
                <w:rFonts w:hint="eastAsia"/>
                <w:vertAlign w:val="baseline"/>
              </w:rPr>
            </w:pPr>
          </w:p>
        </w:tc>
        <w:tc>
          <w:tcPr>
            <w:tcW w:w="0" w:type="auto"/>
            <w:noWrap w:val="0"/>
            <w:vAlign w:val="top"/>
          </w:tcPr>
          <w:p w14:paraId="0A1BC0BE">
            <w:pPr>
              <w:pStyle w:val="47"/>
              <w:rPr>
                <w:rFonts w:hint="eastAsia"/>
                <w:vertAlign w:val="baseline"/>
              </w:rPr>
            </w:pPr>
          </w:p>
        </w:tc>
      </w:tr>
      <w:tr w14:paraId="3357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6447EC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2250" w:type="dxa"/>
            <w:noWrap w:val="0"/>
            <w:vAlign w:val="center"/>
          </w:tcPr>
          <w:p w14:paraId="2FEF557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铝合金粉尘</w:t>
            </w:r>
          </w:p>
        </w:tc>
        <w:tc>
          <w:tcPr>
            <w:tcW w:w="1080" w:type="dxa"/>
            <w:noWrap w:val="0"/>
            <w:vAlign w:val="bottom"/>
          </w:tcPr>
          <w:p w14:paraId="36533F16">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0" w:type="auto"/>
            <w:noWrap w:val="0"/>
            <w:vAlign w:val="top"/>
          </w:tcPr>
          <w:p w14:paraId="4078D1B1">
            <w:pPr>
              <w:pStyle w:val="47"/>
              <w:rPr>
                <w:rFonts w:hint="eastAsia"/>
                <w:vertAlign w:val="baseline"/>
              </w:rPr>
            </w:pPr>
          </w:p>
        </w:tc>
        <w:tc>
          <w:tcPr>
            <w:tcW w:w="0" w:type="auto"/>
            <w:noWrap w:val="0"/>
            <w:vAlign w:val="top"/>
          </w:tcPr>
          <w:p w14:paraId="424EFCAB">
            <w:pPr>
              <w:pStyle w:val="47"/>
              <w:rPr>
                <w:rFonts w:hint="eastAsia"/>
                <w:vertAlign w:val="baseline"/>
              </w:rPr>
            </w:pPr>
          </w:p>
        </w:tc>
        <w:tc>
          <w:tcPr>
            <w:tcW w:w="0" w:type="auto"/>
            <w:noWrap w:val="0"/>
            <w:vAlign w:val="top"/>
          </w:tcPr>
          <w:p w14:paraId="39A2CE08">
            <w:pPr>
              <w:pStyle w:val="47"/>
              <w:rPr>
                <w:rFonts w:hint="eastAsia"/>
                <w:vertAlign w:val="baseline"/>
              </w:rPr>
            </w:pPr>
          </w:p>
        </w:tc>
        <w:tc>
          <w:tcPr>
            <w:tcW w:w="0" w:type="auto"/>
            <w:noWrap w:val="0"/>
            <w:vAlign w:val="top"/>
          </w:tcPr>
          <w:p w14:paraId="5447B9AC">
            <w:pPr>
              <w:pStyle w:val="47"/>
              <w:rPr>
                <w:rFonts w:hint="eastAsia"/>
                <w:vertAlign w:val="baseline"/>
              </w:rPr>
            </w:pPr>
          </w:p>
        </w:tc>
      </w:tr>
      <w:tr w14:paraId="7929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D3504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2250" w:type="dxa"/>
            <w:noWrap w:val="0"/>
            <w:vAlign w:val="center"/>
          </w:tcPr>
          <w:p w14:paraId="5A24912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乙酸丁酯</w:t>
            </w:r>
          </w:p>
        </w:tc>
        <w:tc>
          <w:tcPr>
            <w:tcW w:w="1080" w:type="dxa"/>
            <w:noWrap w:val="0"/>
            <w:vAlign w:val="bottom"/>
          </w:tcPr>
          <w:p w14:paraId="3215BDB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294</w:t>
            </w:r>
          </w:p>
        </w:tc>
        <w:tc>
          <w:tcPr>
            <w:tcW w:w="0" w:type="auto"/>
            <w:noWrap w:val="0"/>
            <w:vAlign w:val="top"/>
          </w:tcPr>
          <w:p w14:paraId="015C98C8">
            <w:pPr>
              <w:pStyle w:val="47"/>
              <w:rPr>
                <w:rFonts w:hint="eastAsia"/>
                <w:vertAlign w:val="baseline"/>
              </w:rPr>
            </w:pPr>
          </w:p>
        </w:tc>
        <w:tc>
          <w:tcPr>
            <w:tcW w:w="0" w:type="auto"/>
            <w:noWrap w:val="0"/>
            <w:vAlign w:val="top"/>
          </w:tcPr>
          <w:p w14:paraId="64D12C21">
            <w:pPr>
              <w:pStyle w:val="47"/>
              <w:rPr>
                <w:rFonts w:hint="eastAsia"/>
                <w:vertAlign w:val="baseline"/>
              </w:rPr>
            </w:pPr>
          </w:p>
        </w:tc>
        <w:tc>
          <w:tcPr>
            <w:tcW w:w="0" w:type="auto"/>
            <w:noWrap w:val="0"/>
            <w:vAlign w:val="top"/>
          </w:tcPr>
          <w:p w14:paraId="7EDDA354">
            <w:pPr>
              <w:pStyle w:val="47"/>
              <w:rPr>
                <w:rFonts w:hint="eastAsia"/>
                <w:vertAlign w:val="baseline"/>
              </w:rPr>
            </w:pPr>
          </w:p>
        </w:tc>
        <w:tc>
          <w:tcPr>
            <w:tcW w:w="0" w:type="auto"/>
            <w:noWrap w:val="0"/>
            <w:vAlign w:val="top"/>
          </w:tcPr>
          <w:p w14:paraId="61507198">
            <w:pPr>
              <w:pStyle w:val="47"/>
              <w:rPr>
                <w:rFonts w:hint="eastAsia"/>
                <w:vertAlign w:val="baseline"/>
              </w:rPr>
            </w:pPr>
          </w:p>
        </w:tc>
      </w:tr>
      <w:tr w14:paraId="7CFE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7F6E33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2250" w:type="dxa"/>
            <w:noWrap w:val="0"/>
            <w:vAlign w:val="center"/>
          </w:tcPr>
          <w:p w14:paraId="4BA426E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碳酸钠</w:t>
            </w:r>
          </w:p>
        </w:tc>
        <w:tc>
          <w:tcPr>
            <w:tcW w:w="1080" w:type="dxa"/>
            <w:noWrap w:val="0"/>
            <w:vAlign w:val="bottom"/>
          </w:tcPr>
          <w:p w14:paraId="4434831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0" w:type="auto"/>
            <w:noWrap w:val="0"/>
            <w:vAlign w:val="top"/>
          </w:tcPr>
          <w:p w14:paraId="7396B846">
            <w:pPr>
              <w:pStyle w:val="47"/>
              <w:rPr>
                <w:rFonts w:hint="eastAsia"/>
                <w:vertAlign w:val="baseline"/>
              </w:rPr>
            </w:pPr>
          </w:p>
        </w:tc>
        <w:tc>
          <w:tcPr>
            <w:tcW w:w="0" w:type="auto"/>
            <w:noWrap w:val="0"/>
            <w:vAlign w:val="top"/>
          </w:tcPr>
          <w:p w14:paraId="7504588D">
            <w:pPr>
              <w:pStyle w:val="47"/>
              <w:rPr>
                <w:rFonts w:hint="eastAsia"/>
                <w:vertAlign w:val="baseline"/>
              </w:rPr>
            </w:pPr>
          </w:p>
        </w:tc>
        <w:tc>
          <w:tcPr>
            <w:tcW w:w="0" w:type="auto"/>
            <w:noWrap w:val="0"/>
            <w:vAlign w:val="top"/>
          </w:tcPr>
          <w:p w14:paraId="46535E8D">
            <w:pPr>
              <w:pStyle w:val="47"/>
              <w:rPr>
                <w:rFonts w:hint="eastAsia"/>
                <w:vertAlign w:val="baseline"/>
              </w:rPr>
            </w:pPr>
          </w:p>
        </w:tc>
        <w:tc>
          <w:tcPr>
            <w:tcW w:w="0" w:type="auto"/>
            <w:noWrap w:val="0"/>
            <w:vAlign w:val="top"/>
          </w:tcPr>
          <w:p w14:paraId="29FC67CB">
            <w:pPr>
              <w:pStyle w:val="47"/>
              <w:rPr>
                <w:rFonts w:hint="eastAsia"/>
                <w:vertAlign w:val="baseline"/>
              </w:rPr>
            </w:pPr>
          </w:p>
        </w:tc>
      </w:tr>
      <w:tr w14:paraId="2338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EDC137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2250" w:type="dxa"/>
            <w:noWrap w:val="0"/>
            <w:vAlign w:val="center"/>
          </w:tcPr>
          <w:p w14:paraId="55305AB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四氯化碳</w:t>
            </w:r>
          </w:p>
        </w:tc>
        <w:tc>
          <w:tcPr>
            <w:tcW w:w="1080" w:type="dxa"/>
            <w:noWrap w:val="0"/>
            <w:vAlign w:val="bottom"/>
          </w:tcPr>
          <w:p w14:paraId="37662DF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0" w:type="auto"/>
            <w:noWrap w:val="0"/>
            <w:vAlign w:val="top"/>
          </w:tcPr>
          <w:p w14:paraId="17FD3115">
            <w:pPr>
              <w:pStyle w:val="47"/>
              <w:rPr>
                <w:rFonts w:hint="eastAsia"/>
                <w:vertAlign w:val="baseline"/>
              </w:rPr>
            </w:pPr>
          </w:p>
        </w:tc>
        <w:tc>
          <w:tcPr>
            <w:tcW w:w="0" w:type="auto"/>
            <w:noWrap w:val="0"/>
            <w:vAlign w:val="top"/>
          </w:tcPr>
          <w:p w14:paraId="5BAA1D61">
            <w:pPr>
              <w:pStyle w:val="47"/>
              <w:rPr>
                <w:rFonts w:hint="eastAsia"/>
                <w:vertAlign w:val="baseline"/>
              </w:rPr>
            </w:pPr>
          </w:p>
        </w:tc>
        <w:tc>
          <w:tcPr>
            <w:tcW w:w="0" w:type="auto"/>
            <w:noWrap w:val="0"/>
            <w:vAlign w:val="top"/>
          </w:tcPr>
          <w:p w14:paraId="2B486149">
            <w:pPr>
              <w:pStyle w:val="47"/>
              <w:rPr>
                <w:rFonts w:hint="eastAsia"/>
                <w:vertAlign w:val="baseline"/>
              </w:rPr>
            </w:pPr>
          </w:p>
        </w:tc>
        <w:tc>
          <w:tcPr>
            <w:tcW w:w="0" w:type="auto"/>
            <w:noWrap w:val="0"/>
            <w:vAlign w:val="top"/>
          </w:tcPr>
          <w:p w14:paraId="3F6A6A8B">
            <w:pPr>
              <w:pStyle w:val="47"/>
              <w:rPr>
                <w:rFonts w:hint="eastAsia"/>
                <w:vertAlign w:val="baseline"/>
              </w:rPr>
            </w:pPr>
          </w:p>
        </w:tc>
      </w:tr>
      <w:tr w14:paraId="5BB5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D9CB5D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2250" w:type="dxa"/>
            <w:noWrap w:val="0"/>
            <w:vAlign w:val="center"/>
          </w:tcPr>
          <w:p w14:paraId="60E5A30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高频电磁场</w:t>
            </w:r>
          </w:p>
        </w:tc>
        <w:tc>
          <w:tcPr>
            <w:tcW w:w="1080" w:type="dxa"/>
            <w:noWrap w:val="0"/>
            <w:vAlign w:val="bottom"/>
          </w:tcPr>
          <w:p w14:paraId="3803F8F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14277186">
            <w:pPr>
              <w:pStyle w:val="47"/>
              <w:rPr>
                <w:rFonts w:hint="eastAsia"/>
                <w:vertAlign w:val="baseline"/>
              </w:rPr>
            </w:pPr>
          </w:p>
        </w:tc>
        <w:tc>
          <w:tcPr>
            <w:tcW w:w="0" w:type="auto"/>
            <w:noWrap w:val="0"/>
            <w:vAlign w:val="top"/>
          </w:tcPr>
          <w:p w14:paraId="7595D30F">
            <w:pPr>
              <w:pStyle w:val="47"/>
              <w:rPr>
                <w:rFonts w:hint="eastAsia"/>
                <w:vertAlign w:val="baseline"/>
              </w:rPr>
            </w:pPr>
          </w:p>
        </w:tc>
        <w:tc>
          <w:tcPr>
            <w:tcW w:w="0" w:type="auto"/>
            <w:noWrap w:val="0"/>
            <w:vAlign w:val="top"/>
          </w:tcPr>
          <w:p w14:paraId="3FB6D1B7">
            <w:pPr>
              <w:pStyle w:val="47"/>
              <w:rPr>
                <w:rFonts w:hint="eastAsia"/>
                <w:vertAlign w:val="baseline"/>
              </w:rPr>
            </w:pPr>
          </w:p>
        </w:tc>
        <w:tc>
          <w:tcPr>
            <w:tcW w:w="0" w:type="auto"/>
            <w:noWrap w:val="0"/>
            <w:vAlign w:val="top"/>
          </w:tcPr>
          <w:p w14:paraId="4FA5BC96">
            <w:pPr>
              <w:pStyle w:val="47"/>
              <w:rPr>
                <w:rFonts w:hint="eastAsia"/>
                <w:vertAlign w:val="baseline"/>
              </w:rPr>
            </w:pPr>
          </w:p>
        </w:tc>
      </w:tr>
      <w:tr w14:paraId="65E3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C24BAE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2250" w:type="dxa"/>
            <w:noWrap w:val="0"/>
            <w:vAlign w:val="center"/>
          </w:tcPr>
          <w:p w14:paraId="484F6BC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微波辐射</w:t>
            </w:r>
          </w:p>
        </w:tc>
        <w:tc>
          <w:tcPr>
            <w:tcW w:w="1080" w:type="dxa"/>
            <w:noWrap w:val="0"/>
            <w:vAlign w:val="bottom"/>
          </w:tcPr>
          <w:p w14:paraId="6E32E593">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2EB1D45C">
            <w:pPr>
              <w:pStyle w:val="47"/>
              <w:rPr>
                <w:rFonts w:hint="eastAsia"/>
                <w:vertAlign w:val="baseline"/>
              </w:rPr>
            </w:pPr>
          </w:p>
        </w:tc>
        <w:tc>
          <w:tcPr>
            <w:tcW w:w="0" w:type="auto"/>
            <w:noWrap w:val="0"/>
            <w:vAlign w:val="top"/>
          </w:tcPr>
          <w:p w14:paraId="12A0D1A3">
            <w:pPr>
              <w:pStyle w:val="47"/>
              <w:rPr>
                <w:rFonts w:hint="eastAsia"/>
                <w:vertAlign w:val="baseline"/>
              </w:rPr>
            </w:pPr>
          </w:p>
        </w:tc>
        <w:tc>
          <w:tcPr>
            <w:tcW w:w="0" w:type="auto"/>
            <w:noWrap w:val="0"/>
            <w:vAlign w:val="top"/>
          </w:tcPr>
          <w:p w14:paraId="39C624E8">
            <w:pPr>
              <w:pStyle w:val="47"/>
              <w:rPr>
                <w:rFonts w:hint="eastAsia"/>
                <w:vertAlign w:val="baseline"/>
              </w:rPr>
            </w:pPr>
          </w:p>
        </w:tc>
        <w:tc>
          <w:tcPr>
            <w:tcW w:w="0" w:type="auto"/>
            <w:noWrap w:val="0"/>
            <w:vAlign w:val="top"/>
          </w:tcPr>
          <w:p w14:paraId="3E681428">
            <w:pPr>
              <w:pStyle w:val="47"/>
              <w:rPr>
                <w:rFonts w:hint="eastAsia"/>
                <w:vertAlign w:val="baseline"/>
              </w:rPr>
            </w:pPr>
          </w:p>
        </w:tc>
      </w:tr>
      <w:tr w14:paraId="76E3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45E3AD1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2250" w:type="dxa"/>
            <w:noWrap w:val="0"/>
            <w:vAlign w:val="center"/>
          </w:tcPr>
          <w:p w14:paraId="2F029CF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溶剂汽油</w:t>
            </w:r>
          </w:p>
        </w:tc>
        <w:tc>
          <w:tcPr>
            <w:tcW w:w="1080" w:type="dxa"/>
            <w:noWrap w:val="0"/>
            <w:vAlign w:val="bottom"/>
          </w:tcPr>
          <w:p w14:paraId="47609412">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0" w:type="auto"/>
            <w:noWrap w:val="0"/>
            <w:vAlign w:val="top"/>
          </w:tcPr>
          <w:p w14:paraId="2D79C5DE">
            <w:pPr>
              <w:pStyle w:val="47"/>
              <w:rPr>
                <w:rFonts w:hint="eastAsia"/>
                <w:vertAlign w:val="baseline"/>
              </w:rPr>
            </w:pPr>
          </w:p>
        </w:tc>
        <w:tc>
          <w:tcPr>
            <w:tcW w:w="0" w:type="auto"/>
            <w:noWrap w:val="0"/>
            <w:vAlign w:val="top"/>
          </w:tcPr>
          <w:p w14:paraId="4F1A04E2">
            <w:pPr>
              <w:pStyle w:val="47"/>
              <w:rPr>
                <w:rFonts w:hint="eastAsia"/>
                <w:vertAlign w:val="baseline"/>
              </w:rPr>
            </w:pPr>
          </w:p>
        </w:tc>
        <w:tc>
          <w:tcPr>
            <w:tcW w:w="0" w:type="auto"/>
            <w:noWrap w:val="0"/>
            <w:vAlign w:val="top"/>
          </w:tcPr>
          <w:p w14:paraId="4F22A78A">
            <w:pPr>
              <w:pStyle w:val="47"/>
              <w:rPr>
                <w:rFonts w:hint="eastAsia"/>
                <w:vertAlign w:val="baseline"/>
              </w:rPr>
            </w:pPr>
          </w:p>
        </w:tc>
        <w:tc>
          <w:tcPr>
            <w:tcW w:w="0" w:type="auto"/>
            <w:noWrap w:val="0"/>
            <w:vAlign w:val="top"/>
          </w:tcPr>
          <w:p w14:paraId="1BA21433">
            <w:pPr>
              <w:pStyle w:val="47"/>
              <w:rPr>
                <w:rFonts w:hint="eastAsia"/>
                <w:vertAlign w:val="baseline"/>
              </w:rPr>
            </w:pPr>
          </w:p>
        </w:tc>
      </w:tr>
      <w:tr w14:paraId="3D41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2ECF54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2250" w:type="dxa"/>
            <w:noWrap w:val="0"/>
            <w:vAlign w:val="center"/>
          </w:tcPr>
          <w:p w14:paraId="25FA71E4">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1080" w:type="dxa"/>
            <w:noWrap w:val="0"/>
            <w:vAlign w:val="bottom"/>
          </w:tcPr>
          <w:p w14:paraId="0CF4841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727C4D59">
            <w:pPr>
              <w:pStyle w:val="47"/>
              <w:rPr>
                <w:rFonts w:hint="eastAsia"/>
                <w:vertAlign w:val="baseline"/>
              </w:rPr>
            </w:pPr>
          </w:p>
        </w:tc>
        <w:tc>
          <w:tcPr>
            <w:tcW w:w="0" w:type="auto"/>
            <w:noWrap w:val="0"/>
            <w:vAlign w:val="top"/>
          </w:tcPr>
          <w:p w14:paraId="29A95EA4">
            <w:pPr>
              <w:pStyle w:val="47"/>
              <w:rPr>
                <w:rFonts w:hint="eastAsia"/>
                <w:vertAlign w:val="baseline"/>
              </w:rPr>
            </w:pPr>
          </w:p>
        </w:tc>
        <w:tc>
          <w:tcPr>
            <w:tcW w:w="0" w:type="auto"/>
            <w:noWrap w:val="0"/>
            <w:vAlign w:val="top"/>
          </w:tcPr>
          <w:p w14:paraId="6CBBB129">
            <w:pPr>
              <w:pStyle w:val="47"/>
              <w:rPr>
                <w:rFonts w:hint="eastAsia"/>
                <w:vertAlign w:val="baseline"/>
              </w:rPr>
            </w:pPr>
          </w:p>
        </w:tc>
        <w:tc>
          <w:tcPr>
            <w:tcW w:w="0" w:type="auto"/>
            <w:noWrap w:val="0"/>
            <w:vAlign w:val="top"/>
          </w:tcPr>
          <w:p w14:paraId="01DA06D1">
            <w:pPr>
              <w:pStyle w:val="47"/>
              <w:rPr>
                <w:rFonts w:hint="eastAsia"/>
                <w:vertAlign w:val="baseline"/>
              </w:rPr>
            </w:pPr>
          </w:p>
        </w:tc>
      </w:tr>
      <w:tr w14:paraId="490C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2E7C4D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2250" w:type="dxa"/>
            <w:noWrap w:val="0"/>
            <w:vAlign w:val="center"/>
          </w:tcPr>
          <w:p w14:paraId="18379E5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1080" w:type="dxa"/>
            <w:noWrap w:val="0"/>
            <w:vAlign w:val="bottom"/>
          </w:tcPr>
          <w:p w14:paraId="7C0FE0E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73BC7AD6">
            <w:pPr>
              <w:pStyle w:val="47"/>
              <w:rPr>
                <w:rFonts w:hint="eastAsia"/>
                <w:vertAlign w:val="baseline"/>
              </w:rPr>
            </w:pPr>
          </w:p>
        </w:tc>
        <w:tc>
          <w:tcPr>
            <w:tcW w:w="0" w:type="auto"/>
            <w:noWrap w:val="0"/>
            <w:vAlign w:val="top"/>
          </w:tcPr>
          <w:p w14:paraId="30F10553">
            <w:pPr>
              <w:pStyle w:val="47"/>
              <w:rPr>
                <w:rFonts w:hint="eastAsia"/>
                <w:vertAlign w:val="baseline"/>
              </w:rPr>
            </w:pPr>
          </w:p>
        </w:tc>
        <w:tc>
          <w:tcPr>
            <w:tcW w:w="0" w:type="auto"/>
            <w:noWrap w:val="0"/>
            <w:vAlign w:val="top"/>
          </w:tcPr>
          <w:p w14:paraId="18FD2CBF">
            <w:pPr>
              <w:pStyle w:val="47"/>
              <w:rPr>
                <w:rFonts w:hint="eastAsia"/>
                <w:vertAlign w:val="baseline"/>
              </w:rPr>
            </w:pPr>
          </w:p>
        </w:tc>
        <w:tc>
          <w:tcPr>
            <w:tcW w:w="0" w:type="auto"/>
            <w:noWrap w:val="0"/>
            <w:vAlign w:val="top"/>
          </w:tcPr>
          <w:p w14:paraId="5F0F97A4">
            <w:pPr>
              <w:pStyle w:val="47"/>
              <w:rPr>
                <w:rFonts w:hint="eastAsia"/>
                <w:vertAlign w:val="baseline"/>
              </w:rPr>
            </w:pPr>
          </w:p>
        </w:tc>
      </w:tr>
      <w:tr w14:paraId="0B71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92697B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2250" w:type="dxa"/>
            <w:noWrap w:val="0"/>
            <w:vAlign w:val="center"/>
          </w:tcPr>
          <w:p w14:paraId="55E3502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1080" w:type="dxa"/>
            <w:noWrap w:val="0"/>
            <w:vAlign w:val="bottom"/>
          </w:tcPr>
          <w:p w14:paraId="3DE0062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0" w:type="auto"/>
            <w:noWrap w:val="0"/>
            <w:vAlign w:val="top"/>
          </w:tcPr>
          <w:p w14:paraId="4F3525AC">
            <w:pPr>
              <w:pStyle w:val="47"/>
              <w:rPr>
                <w:rFonts w:hint="eastAsia"/>
                <w:vertAlign w:val="baseline"/>
              </w:rPr>
            </w:pPr>
          </w:p>
        </w:tc>
        <w:tc>
          <w:tcPr>
            <w:tcW w:w="0" w:type="auto"/>
            <w:noWrap w:val="0"/>
            <w:vAlign w:val="top"/>
          </w:tcPr>
          <w:p w14:paraId="7B415002">
            <w:pPr>
              <w:pStyle w:val="47"/>
              <w:rPr>
                <w:rFonts w:hint="eastAsia"/>
                <w:vertAlign w:val="baseline"/>
              </w:rPr>
            </w:pPr>
          </w:p>
        </w:tc>
        <w:tc>
          <w:tcPr>
            <w:tcW w:w="0" w:type="auto"/>
            <w:noWrap w:val="0"/>
            <w:vAlign w:val="top"/>
          </w:tcPr>
          <w:p w14:paraId="7438DE98">
            <w:pPr>
              <w:pStyle w:val="47"/>
              <w:rPr>
                <w:rFonts w:hint="eastAsia"/>
                <w:vertAlign w:val="baseline"/>
              </w:rPr>
            </w:pPr>
          </w:p>
        </w:tc>
        <w:tc>
          <w:tcPr>
            <w:tcW w:w="0" w:type="auto"/>
            <w:noWrap w:val="0"/>
            <w:vAlign w:val="top"/>
          </w:tcPr>
          <w:p w14:paraId="418D831D">
            <w:pPr>
              <w:pStyle w:val="47"/>
              <w:rPr>
                <w:rFonts w:hint="eastAsia"/>
                <w:vertAlign w:val="baseline"/>
              </w:rPr>
            </w:pPr>
          </w:p>
        </w:tc>
      </w:tr>
      <w:tr w14:paraId="240A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65D609B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2250" w:type="dxa"/>
            <w:noWrap w:val="0"/>
            <w:vAlign w:val="center"/>
          </w:tcPr>
          <w:p w14:paraId="10313779">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1080" w:type="dxa"/>
            <w:noWrap w:val="0"/>
            <w:vAlign w:val="bottom"/>
          </w:tcPr>
          <w:p w14:paraId="55E66CA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0" w:type="auto"/>
            <w:noWrap w:val="0"/>
            <w:vAlign w:val="top"/>
          </w:tcPr>
          <w:p w14:paraId="69D2689C">
            <w:pPr>
              <w:pStyle w:val="47"/>
              <w:rPr>
                <w:rFonts w:hint="eastAsia"/>
                <w:vertAlign w:val="baseline"/>
              </w:rPr>
            </w:pPr>
          </w:p>
        </w:tc>
        <w:tc>
          <w:tcPr>
            <w:tcW w:w="0" w:type="auto"/>
            <w:noWrap w:val="0"/>
            <w:vAlign w:val="top"/>
          </w:tcPr>
          <w:p w14:paraId="4639D6B9">
            <w:pPr>
              <w:pStyle w:val="47"/>
              <w:rPr>
                <w:rFonts w:hint="eastAsia"/>
                <w:vertAlign w:val="baseline"/>
              </w:rPr>
            </w:pPr>
          </w:p>
        </w:tc>
        <w:tc>
          <w:tcPr>
            <w:tcW w:w="0" w:type="auto"/>
            <w:noWrap w:val="0"/>
            <w:vAlign w:val="top"/>
          </w:tcPr>
          <w:p w14:paraId="7F3F3E9C">
            <w:pPr>
              <w:pStyle w:val="47"/>
              <w:rPr>
                <w:rFonts w:hint="eastAsia"/>
                <w:vertAlign w:val="baseline"/>
              </w:rPr>
            </w:pPr>
          </w:p>
        </w:tc>
        <w:tc>
          <w:tcPr>
            <w:tcW w:w="0" w:type="auto"/>
            <w:noWrap w:val="0"/>
            <w:vAlign w:val="top"/>
          </w:tcPr>
          <w:p w14:paraId="6BBF8685">
            <w:pPr>
              <w:pStyle w:val="47"/>
              <w:rPr>
                <w:rFonts w:hint="eastAsia"/>
                <w:vertAlign w:val="baseline"/>
              </w:rPr>
            </w:pPr>
          </w:p>
        </w:tc>
      </w:tr>
      <w:tr w14:paraId="1538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F829B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2250" w:type="dxa"/>
            <w:noWrap w:val="0"/>
            <w:vAlign w:val="bottom"/>
          </w:tcPr>
          <w:p w14:paraId="0C2A809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1080" w:type="dxa"/>
            <w:noWrap w:val="0"/>
            <w:vAlign w:val="bottom"/>
          </w:tcPr>
          <w:p w14:paraId="7006ED34">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0" w:type="auto"/>
            <w:noWrap w:val="0"/>
            <w:vAlign w:val="top"/>
          </w:tcPr>
          <w:p w14:paraId="06E8C29C">
            <w:pPr>
              <w:pStyle w:val="47"/>
              <w:rPr>
                <w:rFonts w:hint="eastAsia"/>
                <w:vertAlign w:val="baseline"/>
              </w:rPr>
            </w:pPr>
          </w:p>
        </w:tc>
        <w:tc>
          <w:tcPr>
            <w:tcW w:w="0" w:type="auto"/>
            <w:noWrap w:val="0"/>
            <w:vAlign w:val="top"/>
          </w:tcPr>
          <w:p w14:paraId="471DBB5A">
            <w:pPr>
              <w:pStyle w:val="47"/>
              <w:rPr>
                <w:rFonts w:hint="eastAsia"/>
                <w:vertAlign w:val="baseline"/>
              </w:rPr>
            </w:pPr>
          </w:p>
        </w:tc>
        <w:tc>
          <w:tcPr>
            <w:tcW w:w="0" w:type="auto"/>
            <w:noWrap w:val="0"/>
            <w:vAlign w:val="top"/>
          </w:tcPr>
          <w:p w14:paraId="5E8B1B59">
            <w:pPr>
              <w:pStyle w:val="47"/>
              <w:rPr>
                <w:rFonts w:hint="eastAsia"/>
                <w:vertAlign w:val="baseline"/>
              </w:rPr>
            </w:pPr>
          </w:p>
        </w:tc>
        <w:tc>
          <w:tcPr>
            <w:tcW w:w="0" w:type="auto"/>
            <w:noWrap w:val="0"/>
            <w:vAlign w:val="top"/>
          </w:tcPr>
          <w:p w14:paraId="34F103E4">
            <w:pPr>
              <w:pStyle w:val="47"/>
              <w:rPr>
                <w:rFonts w:hint="eastAsia"/>
                <w:vertAlign w:val="baseline"/>
              </w:rPr>
            </w:pPr>
          </w:p>
        </w:tc>
      </w:tr>
      <w:tr w14:paraId="76D6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6AC1BF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2250" w:type="dxa"/>
            <w:noWrap w:val="0"/>
            <w:vAlign w:val="bottom"/>
          </w:tcPr>
          <w:p w14:paraId="20AB052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1080" w:type="dxa"/>
            <w:noWrap w:val="0"/>
            <w:vAlign w:val="bottom"/>
          </w:tcPr>
          <w:p w14:paraId="5AE4C89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28A9DD28">
            <w:pPr>
              <w:pStyle w:val="47"/>
              <w:rPr>
                <w:rFonts w:hint="eastAsia"/>
                <w:vertAlign w:val="baseline"/>
              </w:rPr>
            </w:pPr>
          </w:p>
        </w:tc>
        <w:tc>
          <w:tcPr>
            <w:tcW w:w="0" w:type="auto"/>
            <w:noWrap w:val="0"/>
            <w:vAlign w:val="top"/>
          </w:tcPr>
          <w:p w14:paraId="2BEEDDB0">
            <w:pPr>
              <w:pStyle w:val="47"/>
              <w:rPr>
                <w:rFonts w:hint="eastAsia"/>
                <w:vertAlign w:val="baseline"/>
              </w:rPr>
            </w:pPr>
          </w:p>
        </w:tc>
        <w:tc>
          <w:tcPr>
            <w:tcW w:w="0" w:type="auto"/>
            <w:noWrap w:val="0"/>
            <w:vAlign w:val="top"/>
          </w:tcPr>
          <w:p w14:paraId="1B3B2793">
            <w:pPr>
              <w:pStyle w:val="47"/>
              <w:rPr>
                <w:rFonts w:hint="eastAsia"/>
                <w:vertAlign w:val="baseline"/>
              </w:rPr>
            </w:pPr>
          </w:p>
        </w:tc>
        <w:tc>
          <w:tcPr>
            <w:tcW w:w="0" w:type="auto"/>
            <w:noWrap w:val="0"/>
            <w:vAlign w:val="top"/>
          </w:tcPr>
          <w:p w14:paraId="56FB7544">
            <w:pPr>
              <w:pStyle w:val="47"/>
              <w:rPr>
                <w:rFonts w:hint="eastAsia"/>
                <w:vertAlign w:val="baseline"/>
              </w:rPr>
            </w:pPr>
          </w:p>
        </w:tc>
      </w:tr>
      <w:tr w14:paraId="7336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69708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64</w:t>
            </w:r>
          </w:p>
        </w:tc>
        <w:tc>
          <w:tcPr>
            <w:tcW w:w="2250" w:type="dxa"/>
            <w:noWrap w:val="0"/>
            <w:vAlign w:val="bottom"/>
          </w:tcPr>
          <w:p w14:paraId="3FCD15B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1080" w:type="dxa"/>
            <w:noWrap w:val="0"/>
            <w:vAlign w:val="bottom"/>
          </w:tcPr>
          <w:p w14:paraId="2F13D06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0" w:type="auto"/>
            <w:noWrap w:val="0"/>
            <w:vAlign w:val="top"/>
          </w:tcPr>
          <w:p w14:paraId="614C1AD4">
            <w:pPr>
              <w:pStyle w:val="47"/>
              <w:rPr>
                <w:rFonts w:hint="eastAsia"/>
                <w:vertAlign w:val="baseline"/>
              </w:rPr>
            </w:pPr>
          </w:p>
        </w:tc>
        <w:tc>
          <w:tcPr>
            <w:tcW w:w="0" w:type="auto"/>
            <w:noWrap w:val="0"/>
            <w:vAlign w:val="top"/>
          </w:tcPr>
          <w:p w14:paraId="6C76AD56">
            <w:pPr>
              <w:pStyle w:val="47"/>
              <w:rPr>
                <w:rFonts w:hint="eastAsia"/>
                <w:vertAlign w:val="baseline"/>
              </w:rPr>
            </w:pPr>
          </w:p>
        </w:tc>
        <w:tc>
          <w:tcPr>
            <w:tcW w:w="0" w:type="auto"/>
            <w:noWrap w:val="0"/>
            <w:vAlign w:val="top"/>
          </w:tcPr>
          <w:p w14:paraId="636361EF">
            <w:pPr>
              <w:pStyle w:val="47"/>
              <w:rPr>
                <w:rFonts w:hint="eastAsia"/>
                <w:vertAlign w:val="baseline"/>
              </w:rPr>
            </w:pPr>
          </w:p>
        </w:tc>
        <w:tc>
          <w:tcPr>
            <w:tcW w:w="0" w:type="auto"/>
            <w:noWrap w:val="0"/>
            <w:vAlign w:val="top"/>
          </w:tcPr>
          <w:p w14:paraId="2D48FF8D">
            <w:pPr>
              <w:pStyle w:val="47"/>
              <w:rPr>
                <w:rFonts w:hint="eastAsia"/>
                <w:vertAlign w:val="baseline"/>
              </w:rPr>
            </w:pPr>
          </w:p>
        </w:tc>
      </w:tr>
      <w:tr w14:paraId="1564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5D1ED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65</w:t>
            </w:r>
          </w:p>
        </w:tc>
        <w:tc>
          <w:tcPr>
            <w:tcW w:w="2250" w:type="dxa"/>
            <w:noWrap w:val="0"/>
            <w:vAlign w:val="bottom"/>
          </w:tcPr>
          <w:p w14:paraId="29183F3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1080" w:type="dxa"/>
            <w:noWrap w:val="0"/>
            <w:vAlign w:val="bottom"/>
          </w:tcPr>
          <w:p w14:paraId="24280D8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0" w:type="auto"/>
            <w:noWrap w:val="0"/>
            <w:vAlign w:val="top"/>
          </w:tcPr>
          <w:p w14:paraId="2CFA2139">
            <w:pPr>
              <w:pStyle w:val="47"/>
              <w:rPr>
                <w:rFonts w:hint="eastAsia"/>
                <w:vertAlign w:val="baseline"/>
              </w:rPr>
            </w:pPr>
          </w:p>
        </w:tc>
        <w:tc>
          <w:tcPr>
            <w:tcW w:w="0" w:type="auto"/>
            <w:noWrap w:val="0"/>
            <w:vAlign w:val="top"/>
          </w:tcPr>
          <w:p w14:paraId="63A0B253">
            <w:pPr>
              <w:pStyle w:val="47"/>
              <w:rPr>
                <w:rFonts w:hint="eastAsia"/>
                <w:vertAlign w:val="baseline"/>
              </w:rPr>
            </w:pPr>
          </w:p>
        </w:tc>
        <w:tc>
          <w:tcPr>
            <w:tcW w:w="0" w:type="auto"/>
            <w:noWrap w:val="0"/>
            <w:vAlign w:val="top"/>
          </w:tcPr>
          <w:p w14:paraId="6C9FAA74">
            <w:pPr>
              <w:pStyle w:val="47"/>
              <w:rPr>
                <w:rFonts w:hint="eastAsia"/>
                <w:vertAlign w:val="baseline"/>
              </w:rPr>
            </w:pPr>
          </w:p>
        </w:tc>
        <w:tc>
          <w:tcPr>
            <w:tcW w:w="0" w:type="auto"/>
            <w:noWrap w:val="0"/>
            <w:vAlign w:val="top"/>
          </w:tcPr>
          <w:p w14:paraId="147F787F">
            <w:pPr>
              <w:pStyle w:val="47"/>
              <w:rPr>
                <w:rFonts w:hint="eastAsia"/>
                <w:vertAlign w:val="baseline"/>
              </w:rPr>
            </w:pPr>
          </w:p>
        </w:tc>
      </w:tr>
      <w:tr w14:paraId="415C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7628F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66</w:t>
            </w:r>
          </w:p>
        </w:tc>
        <w:tc>
          <w:tcPr>
            <w:tcW w:w="2250" w:type="dxa"/>
            <w:noWrap w:val="0"/>
            <w:vAlign w:val="bottom"/>
          </w:tcPr>
          <w:p w14:paraId="208203C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1080" w:type="dxa"/>
            <w:noWrap w:val="0"/>
            <w:vAlign w:val="bottom"/>
          </w:tcPr>
          <w:p w14:paraId="763F0013">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37CF0FC7">
            <w:pPr>
              <w:pStyle w:val="47"/>
              <w:rPr>
                <w:rFonts w:hint="eastAsia"/>
                <w:vertAlign w:val="baseline"/>
              </w:rPr>
            </w:pPr>
          </w:p>
        </w:tc>
        <w:tc>
          <w:tcPr>
            <w:tcW w:w="0" w:type="auto"/>
            <w:noWrap w:val="0"/>
            <w:vAlign w:val="top"/>
          </w:tcPr>
          <w:p w14:paraId="299E11BF">
            <w:pPr>
              <w:pStyle w:val="47"/>
              <w:rPr>
                <w:rFonts w:hint="eastAsia"/>
                <w:vertAlign w:val="baseline"/>
              </w:rPr>
            </w:pPr>
          </w:p>
        </w:tc>
        <w:tc>
          <w:tcPr>
            <w:tcW w:w="0" w:type="auto"/>
            <w:noWrap w:val="0"/>
            <w:vAlign w:val="top"/>
          </w:tcPr>
          <w:p w14:paraId="37DB63EA">
            <w:pPr>
              <w:pStyle w:val="47"/>
              <w:rPr>
                <w:rFonts w:hint="eastAsia"/>
                <w:vertAlign w:val="baseline"/>
              </w:rPr>
            </w:pPr>
          </w:p>
        </w:tc>
        <w:tc>
          <w:tcPr>
            <w:tcW w:w="0" w:type="auto"/>
            <w:noWrap w:val="0"/>
            <w:vAlign w:val="top"/>
          </w:tcPr>
          <w:p w14:paraId="22B6EC71">
            <w:pPr>
              <w:pStyle w:val="47"/>
              <w:rPr>
                <w:rFonts w:hint="eastAsia"/>
                <w:vertAlign w:val="baseline"/>
              </w:rPr>
            </w:pPr>
          </w:p>
        </w:tc>
      </w:tr>
      <w:tr w14:paraId="26A1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4194C7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67</w:t>
            </w:r>
          </w:p>
        </w:tc>
        <w:tc>
          <w:tcPr>
            <w:tcW w:w="2250" w:type="dxa"/>
            <w:noWrap w:val="0"/>
            <w:vAlign w:val="bottom"/>
          </w:tcPr>
          <w:p w14:paraId="623C5BE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1080" w:type="dxa"/>
            <w:noWrap w:val="0"/>
            <w:vAlign w:val="bottom"/>
          </w:tcPr>
          <w:p w14:paraId="3C44D34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0" w:type="auto"/>
            <w:noWrap w:val="0"/>
            <w:vAlign w:val="top"/>
          </w:tcPr>
          <w:p w14:paraId="5D609CB6">
            <w:pPr>
              <w:pStyle w:val="47"/>
              <w:rPr>
                <w:rFonts w:hint="eastAsia"/>
                <w:vertAlign w:val="baseline"/>
              </w:rPr>
            </w:pPr>
          </w:p>
        </w:tc>
        <w:tc>
          <w:tcPr>
            <w:tcW w:w="0" w:type="auto"/>
            <w:noWrap w:val="0"/>
            <w:vAlign w:val="top"/>
          </w:tcPr>
          <w:p w14:paraId="4A5985C1">
            <w:pPr>
              <w:pStyle w:val="47"/>
              <w:rPr>
                <w:rFonts w:hint="eastAsia"/>
                <w:vertAlign w:val="baseline"/>
              </w:rPr>
            </w:pPr>
          </w:p>
        </w:tc>
        <w:tc>
          <w:tcPr>
            <w:tcW w:w="0" w:type="auto"/>
            <w:noWrap w:val="0"/>
            <w:vAlign w:val="top"/>
          </w:tcPr>
          <w:p w14:paraId="02499F9B">
            <w:pPr>
              <w:pStyle w:val="47"/>
              <w:rPr>
                <w:rFonts w:hint="eastAsia"/>
                <w:vertAlign w:val="baseline"/>
              </w:rPr>
            </w:pPr>
          </w:p>
        </w:tc>
        <w:tc>
          <w:tcPr>
            <w:tcW w:w="0" w:type="auto"/>
            <w:noWrap w:val="0"/>
            <w:vAlign w:val="top"/>
          </w:tcPr>
          <w:p w14:paraId="3532F8B2">
            <w:pPr>
              <w:pStyle w:val="47"/>
              <w:rPr>
                <w:rFonts w:hint="eastAsia"/>
                <w:vertAlign w:val="baseline"/>
              </w:rPr>
            </w:pPr>
          </w:p>
        </w:tc>
      </w:tr>
      <w:tr w14:paraId="162B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F14DF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w:t>
            </w:r>
          </w:p>
        </w:tc>
        <w:tc>
          <w:tcPr>
            <w:tcW w:w="2250" w:type="dxa"/>
            <w:noWrap w:val="0"/>
            <w:vAlign w:val="bottom"/>
          </w:tcPr>
          <w:p w14:paraId="6E09493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1080" w:type="dxa"/>
            <w:noWrap w:val="0"/>
            <w:vAlign w:val="bottom"/>
          </w:tcPr>
          <w:p w14:paraId="2B930A6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1356949F">
            <w:pPr>
              <w:pStyle w:val="47"/>
              <w:rPr>
                <w:rFonts w:hint="eastAsia"/>
                <w:vertAlign w:val="baseline"/>
              </w:rPr>
            </w:pPr>
          </w:p>
        </w:tc>
        <w:tc>
          <w:tcPr>
            <w:tcW w:w="0" w:type="auto"/>
            <w:noWrap w:val="0"/>
            <w:vAlign w:val="top"/>
          </w:tcPr>
          <w:p w14:paraId="1867F7DD">
            <w:pPr>
              <w:pStyle w:val="47"/>
              <w:rPr>
                <w:rFonts w:hint="eastAsia"/>
                <w:vertAlign w:val="baseline"/>
              </w:rPr>
            </w:pPr>
          </w:p>
        </w:tc>
        <w:tc>
          <w:tcPr>
            <w:tcW w:w="0" w:type="auto"/>
            <w:noWrap w:val="0"/>
            <w:vAlign w:val="top"/>
          </w:tcPr>
          <w:p w14:paraId="7AA4D212">
            <w:pPr>
              <w:pStyle w:val="47"/>
              <w:rPr>
                <w:rFonts w:hint="eastAsia"/>
                <w:vertAlign w:val="baseline"/>
              </w:rPr>
            </w:pPr>
          </w:p>
        </w:tc>
        <w:tc>
          <w:tcPr>
            <w:tcW w:w="0" w:type="auto"/>
            <w:noWrap w:val="0"/>
            <w:vAlign w:val="top"/>
          </w:tcPr>
          <w:p w14:paraId="1395326A">
            <w:pPr>
              <w:pStyle w:val="47"/>
              <w:rPr>
                <w:rFonts w:hint="eastAsia"/>
                <w:vertAlign w:val="baseline"/>
              </w:rPr>
            </w:pPr>
          </w:p>
        </w:tc>
      </w:tr>
      <w:tr w14:paraId="383A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0F969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69</w:t>
            </w:r>
          </w:p>
        </w:tc>
        <w:tc>
          <w:tcPr>
            <w:tcW w:w="2250" w:type="dxa"/>
            <w:noWrap w:val="0"/>
            <w:vAlign w:val="center"/>
          </w:tcPr>
          <w:p w14:paraId="6DB4DF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1080" w:type="dxa"/>
            <w:noWrap w:val="0"/>
            <w:vAlign w:val="bottom"/>
          </w:tcPr>
          <w:p w14:paraId="7802D2D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0" w:type="auto"/>
            <w:noWrap w:val="0"/>
            <w:vAlign w:val="top"/>
          </w:tcPr>
          <w:p w14:paraId="7E6F1B6C">
            <w:pPr>
              <w:pStyle w:val="47"/>
              <w:rPr>
                <w:rFonts w:hint="eastAsia"/>
                <w:vertAlign w:val="baseline"/>
              </w:rPr>
            </w:pPr>
          </w:p>
        </w:tc>
        <w:tc>
          <w:tcPr>
            <w:tcW w:w="0" w:type="auto"/>
            <w:noWrap w:val="0"/>
            <w:vAlign w:val="top"/>
          </w:tcPr>
          <w:p w14:paraId="76592F09">
            <w:pPr>
              <w:pStyle w:val="47"/>
              <w:rPr>
                <w:rFonts w:hint="eastAsia"/>
                <w:vertAlign w:val="baseline"/>
              </w:rPr>
            </w:pPr>
          </w:p>
        </w:tc>
        <w:tc>
          <w:tcPr>
            <w:tcW w:w="0" w:type="auto"/>
            <w:noWrap w:val="0"/>
            <w:vAlign w:val="top"/>
          </w:tcPr>
          <w:p w14:paraId="18756786">
            <w:pPr>
              <w:pStyle w:val="47"/>
              <w:rPr>
                <w:rFonts w:hint="eastAsia"/>
                <w:vertAlign w:val="baseline"/>
              </w:rPr>
            </w:pPr>
          </w:p>
        </w:tc>
        <w:tc>
          <w:tcPr>
            <w:tcW w:w="0" w:type="auto"/>
            <w:noWrap w:val="0"/>
            <w:vAlign w:val="top"/>
          </w:tcPr>
          <w:p w14:paraId="3CC0B501">
            <w:pPr>
              <w:pStyle w:val="47"/>
              <w:rPr>
                <w:rFonts w:hint="eastAsia"/>
                <w:vertAlign w:val="baseline"/>
              </w:rPr>
            </w:pPr>
          </w:p>
        </w:tc>
      </w:tr>
      <w:tr w14:paraId="6837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DB2C7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2250" w:type="dxa"/>
            <w:noWrap w:val="0"/>
            <w:vAlign w:val="center"/>
          </w:tcPr>
          <w:p w14:paraId="6CE32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职业健康现状评价</w:t>
            </w:r>
          </w:p>
        </w:tc>
        <w:tc>
          <w:tcPr>
            <w:tcW w:w="1080" w:type="dxa"/>
            <w:noWrap w:val="0"/>
            <w:vAlign w:val="center"/>
          </w:tcPr>
          <w:p w14:paraId="21767C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0" w:type="auto"/>
            <w:noWrap w:val="0"/>
            <w:vAlign w:val="top"/>
          </w:tcPr>
          <w:p w14:paraId="35F0C860">
            <w:pPr>
              <w:pStyle w:val="47"/>
              <w:rPr>
                <w:rFonts w:hint="eastAsia"/>
                <w:vertAlign w:val="baseline"/>
              </w:rPr>
            </w:pPr>
          </w:p>
        </w:tc>
        <w:tc>
          <w:tcPr>
            <w:tcW w:w="0" w:type="auto"/>
            <w:noWrap w:val="0"/>
            <w:vAlign w:val="top"/>
          </w:tcPr>
          <w:p w14:paraId="03D727A6">
            <w:pPr>
              <w:pStyle w:val="47"/>
              <w:rPr>
                <w:rFonts w:hint="eastAsia"/>
                <w:vertAlign w:val="baseline"/>
              </w:rPr>
            </w:pPr>
          </w:p>
        </w:tc>
        <w:tc>
          <w:tcPr>
            <w:tcW w:w="0" w:type="auto"/>
            <w:noWrap w:val="0"/>
            <w:vAlign w:val="top"/>
          </w:tcPr>
          <w:p w14:paraId="2DADBA42">
            <w:pPr>
              <w:pStyle w:val="47"/>
              <w:rPr>
                <w:rFonts w:hint="eastAsia"/>
                <w:vertAlign w:val="baseline"/>
              </w:rPr>
            </w:pPr>
          </w:p>
        </w:tc>
        <w:tc>
          <w:tcPr>
            <w:tcW w:w="0" w:type="auto"/>
            <w:noWrap w:val="0"/>
            <w:vAlign w:val="top"/>
          </w:tcPr>
          <w:p w14:paraId="4E53D493">
            <w:pPr>
              <w:pStyle w:val="47"/>
              <w:rPr>
                <w:rFonts w:hint="eastAsia"/>
                <w:vertAlign w:val="baseline"/>
              </w:rPr>
            </w:pPr>
          </w:p>
        </w:tc>
      </w:tr>
    </w:tbl>
    <w:p w14:paraId="015B2959">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EC6DF5B">
      <w:pPr>
        <w:rPr>
          <w:rFonts w:hint="eastAsia" w:hAnsi="宋体" w:eastAsia="宋体" w:cs="宋体"/>
          <w:b/>
          <w:bCs/>
          <w:color w:val="000000"/>
          <w:sz w:val="24"/>
          <w:szCs w:val="24"/>
          <w:highlight w:val="none"/>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B81821E">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D90B">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3F392">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C13F392">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EFE1">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A18FA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A18FA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55">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C2B2A8"/>
    <w:multiLevelType w:val="singleLevel"/>
    <w:tmpl w:val="48C2B2A8"/>
    <w:lvl w:ilvl="0" w:tentative="0">
      <w:start w:val="1"/>
      <w:numFmt w:val="decimal"/>
      <w:suff w:val="nothing"/>
      <w:lvlText w:val="%1、"/>
      <w:lvlJc w:val="left"/>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10"/>
  </w:num>
  <w:num w:numId="5">
    <w:abstractNumId w:val="4"/>
  </w:num>
  <w:num w:numId="6">
    <w:abstractNumId w:val="3"/>
  </w:num>
  <w:num w:numId="7">
    <w:abstractNumId w:val="9"/>
  </w:num>
  <w:num w:numId="8">
    <w:abstractNumId w:val="5"/>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2727223"/>
    <w:rsid w:val="13451748"/>
    <w:rsid w:val="1378147A"/>
    <w:rsid w:val="13D35827"/>
    <w:rsid w:val="1868332D"/>
    <w:rsid w:val="1DA82577"/>
    <w:rsid w:val="1E1170AC"/>
    <w:rsid w:val="22A44CDF"/>
    <w:rsid w:val="24552511"/>
    <w:rsid w:val="25F44B01"/>
    <w:rsid w:val="2698099F"/>
    <w:rsid w:val="29C928E7"/>
    <w:rsid w:val="2A7C02EC"/>
    <w:rsid w:val="2A8F7CD5"/>
    <w:rsid w:val="2B3F4DD2"/>
    <w:rsid w:val="2B9654FA"/>
    <w:rsid w:val="2DD3682B"/>
    <w:rsid w:val="2E7345D1"/>
    <w:rsid w:val="353F5A8C"/>
    <w:rsid w:val="36DE1355"/>
    <w:rsid w:val="393D26BB"/>
    <w:rsid w:val="3A5B7C10"/>
    <w:rsid w:val="3C3170AD"/>
    <w:rsid w:val="3D9C2881"/>
    <w:rsid w:val="3F801B0E"/>
    <w:rsid w:val="413C1020"/>
    <w:rsid w:val="41A55A6F"/>
    <w:rsid w:val="429D2840"/>
    <w:rsid w:val="46F41277"/>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9392733"/>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99"/>
    <w:rPr>
      <w:sz w:val="24"/>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
    <w:link w:val="121"/>
    <w:qFormat/>
    <w:uiPriority w:val="0"/>
    <w:pPr>
      <w:spacing w:after="120"/>
      <w:ind w:firstLine="420" w:firstLineChars="100"/>
    </w:pPr>
    <w:rPr>
      <w:rFonts w:ascii="宋体" w:hAnsi="宋体"/>
      <w:color w:val="000000"/>
      <w:lang w:val="zh-CN"/>
    </w:rPr>
  </w:style>
  <w:style w:type="paragraph" w:styleId="47">
    <w:name w:val="Body Text First Indent 2"/>
    <w:basedOn w:val="20"/>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4632</Words>
  <Characters>4961</Characters>
  <Lines>52</Lines>
  <Paragraphs>14</Paragraphs>
  <TotalTime>18</TotalTime>
  <ScaleCrop>false</ScaleCrop>
  <LinksUpToDate>false</LinksUpToDate>
  <CharactersWithSpaces>5022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2025-12-18T00:47:09Z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22304F94B46B46CE92574CA2C0C3D3DD_13</vt:lpwstr>
  </property>
  <property fmtid="{D5CDD505-2E9C-101B-9397-08002B2CF9AE}" pid="5" name="KSOTemplateDocerSaveRecord">
    <vt:lpwstr>eyJoZGlkIjoiYzc3ODk5MWQ2ODkxYjIzNzI1YmVhYjkyYmE4NWMzNGUiLCJ1c2VySWQiOiIyNTA0NTg1ODYifQ==</vt:lpwstr>
  </property>
</Properties>
</file>