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1B51" w14:textId="0F5841E3" w:rsidR="0037699C" w:rsidRDefault="0037699C" w:rsidP="009D217F">
      <w:pPr>
        <w:pStyle w:val="a7"/>
        <w:snapToGrid w:val="0"/>
        <w:spacing w:line="276" w:lineRule="auto"/>
        <w:ind w:firstLineChars="200" w:firstLine="480"/>
        <w:contextualSpacing/>
        <w:rPr>
          <w:rFonts w:eastAsia="宋体" w:hAnsi="宋体"/>
          <w:color w:val="000000" w:themeColor="text1"/>
          <w:sz w:val="24"/>
        </w:rPr>
      </w:pPr>
      <w:r w:rsidRPr="0037699C">
        <w:rPr>
          <w:rFonts w:eastAsia="宋体" w:hAnsi="宋体" w:hint="eastAsia"/>
          <w:color w:val="000000" w:themeColor="text1"/>
          <w:sz w:val="24"/>
        </w:rPr>
        <w:t>技术标评标标准：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109"/>
        <w:gridCol w:w="6940"/>
      </w:tblGrid>
      <w:tr w:rsidR="0037699C" w14:paraId="2CA02CC5" w14:textId="77777777" w:rsidTr="0037699C">
        <w:trPr>
          <w:trHeight w:val="383"/>
          <w:jc w:val="center"/>
        </w:trPr>
        <w:tc>
          <w:tcPr>
            <w:tcW w:w="127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A42D9E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评审内容</w:t>
            </w:r>
          </w:p>
        </w:tc>
        <w:tc>
          <w:tcPr>
            <w:tcW w:w="110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76DB72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分值</w:t>
            </w:r>
          </w:p>
        </w:tc>
        <w:tc>
          <w:tcPr>
            <w:tcW w:w="69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CD5E1C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评分标准</w:t>
            </w:r>
          </w:p>
        </w:tc>
      </w:tr>
      <w:tr w:rsidR="0037699C" w14:paraId="35BD6357" w14:textId="77777777" w:rsidTr="0037699C">
        <w:trPr>
          <w:trHeight w:val="735"/>
          <w:jc w:val="center"/>
        </w:trPr>
        <w:tc>
          <w:tcPr>
            <w:tcW w:w="127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E24348" w14:textId="3F9A5BD2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方案优化</w:t>
            </w:r>
          </w:p>
        </w:tc>
        <w:tc>
          <w:tcPr>
            <w:tcW w:w="110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3BE018" w14:textId="07E73BD7" w:rsidR="0037699C" w:rsidRDefault="00D2620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20</w:t>
            </w:r>
          </w:p>
        </w:tc>
        <w:tc>
          <w:tcPr>
            <w:tcW w:w="69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10E8BD" w14:textId="290365FC" w:rsidR="0037699C" w:rsidRDefault="0037699C" w:rsidP="0037699C">
            <w:pPr>
              <w:pStyle w:val="a7"/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对本期招标内的器具方案提出优化，根据采纳方案比例得分，最高不超过</w:t>
            </w:r>
            <w:r>
              <w:rPr>
                <w:rFonts w:hAnsi="宋体" w:hint="eastAsia"/>
                <w:szCs w:val="21"/>
              </w:rPr>
              <w:t>30</w:t>
            </w:r>
            <w:r>
              <w:rPr>
                <w:rFonts w:hAnsi="宋体" w:hint="eastAsia"/>
                <w:szCs w:val="21"/>
              </w:rPr>
              <w:t>分</w:t>
            </w:r>
          </w:p>
        </w:tc>
      </w:tr>
      <w:tr w:rsidR="0037699C" w14:paraId="1BFF43B3" w14:textId="77777777" w:rsidTr="0037699C">
        <w:trPr>
          <w:trHeight w:val="735"/>
          <w:jc w:val="center"/>
        </w:trPr>
        <w:tc>
          <w:tcPr>
            <w:tcW w:w="127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98E1CA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质保期</w:t>
            </w:r>
          </w:p>
        </w:tc>
        <w:tc>
          <w:tcPr>
            <w:tcW w:w="110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1ACC6A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</w:t>
            </w:r>
          </w:p>
        </w:tc>
        <w:tc>
          <w:tcPr>
            <w:tcW w:w="69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20C3AA" w14:textId="77777777" w:rsidR="0037699C" w:rsidRDefault="0037699C" w:rsidP="0037699C">
            <w:pPr>
              <w:pStyle w:val="a7"/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质保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年得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分，质保</w:t>
            </w:r>
            <w:r>
              <w:rPr>
                <w:rFonts w:hAnsi="宋体" w:hint="eastAsia"/>
                <w:szCs w:val="21"/>
              </w:rPr>
              <w:t>1.5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-2</w:t>
            </w:r>
            <w:r>
              <w:rPr>
                <w:rFonts w:hAnsi="宋体" w:hint="eastAsia"/>
                <w:szCs w:val="21"/>
              </w:rPr>
              <w:t>年（不含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年）得</w:t>
            </w:r>
            <w:r>
              <w:rPr>
                <w:rFonts w:hAnsi="宋体"/>
                <w:szCs w:val="21"/>
              </w:rPr>
              <w:t>15</w:t>
            </w:r>
            <w:r>
              <w:rPr>
                <w:rFonts w:hAnsi="宋体" w:hint="eastAsia"/>
                <w:szCs w:val="21"/>
              </w:rPr>
              <w:t>分，质保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年得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分</w:t>
            </w:r>
          </w:p>
        </w:tc>
      </w:tr>
      <w:tr w:rsidR="0037699C" w14:paraId="507C19A0" w14:textId="77777777" w:rsidTr="0037699C">
        <w:trPr>
          <w:trHeight w:val="512"/>
          <w:jc w:val="center"/>
        </w:trPr>
        <w:tc>
          <w:tcPr>
            <w:tcW w:w="127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D4F615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产品质量</w:t>
            </w:r>
          </w:p>
        </w:tc>
        <w:tc>
          <w:tcPr>
            <w:tcW w:w="110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F1451E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</w:t>
            </w:r>
          </w:p>
        </w:tc>
        <w:tc>
          <w:tcPr>
            <w:tcW w:w="69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F5604C" w14:textId="77777777" w:rsidR="0037699C" w:rsidRDefault="0037699C" w:rsidP="0037699C">
            <w:pPr>
              <w:pStyle w:val="a7"/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根据提供的资料及现场答疑，产品质量符合要求，得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分，产品质量优于标书要求的，加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-10</w:t>
            </w:r>
            <w:r>
              <w:rPr>
                <w:rFonts w:hAnsi="宋体" w:hint="eastAsia"/>
                <w:szCs w:val="21"/>
              </w:rPr>
              <w:t>分，此项最高不超过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分</w:t>
            </w:r>
          </w:p>
        </w:tc>
      </w:tr>
      <w:tr w:rsidR="0037699C" w14:paraId="2356B6C5" w14:textId="77777777" w:rsidTr="0037699C">
        <w:trPr>
          <w:trHeight w:val="509"/>
          <w:jc w:val="center"/>
        </w:trPr>
        <w:tc>
          <w:tcPr>
            <w:tcW w:w="127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EFFD0B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供货能力</w:t>
            </w:r>
          </w:p>
        </w:tc>
        <w:tc>
          <w:tcPr>
            <w:tcW w:w="110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CB7ABE" w14:textId="12FD7F2E" w:rsidR="0037699C" w:rsidRDefault="00D2620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  <w:r w:rsidR="0037699C">
              <w:rPr>
                <w:rFonts w:hAnsi="宋体" w:hint="eastAsia"/>
                <w:szCs w:val="21"/>
              </w:rPr>
              <w:t>0</w:t>
            </w:r>
          </w:p>
        </w:tc>
        <w:tc>
          <w:tcPr>
            <w:tcW w:w="69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30AC81" w14:textId="77777777" w:rsidR="0037699C" w:rsidRDefault="0037699C" w:rsidP="0037699C">
            <w:pPr>
              <w:pStyle w:val="a7"/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具有相应人员、设备及资质，得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分，具有应对招标方紧急采购需求的能力，加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分，最高不超过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分</w:t>
            </w:r>
          </w:p>
        </w:tc>
      </w:tr>
      <w:tr w:rsidR="0037699C" w14:paraId="146B8A10" w14:textId="77777777" w:rsidTr="0037699C">
        <w:trPr>
          <w:trHeight w:val="766"/>
          <w:jc w:val="center"/>
        </w:trPr>
        <w:tc>
          <w:tcPr>
            <w:tcW w:w="1271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AE583E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增值服务</w:t>
            </w:r>
          </w:p>
        </w:tc>
        <w:tc>
          <w:tcPr>
            <w:tcW w:w="1109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7C1099" w14:textId="77777777" w:rsidR="0037699C" w:rsidRDefault="0037699C" w:rsidP="0037699C">
            <w:pPr>
              <w:pStyle w:val="a7"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</w:t>
            </w:r>
          </w:p>
        </w:tc>
        <w:tc>
          <w:tcPr>
            <w:tcW w:w="6940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95A1C2" w14:textId="77777777" w:rsidR="0037699C" w:rsidRDefault="0037699C" w:rsidP="0037699C">
            <w:pPr>
              <w:pStyle w:val="a7"/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免费的驻厂服务及技术支持、免费更换配件、以旧换新等，根据提供的增值服务内容赋分，最高不超过</w:t>
            </w:r>
            <w:r>
              <w:rPr>
                <w:rFonts w:hAnsi="宋体" w:hint="eastAsia"/>
                <w:szCs w:val="21"/>
              </w:rPr>
              <w:t>20</w:t>
            </w:r>
            <w:r>
              <w:rPr>
                <w:rFonts w:hAnsi="宋体" w:hint="eastAsia"/>
                <w:szCs w:val="21"/>
              </w:rPr>
              <w:t>分</w:t>
            </w:r>
          </w:p>
        </w:tc>
      </w:tr>
    </w:tbl>
    <w:p w14:paraId="72CD52D9" w14:textId="77777777" w:rsidR="0037699C" w:rsidRPr="0037699C" w:rsidRDefault="0037699C" w:rsidP="009D217F">
      <w:pPr>
        <w:pStyle w:val="a7"/>
        <w:snapToGrid w:val="0"/>
        <w:spacing w:line="276" w:lineRule="auto"/>
        <w:ind w:firstLineChars="200" w:firstLine="480"/>
        <w:contextualSpacing/>
        <w:rPr>
          <w:rFonts w:eastAsia="宋体" w:hAnsi="宋体"/>
          <w:color w:val="000000" w:themeColor="text1"/>
          <w:sz w:val="24"/>
        </w:rPr>
      </w:pPr>
      <w:bookmarkStart w:id="0" w:name="_GoBack"/>
      <w:bookmarkEnd w:id="0"/>
    </w:p>
    <w:sectPr w:rsidR="0037699C" w:rsidRPr="0037699C" w:rsidSect="00D30F66">
      <w:pgSz w:w="11906" w:h="16838"/>
      <w:pgMar w:top="1134" w:right="1418" w:bottom="1701" w:left="1418" w:header="851" w:footer="992" w:gutter="0"/>
      <w:pgNumType w:fmt="numberInDash" w:start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1756" w14:textId="77777777" w:rsidR="009B4C4F" w:rsidRDefault="009B4C4F" w:rsidP="00E27FB2">
      <w:r>
        <w:separator/>
      </w:r>
    </w:p>
  </w:endnote>
  <w:endnote w:type="continuationSeparator" w:id="0">
    <w:p w14:paraId="48E82EBA" w14:textId="77777777" w:rsidR="009B4C4F" w:rsidRDefault="009B4C4F" w:rsidP="00E2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9A01" w14:textId="77777777" w:rsidR="009B4C4F" w:rsidRDefault="009B4C4F" w:rsidP="00E27FB2">
      <w:r>
        <w:separator/>
      </w:r>
    </w:p>
  </w:footnote>
  <w:footnote w:type="continuationSeparator" w:id="0">
    <w:p w14:paraId="09BA9922" w14:textId="77777777" w:rsidR="009B4C4F" w:rsidRDefault="009B4C4F" w:rsidP="00E2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1C5"/>
    <w:multiLevelType w:val="hybridMultilevel"/>
    <w:tmpl w:val="09EE5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C074AB"/>
    <w:multiLevelType w:val="multilevel"/>
    <w:tmpl w:val="2CC074AB"/>
    <w:lvl w:ilvl="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49CF538D"/>
    <w:multiLevelType w:val="hybridMultilevel"/>
    <w:tmpl w:val="489E3AF8"/>
    <w:lvl w:ilvl="0" w:tplc="C316DFFC">
      <w:start w:val="2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4B567450"/>
    <w:multiLevelType w:val="hybridMultilevel"/>
    <w:tmpl w:val="D2D48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106889"/>
    <w:multiLevelType w:val="multilevel"/>
    <w:tmpl w:val="52106889"/>
    <w:lvl w:ilvl="0">
      <w:start w:val="5"/>
      <w:numFmt w:val="chineseCountingThousand"/>
      <w:pStyle w:val="11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5" w15:restartNumberingAfterBreak="0">
    <w:nsid w:val="5ED01D47"/>
    <w:multiLevelType w:val="multilevel"/>
    <w:tmpl w:val="5ED01D47"/>
    <w:lvl w:ilvl="0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6"/>
    <w:rsid w:val="00022A4C"/>
    <w:rsid w:val="000D1F85"/>
    <w:rsid w:val="000E46BB"/>
    <w:rsid w:val="001137AF"/>
    <w:rsid w:val="001222B7"/>
    <w:rsid w:val="00125ADC"/>
    <w:rsid w:val="001413EB"/>
    <w:rsid w:val="001D478C"/>
    <w:rsid w:val="001D52D3"/>
    <w:rsid w:val="001E6497"/>
    <w:rsid w:val="00210CEB"/>
    <w:rsid w:val="00224142"/>
    <w:rsid w:val="00224B38"/>
    <w:rsid w:val="00296F05"/>
    <w:rsid w:val="0035729A"/>
    <w:rsid w:val="003722F0"/>
    <w:rsid w:val="0037699C"/>
    <w:rsid w:val="003824C7"/>
    <w:rsid w:val="00402177"/>
    <w:rsid w:val="00420368"/>
    <w:rsid w:val="004313CD"/>
    <w:rsid w:val="0050191A"/>
    <w:rsid w:val="005355E8"/>
    <w:rsid w:val="0055328E"/>
    <w:rsid w:val="00560FF3"/>
    <w:rsid w:val="006043D1"/>
    <w:rsid w:val="00606BE5"/>
    <w:rsid w:val="006260D8"/>
    <w:rsid w:val="006A7F4B"/>
    <w:rsid w:val="006E3E22"/>
    <w:rsid w:val="00703BFF"/>
    <w:rsid w:val="007C1F97"/>
    <w:rsid w:val="007C2D2C"/>
    <w:rsid w:val="007C4FA3"/>
    <w:rsid w:val="007F1E86"/>
    <w:rsid w:val="0082029F"/>
    <w:rsid w:val="008249F9"/>
    <w:rsid w:val="00851A24"/>
    <w:rsid w:val="00865D9C"/>
    <w:rsid w:val="00885A75"/>
    <w:rsid w:val="00886BFE"/>
    <w:rsid w:val="008B462C"/>
    <w:rsid w:val="00904559"/>
    <w:rsid w:val="0095040F"/>
    <w:rsid w:val="009752AF"/>
    <w:rsid w:val="0099000C"/>
    <w:rsid w:val="00991761"/>
    <w:rsid w:val="009B4C4F"/>
    <w:rsid w:val="009D217F"/>
    <w:rsid w:val="00A20315"/>
    <w:rsid w:val="00A24355"/>
    <w:rsid w:val="00A533E2"/>
    <w:rsid w:val="00A57116"/>
    <w:rsid w:val="00A80A24"/>
    <w:rsid w:val="00AB4281"/>
    <w:rsid w:val="00B74E76"/>
    <w:rsid w:val="00BA07C9"/>
    <w:rsid w:val="00BD0EBA"/>
    <w:rsid w:val="00BF6867"/>
    <w:rsid w:val="00C006AC"/>
    <w:rsid w:val="00C35F8C"/>
    <w:rsid w:val="00CC0379"/>
    <w:rsid w:val="00CE11F4"/>
    <w:rsid w:val="00D2620C"/>
    <w:rsid w:val="00D30F66"/>
    <w:rsid w:val="00D44D31"/>
    <w:rsid w:val="00D6470E"/>
    <w:rsid w:val="00D90F51"/>
    <w:rsid w:val="00E27FB2"/>
    <w:rsid w:val="00E336F3"/>
    <w:rsid w:val="00E5261E"/>
    <w:rsid w:val="00E53841"/>
    <w:rsid w:val="00E828E4"/>
    <w:rsid w:val="00E95C62"/>
    <w:rsid w:val="00ED0D82"/>
    <w:rsid w:val="00EF30A0"/>
    <w:rsid w:val="00F4007E"/>
    <w:rsid w:val="00F515AD"/>
    <w:rsid w:val="00F52C23"/>
    <w:rsid w:val="00F54182"/>
    <w:rsid w:val="00F71E94"/>
    <w:rsid w:val="00FA20BF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06092"/>
  <w15:chartTrackingRefBased/>
  <w15:docId w15:val="{A74C8183-F385-4527-928C-3EF17DD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1A"/>
    <w:pPr>
      <w:widowControl w:val="0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9"/>
    <w:qFormat/>
    <w:rsid w:val="00D90F51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752AF"/>
    <w:pPr>
      <w:keepNext/>
      <w:keepLines/>
      <w:adjustRightInd w:val="0"/>
      <w:spacing w:before="260" w:after="260" w:line="416" w:lineRule="atLeast"/>
      <w:jc w:val="both"/>
      <w:textAlignment w:val="baseline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752AF"/>
    <w:pPr>
      <w:keepNext/>
      <w:keepLines/>
      <w:adjustRightInd w:val="0"/>
      <w:spacing w:before="260" w:after="260" w:line="416" w:lineRule="atLeast"/>
      <w:jc w:val="both"/>
      <w:textAlignment w:val="baseline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D90F51"/>
    <w:rPr>
      <w:rFonts w:ascii="Arial" w:eastAsia="宋体" w:hAnsi="Arial" w:cs="Arial"/>
      <w:b/>
      <w:bCs/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9752AF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752A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qFormat/>
    <w:rsid w:val="00E2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27FB2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7F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7FB2"/>
    <w:rPr>
      <w:rFonts w:eastAsia="宋体"/>
      <w:sz w:val="18"/>
      <w:szCs w:val="18"/>
    </w:rPr>
  </w:style>
  <w:style w:type="character" w:customStyle="1" w:styleId="21">
    <w:name w:val="纯文本 字符2"/>
    <w:link w:val="a7"/>
    <w:rsid w:val="00D90F51"/>
    <w:rPr>
      <w:rFonts w:ascii="宋体" w:hAnsi="Courier New"/>
    </w:rPr>
  </w:style>
  <w:style w:type="paragraph" w:styleId="a7">
    <w:name w:val="Plain Text"/>
    <w:basedOn w:val="a"/>
    <w:link w:val="21"/>
    <w:qFormat/>
    <w:rsid w:val="00D90F51"/>
    <w:pPr>
      <w:jc w:val="both"/>
    </w:pPr>
    <w:rPr>
      <w:rFonts w:ascii="宋体" w:eastAsiaTheme="minorEastAsia" w:hAnsi="Courier New"/>
      <w:sz w:val="21"/>
    </w:rPr>
  </w:style>
  <w:style w:type="character" w:customStyle="1" w:styleId="a8">
    <w:name w:val="纯文本 字符"/>
    <w:aliases w:val="普通文字 字符"/>
    <w:basedOn w:val="a0"/>
    <w:uiPriority w:val="99"/>
    <w:qFormat/>
    <w:rsid w:val="00D90F51"/>
    <w:rPr>
      <w:rFonts w:asciiTheme="minorEastAsia" w:hAnsi="Courier New" w:cs="Courier New"/>
      <w:sz w:val="24"/>
    </w:rPr>
  </w:style>
  <w:style w:type="paragraph" w:styleId="a9">
    <w:name w:val="Body Text Indent"/>
    <w:basedOn w:val="a"/>
    <w:link w:val="aa"/>
    <w:rsid w:val="00D90F51"/>
    <w:pPr>
      <w:spacing w:line="560" w:lineRule="exact"/>
      <w:ind w:firstLine="540"/>
      <w:jc w:val="both"/>
    </w:pPr>
    <w:rPr>
      <w:rFonts w:ascii="Times New Roman" w:eastAsia="楷体_GB2312" w:hAnsi="Times New Roman" w:cs="Times New Roman"/>
      <w:bCs/>
      <w:sz w:val="28"/>
      <w:szCs w:val="24"/>
    </w:rPr>
  </w:style>
  <w:style w:type="character" w:customStyle="1" w:styleId="aa">
    <w:name w:val="正文文本缩进 字符"/>
    <w:basedOn w:val="a0"/>
    <w:link w:val="a9"/>
    <w:rsid w:val="00D90F51"/>
    <w:rPr>
      <w:rFonts w:ascii="Times New Roman" w:eastAsia="楷体_GB2312" w:hAnsi="Times New Roman" w:cs="Times New Roman"/>
      <w:bCs/>
      <w:sz w:val="28"/>
      <w:szCs w:val="24"/>
    </w:rPr>
  </w:style>
  <w:style w:type="character" w:styleId="ab">
    <w:name w:val="page number"/>
    <w:basedOn w:val="a0"/>
    <w:rsid w:val="00D90F51"/>
  </w:style>
  <w:style w:type="character" w:styleId="ac">
    <w:name w:val="FollowedHyperlink"/>
    <w:rsid w:val="009752AF"/>
    <w:rPr>
      <w:color w:val="800080"/>
      <w:u w:val="single"/>
    </w:rPr>
  </w:style>
  <w:style w:type="character" w:customStyle="1" w:styleId="12">
    <w:name w:val="纯文本 字符1"/>
    <w:rsid w:val="009752AF"/>
    <w:rPr>
      <w:rFonts w:ascii="宋体" w:hAnsi="Courier New"/>
      <w:kern w:val="2"/>
      <w:sz w:val="21"/>
    </w:rPr>
  </w:style>
  <w:style w:type="character" w:styleId="ad">
    <w:name w:val="Hyperlink"/>
    <w:rsid w:val="009752AF"/>
    <w:rPr>
      <w:color w:val="0000FF"/>
      <w:u w:val="single"/>
    </w:rPr>
  </w:style>
  <w:style w:type="character" w:customStyle="1" w:styleId="13">
    <w:name w:val="标题 字符1"/>
    <w:rsid w:val="009752AF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ae">
    <w:name w:val="标题 字符"/>
    <w:link w:val="af"/>
    <w:uiPriority w:val="10"/>
    <w:qFormat/>
    <w:rsid w:val="009752AF"/>
    <w:rPr>
      <w:rFonts w:ascii="宋体" w:hAnsi="宋体"/>
      <w:b/>
      <w:bCs/>
      <w:sz w:val="24"/>
      <w:szCs w:val="32"/>
    </w:rPr>
  </w:style>
  <w:style w:type="paragraph" w:styleId="af">
    <w:name w:val="Title"/>
    <w:basedOn w:val="a"/>
    <w:next w:val="a"/>
    <w:link w:val="ae"/>
    <w:uiPriority w:val="10"/>
    <w:qFormat/>
    <w:rsid w:val="009752AF"/>
    <w:pPr>
      <w:adjustRightInd w:val="0"/>
      <w:spacing w:line="360" w:lineRule="auto"/>
      <w:jc w:val="both"/>
      <w:textAlignment w:val="baseline"/>
      <w:outlineLvl w:val="0"/>
    </w:pPr>
    <w:rPr>
      <w:rFonts w:ascii="宋体" w:eastAsiaTheme="minorEastAsia" w:hAnsi="宋体"/>
      <w:b/>
      <w:bCs/>
      <w:szCs w:val="32"/>
    </w:rPr>
  </w:style>
  <w:style w:type="character" w:customStyle="1" w:styleId="HTML">
    <w:name w:val="HTML 预设格式 字符"/>
    <w:link w:val="HTML0"/>
    <w:uiPriority w:val="99"/>
    <w:rsid w:val="009752AF"/>
    <w:rPr>
      <w:rFonts w:ascii="宋体" w:hAnsi="宋体" w:cs="宋体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rsid w:val="00975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Theme="minorEastAsia" w:hAnsi="宋体" w:cs="宋体"/>
      <w:szCs w:val="24"/>
    </w:rPr>
  </w:style>
  <w:style w:type="paragraph" w:styleId="af0">
    <w:name w:val="caption"/>
    <w:basedOn w:val="a"/>
    <w:next w:val="a"/>
    <w:qFormat/>
    <w:rsid w:val="009752AF"/>
    <w:pPr>
      <w:jc w:val="both"/>
    </w:pPr>
    <w:rPr>
      <w:rFonts w:ascii="Cambria" w:eastAsia="黑体" w:hAnsi="Cambria" w:cs="Times New Roman"/>
      <w:sz w:val="20"/>
      <w:szCs w:val="20"/>
    </w:rPr>
  </w:style>
  <w:style w:type="paragraph" w:styleId="22">
    <w:name w:val="List 2"/>
    <w:basedOn w:val="a"/>
    <w:rsid w:val="009752AF"/>
    <w:pPr>
      <w:ind w:leftChars="200" w:left="100" w:hangingChars="200" w:hanging="200"/>
      <w:jc w:val="both"/>
    </w:pPr>
    <w:rPr>
      <w:rFonts w:ascii="Times New Roman" w:hAnsi="Times New Roman" w:cs="Times New Roman"/>
      <w:sz w:val="21"/>
      <w:szCs w:val="24"/>
    </w:rPr>
  </w:style>
  <w:style w:type="paragraph" w:styleId="af1">
    <w:name w:val="Body Text"/>
    <w:basedOn w:val="a"/>
    <w:link w:val="af2"/>
    <w:rsid w:val="009752AF"/>
    <w:pPr>
      <w:spacing w:after="120"/>
      <w:jc w:val="both"/>
    </w:pPr>
    <w:rPr>
      <w:rFonts w:ascii="Times New Roman" w:hAnsi="Times New Roman" w:cs="Times New Roman"/>
      <w:sz w:val="21"/>
      <w:szCs w:val="24"/>
    </w:rPr>
  </w:style>
  <w:style w:type="character" w:customStyle="1" w:styleId="af2">
    <w:name w:val="正文文本 字符"/>
    <w:basedOn w:val="a0"/>
    <w:link w:val="af1"/>
    <w:rsid w:val="009752AF"/>
    <w:rPr>
      <w:rFonts w:ascii="Times New Roman" w:eastAsia="宋体" w:hAnsi="Times New Roman" w:cs="Times New Roman"/>
      <w:szCs w:val="24"/>
    </w:rPr>
  </w:style>
  <w:style w:type="paragraph" w:styleId="af3">
    <w:name w:val="Date"/>
    <w:basedOn w:val="a"/>
    <w:next w:val="a"/>
    <w:link w:val="af4"/>
    <w:rsid w:val="009752AF"/>
    <w:pPr>
      <w:ind w:leftChars="2500" w:left="100"/>
      <w:jc w:val="both"/>
    </w:pPr>
    <w:rPr>
      <w:rFonts w:ascii="Times New Roman" w:eastAsia="楷体_GB2312" w:hAnsi="Times New Roman" w:cs="Times New Roman"/>
      <w:bCs/>
      <w:sz w:val="28"/>
      <w:szCs w:val="24"/>
    </w:rPr>
  </w:style>
  <w:style w:type="character" w:customStyle="1" w:styleId="af4">
    <w:name w:val="日期 字符"/>
    <w:basedOn w:val="a0"/>
    <w:link w:val="af3"/>
    <w:rsid w:val="009752AF"/>
    <w:rPr>
      <w:rFonts w:ascii="Times New Roman" w:eastAsia="楷体_GB2312" w:hAnsi="Times New Roman" w:cs="Times New Roman"/>
      <w:bCs/>
      <w:sz w:val="28"/>
      <w:szCs w:val="24"/>
    </w:rPr>
  </w:style>
  <w:style w:type="paragraph" w:styleId="23">
    <w:name w:val="Body Text Indent 2"/>
    <w:basedOn w:val="a"/>
    <w:link w:val="24"/>
    <w:rsid w:val="009752AF"/>
    <w:pPr>
      <w:spacing w:line="560" w:lineRule="exact"/>
      <w:ind w:firstLine="540"/>
      <w:jc w:val="both"/>
    </w:pPr>
    <w:rPr>
      <w:rFonts w:ascii="Times New Roman" w:eastAsia="楷体_GB2312" w:hAnsi="Times New Roman" w:cs="Times New Roman"/>
      <w:bCs/>
      <w:color w:val="0000FF"/>
      <w:sz w:val="28"/>
      <w:szCs w:val="24"/>
    </w:rPr>
  </w:style>
  <w:style w:type="character" w:customStyle="1" w:styleId="24">
    <w:name w:val="正文文本缩进 2 字符"/>
    <w:basedOn w:val="a0"/>
    <w:link w:val="23"/>
    <w:rsid w:val="009752AF"/>
    <w:rPr>
      <w:rFonts w:ascii="Times New Roman" w:eastAsia="楷体_GB2312" w:hAnsi="Times New Roman" w:cs="Times New Roman"/>
      <w:bCs/>
      <w:color w:val="0000FF"/>
      <w:sz w:val="28"/>
      <w:szCs w:val="24"/>
    </w:rPr>
  </w:style>
  <w:style w:type="paragraph" w:styleId="af5">
    <w:name w:val="Balloon Text"/>
    <w:basedOn w:val="a"/>
    <w:link w:val="af6"/>
    <w:semiHidden/>
    <w:rsid w:val="009752AF"/>
    <w:pPr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f6">
    <w:name w:val="批注框文本 字符"/>
    <w:basedOn w:val="a0"/>
    <w:link w:val="af5"/>
    <w:semiHidden/>
    <w:rsid w:val="009752AF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1.标题1"/>
    <w:basedOn w:val="a"/>
    <w:rsid w:val="009752AF"/>
    <w:pPr>
      <w:numPr>
        <w:numId w:val="3"/>
      </w:numPr>
      <w:tabs>
        <w:tab w:val="left" w:pos="1080"/>
      </w:tabs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xl29">
    <w:name w:val="xl29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Times New Roman"/>
      <w:b/>
      <w:bCs/>
      <w:kern w:val="0"/>
      <w:sz w:val="32"/>
      <w:szCs w:val="32"/>
    </w:rPr>
  </w:style>
  <w:style w:type="paragraph" w:customStyle="1" w:styleId="font9">
    <w:name w:val="font9"/>
    <w:basedOn w:val="a"/>
    <w:rsid w:val="009752AF"/>
    <w:pPr>
      <w:widowControl/>
      <w:spacing w:before="100" w:beforeAutospacing="1" w:after="100" w:afterAutospacing="1"/>
    </w:pPr>
    <w:rPr>
      <w:rFonts w:ascii="黑体" w:eastAsia="黑体" w:hAnsi="宋体" w:cs="Times New Roman" w:hint="eastAsia"/>
      <w:kern w:val="0"/>
      <w:sz w:val="32"/>
      <w:szCs w:val="32"/>
    </w:rPr>
  </w:style>
  <w:style w:type="paragraph" w:styleId="31">
    <w:name w:val="Body Text Indent 3"/>
    <w:basedOn w:val="a"/>
    <w:link w:val="32"/>
    <w:rsid w:val="009752AF"/>
    <w:pPr>
      <w:spacing w:line="560" w:lineRule="exact"/>
      <w:ind w:firstLineChars="196" w:firstLine="549"/>
      <w:jc w:val="both"/>
    </w:pPr>
    <w:rPr>
      <w:rFonts w:ascii="Times New Roman" w:eastAsia="楷体_GB2312" w:hAnsi="Times New Roman" w:cs="Times New Roman"/>
      <w:bCs/>
      <w:sz w:val="28"/>
      <w:szCs w:val="24"/>
    </w:rPr>
  </w:style>
  <w:style w:type="character" w:customStyle="1" w:styleId="32">
    <w:name w:val="正文文本缩进 3 字符"/>
    <w:basedOn w:val="a0"/>
    <w:link w:val="31"/>
    <w:rsid w:val="009752AF"/>
    <w:rPr>
      <w:rFonts w:ascii="Times New Roman" w:eastAsia="楷体_GB2312" w:hAnsi="Times New Roman" w:cs="Times New Roman"/>
      <w:bCs/>
      <w:sz w:val="28"/>
      <w:szCs w:val="24"/>
    </w:rPr>
  </w:style>
  <w:style w:type="paragraph" w:customStyle="1" w:styleId="xl30">
    <w:name w:val="xl30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Times New Roman"/>
      <w:kern w:val="0"/>
      <w:szCs w:val="24"/>
    </w:rPr>
  </w:style>
  <w:style w:type="paragraph" w:customStyle="1" w:styleId="xl32">
    <w:name w:val="xl32"/>
    <w:basedOn w:val="a"/>
    <w:rsid w:val="009752A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Times New Roman" w:hint="eastAsia"/>
      <w:kern w:val="0"/>
      <w:sz w:val="32"/>
      <w:szCs w:val="32"/>
    </w:rPr>
  </w:style>
  <w:style w:type="character" w:customStyle="1" w:styleId="HTML1">
    <w:name w:val="HTML 预设格式 字符1"/>
    <w:basedOn w:val="a0"/>
    <w:uiPriority w:val="99"/>
    <w:semiHidden/>
    <w:rsid w:val="009752AF"/>
    <w:rPr>
      <w:rFonts w:ascii="Courier New" w:eastAsia="宋体" w:hAnsi="Courier New" w:cs="Courier New"/>
      <w:sz w:val="20"/>
      <w:szCs w:val="20"/>
    </w:rPr>
  </w:style>
  <w:style w:type="paragraph" w:customStyle="1" w:styleId="xl36">
    <w:name w:val="xl36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Times New Roman"/>
      <w:b/>
      <w:bCs/>
      <w:kern w:val="0"/>
      <w:sz w:val="32"/>
      <w:szCs w:val="32"/>
    </w:rPr>
  </w:style>
  <w:style w:type="character" w:customStyle="1" w:styleId="25">
    <w:name w:val="标题 字符2"/>
    <w:basedOn w:val="a0"/>
    <w:uiPriority w:val="10"/>
    <w:rsid w:val="009752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font8">
    <w:name w:val="font8"/>
    <w:basedOn w:val="a"/>
    <w:rsid w:val="009752AF"/>
    <w:pPr>
      <w:widowControl/>
      <w:spacing w:before="100" w:beforeAutospacing="1" w:after="100" w:afterAutospacing="1"/>
    </w:pPr>
    <w:rPr>
      <w:rFonts w:ascii="宋体" w:hAnsi="宋体" w:cs="Times New Roman" w:hint="eastAsia"/>
      <w:kern w:val="0"/>
      <w:szCs w:val="24"/>
    </w:rPr>
  </w:style>
  <w:style w:type="paragraph" w:customStyle="1" w:styleId="xl25">
    <w:name w:val="xl25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font5">
    <w:name w:val="font5"/>
    <w:basedOn w:val="a"/>
    <w:rsid w:val="009752AF"/>
    <w:pPr>
      <w:widowControl/>
      <w:spacing w:before="100" w:beforeAutospacing="1" w:after="100" w:afterAutospacing="1"/>
    </w:pPr>
    <w:rPr>
      <w:rFonts w:ascii="宋体" w:hAnsi="宋体" w:cs="Times New Roman" w:hint="eastAsia"/>
      <w:kern w:val="0"/>
      <w:sz w:val="18"/>
      <w:szCs w:val="18"/>
    </w:rPr>
  </w:style>
  <w:style w:type="paragraph" w:customStyle="1" w:styleId="xl24">
    <w:name w:val="xl24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Cs w:val="24"/>
    </w:rPr>
  </w:style>
  <w:style w:type="paragraph" w:customStyle="1" w:styleId="xl28">
    <w:name w:val="xl28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Times New Roman"/>
      <w:b/>
      <w:bCs/>
      <w:kern w:val="0"/>
      <w:sz w:val="28"/>
      <w:szCs w:val="28"/>
    </w:rPr>
  </w:style>
  <w:style w:type="paragraph" w:customStyle="1" w:styleId="font6">
    <w:name w:val="font6"/>
    <w:basedOn w:val="a"/>
    <w:rsid w:val="009752A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xl33">
    <w:name w:val="xl33"/>
    <w:basedOn w:val="a"/>
    <w:rsid w:val="009752A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4"/>
    </w:rPr>
  </w:style>
  <w:style w:type="paragraph" w:customStyle="1" w:styleId="xl31">
    <w:name w:val="xl31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font10">
    <w:name w:val="font10"/>
    <w:basedOn w:val="a"/>
    <w:rsid w:val="009752AF"/>
    <w:pPr>
      <w:widowControl/>
      <w:spacing w:before="100" w:beforeAutospacing="1" w:after="100" w:afterAutospacing="1"/>
    </w:pPr>
    <w:rPr>
      <w:rFonts w:ascii="黑体" w:eastAsia="黑体" w:hAnsi="宋体" w:cs="Times New Roman" w:hint="eastAsia"/>
      <w:kern w:val="0"/>
      <w:sz w:val="32"/>
      <w:szCs w:val="32"/>
    </w:rPr>
  </w:style>
  <w:style w:type="paragraph" w:customStyle="1" w:styleId="xl35">
    <w:name w:val="xl35"/>
    <w:basedOn w:val="a"/>
    <w:rsid w:val="009752AF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Cs w:val="24"/>
    </w:rPr>
  </w:style>
  <w:style w:type="paragraph" w:customStyle="1" w:styleId="font7">
    <w:name w:val="font7"/>
    <w:basedOn w:val="a"/>
    <w:rsid w:val="009752A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xl27">
    <w:name w:val="xl27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Times New Roman"/>
      <w:b/>
      <w:bCs/>
      <w:kern w:val="0"/>
      <w:szCs w:val="24"/>
    </w:rPr>
  </w:style>
  <w:style w:type="paragraph" w:customStyle="1" w:styleId="xl23">
    <w:name w:val="xl23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Times New Roman"/>
      <w:kern w:val="0"/>
      <w:szCs w:val="24"/>
    </w:rPr>
  </w:style>
  <w:style w:type="paragraph" w:customStyle="1" w:styleId="14">
    <w:name w:val="列表段落1"/>
    <w:basedOn w:val="a"/>
    <w:uiPriority w:val="34"/>
    <w:qFormat/>
    <w:rsid w:val="009752AF"/>
    <w:pPr>
      <w:ind w:firstLineChars="200" w:firstLine="420"/>
      <w:jc w:val="both"/>
    </w:pPr>
    <w:rPr>
      <w:rFonts w:ascii="Calibri" w:hAnsi="Calibri" w:cs="Times New Roman"/>
      <w:sz w:val="21"/>
    </w:rPr>
  </w:style>
  <w:style w:type="paragraph" w:customStyle="1" w:styleId="font0">
    <w:name w:val="font0"/>
    <w:basedOn w:val="a"/>
    <w:rsid w:val="009752AF"/>
    <w:pPr>
      <w:widowControl/>
      <w:spacing w:before="100" w:beforeAutospacing="1" w:after="100" w:afterAutospacing="1"/>
    </w:pPr>
    <w:rPr>
      <w:rFonts w:ascii="宋体" w:hAnsi="宋体" w:cs="Times New Roman" w:hint="eastAsia"/>
      <w:kern w:val="0"/>
      <w:szCs w:val="24"/>
    </w:rPr>
  </w:style>
  <w:style w:type="paragraph" w:customStyle="1" w:styleId="xl34">
    <w:name w:val="xl34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Cs w:val="24"/>
    </w:rPr>
  </w:style>
  <w:style w:type="paragraph" w:customStyle="1" w:styleId="xl26">
    <w:name w:val="xl26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Times New Roman"/>
      <w:kern w:val="0"/>
      <w:szCs w:val="24"/>
    </w:rPr>
  </w:style>
  <w:style w:type="paragraph" w:customStyle="1" w:styleId="xl22">
    <w:name w:val="xl22"/>
    <w:basedOn w:val="a"/>
    <w:rsid w:val="009752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Times New Roman"/>
      <w:kern w:val="0"/>
      <w:szCs w:val="24"/>
    </w:rPr>
  </w:style>
  <w:style w:type="paragraph" w:styleId="af7">
    <w:name w:val="annotation text"/>
    <w:basedOn w:val="a"/>
    <w:link w:val="af8"/>
    <w:semiHidden/>
    <w:unhideWhenUsed/>
    <w:rsid w:val="009752AF"/>
    <w:rPr>
      <w:rFonts w:ascii="Times New Roman" w:hAnsi="Times New Roman" w:cs="Times New Roman"/>
      <w:sz w:val="21"/>
      <w:szCs w:val="24"/>
    </w:rPr>
  </w:style>
  <w:style w:type="character" w:customStyle="1" w:styleId="af8">
    <w:name w:val="批注文字 字符"/>
    <w:basedOn w:val="a0"/>
    <w:link w:val="af7"/>
    <w:semiHidden/>
    <w:rsid w:val="009752AF"/>
    <w:rPr>
      <w:rFonts w:ascii="Times New Roman" w:eastAsia="宋体" w:hAnsi="Times New Roman" w:cs="Times New Roman"/>
      <w:szCs w:val="24"/>
    </w:rPr>
  </w:style>
  <w:style w:type="character" w:customStyle="1" w:styleId="af9">
    <w:name w:val="批注主题 字符"/>
    <w:basedOn w:val="af8"/>
    <w:link w:val="afa"/>
    <w:semiHidden/>
    <w:rsid w:val="009752AF"/>
    <w:rPr>
      <w:rFonts w:ascii="Times New Roman" w:eastAsia="宋体" w:hAnsi="Times New Roman" w:cs="Times New Roman"/>
      <w:b/>
      <w:bCs/>
      <w:szCs w:val="24"/>
    </w:rPr>
  </w:style>
  <w:style w:type="paragraph" w:styleId="afa">
    <w:name w:val="annotation subject"/>
    <w:basedOn w:val="af7"/>
    <w:next w:val="af7"/>
    <w:link w:val="af9"/>
    <w:semiHidden/>
    <w:unhideWhenUsed/>
    <w:rsid w:val="009752AF"/>
    <w:rPr>
      <w:b/>
      <w:bCs/>
    </w:rPr>
  </w:style>
  <w:style w:type="paragraph" w:styleId="afb">
    <w:name w:val="List Paragraph"/>
    <w:basedOn w:val="a"/>
    <w:uiPriority w:val="34"/>
    <w:qFormat/>
    <w:rsid w:val="009752AF"/>
    <w:pPr>
      <w:ind w:firstLineChars="200" w:firstLine="420"/>
      <w:jc w:val="both"/>
    </w:pPr>
    <w:rPr>
      <w:rFonts w:ascii="Times New Roman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4604-D075-4E6A-839B-72AB888C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CC01</dc:creator>
  <cp:keywords/>
  <dc:description/>
  <cp:lastModifiedBy>崔振达</cp:lastModifiedBy>
  <cp:revision>2</cp:revision>
  <dcterms:created xsi:type="dcterms:W3CDTF">2024-10-26T07:07:00Z</dcterms:created>
  <dcterms:modified xsi:type="dcterms:W3CDTF">2024-10-26T07:07:00Z</dcterms:modified>
</cp:coreProperties>
</file>